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D411" w14:textId="77777777" w:rsidR="00E0674C" w:rsidRPr="00D95AF0" w:rsidRDefault="00E0674C" w:rsidP="00E0674C">
      <w:pPr>
        <w:jc w:val="right"/>
        <w:rPr>
          <w:rStyle w:val="A19"/>
          <w:rFonts w:ascii="GHEA Grapalat" w:hAnsi="GHEA Grapalat" w:cs="Sylfaen"/>
          <w:b w:val="0"/>
          <w:i w:val="0"/>
          <w:color w:val="auto"/>
          <w:u w:val="single"/>
          <w:lang w:val="en-GB"/>
        </w:rPr>
      </w:pPr>
      <w:r w:rsidRPr="00D95AF0"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  <w:t>ՁԵՎԱ</w:t>
      </w:r>
      <w:r w:rsidRPr="00D95AF0"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en-GB"/>
        </w:rPr>
        <w:t>ՆՄՈՒՇ</w:t>
      </w:r>
      <w:r w:rsidRPr="00D95AF0"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  <w:t xml:space="preserve">                                                                                 </w:t>
      </w:r>
    </w:p>
    <w:p w14:paraId="0BB889C0" w14:textId="1B445F9D" w:rsidR="00E0674C" w:rsidRPr="00D95AF0" w:rsidRDefault="00E0674C" w:rsidP="00E0674C">
      <w:pPr>
        <w:jc w:val="right"/>
        <w:rPr>
          <w:rFonts w:ascii="GHEA Grapalat" w:hAnsi="GHEA Grapalat"/>
          <w:lang w:val="hy-AM" w:eastAsia="en-US"/>
        </w:rPr>
      </w:pPr>
      <w:r w:rsidRPr="00D95AF0">
        <w:rPr>
          <w:rFonts w:ascii="GHEA Grapalat" w:hAnsi="GHEA Grapalat"/>
          <w:lang w:val="hy-AM" w:eastAsia="en-US"/>
        </w:rPr>
        <w:t>Հաստատված է</w:t>
      </w:r>
      <w:r w:rsidRPr="00D95AF0">
        <w:rPr>
          <w:rFonts w:ascii="GHEA Grapalat" w:hAnsi="GHEA Grapalat"/>
          <w:lang w:val="hy-AM" w:eastAsia="en-US"/>
        </w:rPr>
        <w:br/>
        <w:t>Վանաձոր համայնքի ղեկավարի</w:t>
      </w:r>
      <w:r w:rsidRPr="00D95AF0">
        <w:rPr>
          <w:rFonts w:ascii="GHEA Grapalat" w:hAnsi="GHEA Grapalat"/>
          <w:lang w:val="hy-AM" w:eastAsia="en-US"/>
        </w:rPr>
        <w:br/>
      </w:r>
      <w:r w:rsidRPr="00D95AF0">
        <w:rPr>
          <w:rFonts w:ascii="GHEA Grapalat" w:hAnsi="GHEA Grapalat"/>
          <w:b/>
          <w:bCs/>
          <w:lang w:val="hy-AM" w:eastAsia="en-US"/>
        </w:rPr>
        <w:t>«</w:t>
      </w:r>
      <w:r w:rsidR="009006A2">
        <w:rPr>
          <w:rFonts w:ascii="GHEA Grapalat" w:hAnsi="GHEA Grapalat"/>
          <w:b/>
          <w:bCs/>
          <w:lang w:val="en-US" w:eastAsia="en-US"/>
        </w:rPr>
        <w:t>07</w:t>
      </w:r>
      <w:r w:rsidRPr="00D95AF0">
        <w:rPr>
          <w:rFonts w:ascii="GHEA Grapalat" w:hAnsi="GHEA Grapalat"/>
          <w:b/>
          <w:bCs/>
          <w:lang w:val="hy-AM" w:eastAsia="en-US"/>
        </w:rPr>
        <w:t>»</w:t>
      </w:r>
      <w:r w:rsidR="009006A2">
        <w:rPr>
          <w:rFonts w:ascii="GHEA Grapalat" w:hAnsi="GHEA Grapalat"/>
          <w:b/>
          <w:bCs/>
          <w:lang w:val="en-US" w:eastAsia="en-US"/>
        </w:rPr>
        <w:t xml:space="preserve"> </w:t>
      </w:r>
      <w:r w:rsidR="009006A2">
        <w:rPr>
          <w:rFonts w:ascii="GHEA Grapalat" w:hAnsi="GHEA Grapalat"/>
          <w:b/>
          <w:bCs/>
          <w:lang w:val="hy-AM" w:eastAsia="en-US"/>
        </w:rPr>
        <w:t>մարտի</w:t>
      </w:r>
      <w:r w:rsidRPr="00D95AF0">
        <w:rPr>
          <w:rFonts w:ascii="GHEA Grapalat" w:hAnsi="GHEA Grapalat"/>
          <w:lang w:val="hy-AM" w:eastAsia="en-US"/>
        </w:rPr>
        <w:t xml:space="preserve"> 2025թ-ի N</w:t>
      </w:r>
      <w:r w:rsidR="009006A2">
        <w:rPr>
          <w:rFonts w:ascii="GHEA Grapalat" w:hAnsi="GHEA Grapalat"/>
          <w:lang w:val="hy-AM" w:eastAsia="en-US"/>
        </w:rPr>
        <w:t>618</w:t>
      </w:r>
      <w:r w:rsidRPr="00D95AF0">
        <w:rPr>
          <w:rFonts w:ascii="GHEA Grapalat" w:hAnsi="GHEA Grapalat"/>
          <w:lang w:val="hy-AM" w:eastAsia="en-US"/>
        </w:rPr>
        <w:t xml:space="preserve"> որոշմամբ</w:t>
      </w:r>
    </w:p>
    <w:p w14:paraId="4944A752" w14:textId="77777777" w:rsidR="00E0674C" w:rsidRPr="00D95AF0" w:rsidRDefault="00E0674C" w:rsidP="00E0674C">
      <w:pPr>
        <w:jc w:val="center"/>
        <w:rPr>
          <w:rFonts w:ascii="GHEA Grapalat" w:hAnsi="GHEA Grapalat"/>
          <w:b/>
          <w:sz w:val="24"/>
          <w:szCs w:val="24"/>
          <w:lang w:val="hy-AM" w:eastAsia="en-US"/>
        </w:rPr>
      </w:pPr>
    </w:p>
    <w:p w14:paraId="69D3C735" w14:textId="77777777" w:rsidR="00E0674C" w:rsidRPr="00D95AF0" w:rsidRDefault="00E0674C" w:rsidP="00E0674C">
      <w:pPr>
        <w:jc w:val="center"/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</w:pPr>
      <w:r w:rsidRPr="00D95AF0">
        <w:rPr>
          <w:rFonts w:ascii="GHEA Grapalat" w:hAnsi="GHEA Grapalat"/>
          <w:b/>
          <w:sz w:val="24"/>
          <w:szCs w:val="24"/>
          <w:lang w:val="hy-AM" w:eastAsia="en-US"/>
        </w:rPr>
        <w:t>ԺԱՄԱՆԱԿԱՑՈՒՅՑ</w:t>
      </w:r>
      <w:r w:rsidRPr="00D95AF0">
        <w:rPr>
          <w:rFonts w:ascii="GHEA Grapalat" w:hAnsi="GHEA Grapalat"/>
          <w:b/>
          <w:sz w:val="24"/>
          <w:szCs w:val="24"/>
          <w:lang w:val="hy-AM" w:eastAsia="en-US"/>
        </w:rPr>
        <w:br/>
        <w:t xml:space="preserve">ՎԱՆԱՁՈՐ ՀԱՄԱՅՆՔԻ 2025  Թ-Ի ՄԱՍՆԱԿՑԱՅԻՆ ԲՅՈՒՋԵՏԱՎՈՐՄԱՆ </w:t>
      </w:r>
      <w:r w:rsidRPr="00D95AF0">
        <w:rPr>
          <w:rStyle w:val="A19"/>
          <w:rFonts w:ascii="GHEA Grapalat" w:hAnsi="GHEA Grapalat" w:cs="Sylfaen"/>
          <w:i w:val="0"/>
          <w:color w:val="auto"/>
          <w:sz w:val="24"/>
          <w:szCs w:val="24"/>
          <w:lang w:val="hy-AM"/>
        </w:rPr>
        <w:t xml:space="preserve">ԳՈՐԾԸՆԹԱՑԻ </w:t>
      </w:r>
    </w:p>
    <w:p w14:paraId="0FE2779F" w14:textId="043D0B1B" w:rsidR="00E0674C" w:rsidRDefault="00E0674C">
      <w:pPr>
        <w:rPr>
          <w:rFonts w:ascii="GHEA Grapalat" w:hAnsi="GHEA Grapalat"/>
          <w:lang w:val="hy-AM"/>
        </w:rPr>
      </w:pPr>
    </w:p>
    <w:p w14:paraId="34DFCEC5" w14:textId="090C2BBE" w:rsidR="006C6900" w:rsidRDefault="006C6900">
      <w:pPr>
        <w:rPr>
          <w:rFonts w:ascii="GHEA Grapalat" w:hAnsi="GHEA Grapalat"/>
          <w:lang w:val="hy-AM"/>
        </w:rPr>
      </w:pPr>
    </w:p>
    <w:p w14:paraId="32F6D923" w14:textId="42F4E7A2" w:rsidR="006C6900" w:rsidRDefault="006C6900">
      <w:pPr>
        <w:rPr>
          <w:rFonts w:ascii="GHEA Grapalat" w:hAnsi="GHEA Grapalat"/>
          <w:lang w:val="hy-AM"/>
        </w:rPr>
      </w:pPr>
    </w:p>
    <w:p w14:paraId="48671C79" w14:textId="36BC3A01" w:rsidR="006C6900" w:rsidRDefault="006C6900">
      <w:pPr>
        <w:rPr>
          <w:rFonts w:ascii="GHEA Grapalat" w:hAnsi="GHEA Grapalat"/>
          <w:lang w:val="hy-AM"/>
        </w:rPr>
      </w:pPr>
    </w:p>
    <w:p w14:paraId="6E0A0F5A" w14:textId="12FBEB7B" w:rsidR="006C6900" w:rsidRDefault="006C6900">
      <w:pPr>
        <w:rPr>
          <w:rFonts w:ascii="GHEA Grapalat" w:hAnsi="GHEA Grapalat"/>
          <w:lang w:val="hy-AM"/>
        </w:rPr>
      </w:pPr>
    </w:p>
    <w:p w14:paraId="658583DB" w14:textId="4E204EE9" w:rsidR="006C6900" w:rsidRDefault="006C6900">
      <w:pPr>
        <w:rPr>
          <w:rFonts w:ascii="GHEA Grapalat" w:hAnsi="GHEA Grapalat"/>
          <w:lang w:val="hy-AM"/>
        </w:rPr>
      </w:pPr>
    </w:p>
    <w:p w14:paraId="48801F21" w14:textId="763710B3" w:rsidR="006C6900" w:rsidRDefault="006C6900">
      <w:pPr>
        <w:rPr>
          <w:rFonts w:ascii="GHEA Grapalat" w:hAnsi="GHEA Grapalat"/>
          <w:lang w:val="hy-AM"/>
        </w:rPr>
      </w:pPr>
    </w:p>
    <w:p w14:paraId="2E3D35BF" w14:textId="7D439BA7" w:rsidR="006C6900" w:rsidRDefault="006C6900">
      <w:pPr>
        <w:rPr>
          <w:rFonts w:ascii="GHEA Grapalat" w:hAnsi="GHEA Grapalat"/>
          <w:lang w:val="hy-AM"/>
        </w:rPr>
      </w:pPr>
    </w:p>
    <w:p w14:paraId="25B74982" w14:textId="038BD32D" w:rsidR="006C6900" w:rsidRDefault="006C6900">
      <w:pPr>
        <w:rPr>
          <w:rFonts w:ascii="GHEA Grapalat" w:hAnsi="GHEA Grapalat"/>
          <w:lang w:val="hy-AM"/>
        </w:rPr>
      </w:pPr>
    </w:p>
    <w:p w14:paraId="26311BBF" w14:textId="45024348" w:rsidR="006C6900" w:rsidRDefault="006C6900">
      <w:pPr>
        <w:rPr>
          <w:rFonts w:ascii="GHEA Grapalat" w:hAnsi="GHEA Grapalat"/>
          <w:lang w:val="hy-AM"/>
        </w:rPr>
      </w:pPr>
    </w:p>
    <w:p w14:paraId="02DBF348" w14:textId="4B10C7A1" w:rsidR="006C6900" w:rsidRDefault="006C6900">
      <w:pPr>
        <w:rPr>
          <w:rFonts w:ascii="GHEA Grapalat" w:hAnsi="GHEA Grapalat"/>
          <w:lang w:val="hy-AM"/>
        </w:rPr>
      </w:pPr>
    </w:p>
    <w:p w14:paraId="5DC7475A" w14:textId="41092CB3" w:rsidR="006C6900" w:rsidRDefault="006C6900">
      <w:pPr>
        <w:rPr>
          <w:rFonts w:ascii="GHEA Grapalat" w:hAnsi="GHEA Grapalat"/>
          <w:lang w:val="hy-AM"/>
        </w:rPr>
      </w:pPr>
    </w:p>
    <w:p w14:paraId="38E3997D" w14:textId="77777777" w:rsidR="006C6900" w:rsidRPr="00D95AF0" w:rsidRDefault="006C6900">
      <w:pPr>
        <w:rPr>
          <w:rFonts w:ascii="GHEA Grapalat" w:hAnsi="GHEA Grapalat"/>
          <w:lang w:val="hy-AM"/>
        </w:rPr>
      </w:pPr>
    </w:p>
    <w:tbl>
      <w:tblPr>
        <w:tblStyle w:val="a3"/>
        <w:tblpPr w:leftFromText="180" w:rightFromText="180" w:vertAnchor="text" w:horzAnchor="margin" w:tblpY="-1700"/>
        <w:tblW w:w="14312" w:type="dxa"/>
        <w:tblLayout w:type="fixed"/>
        <w:tblLook w:val="04A0" w:firstRow="1" w:lastRow="0" w:firstColumn="1" w:lastColumn="0" w:noHBand="0" w:noVBand="1"/>
      </w:tblPr>
      <w:tblGrid>
        <w:gridCol w:w="380"/>
        <w:gridCol w:w="2246"/>
        <w:gridCol w:w="4315"/>
        <w:gridCol w:w="2410"/>
        <w:gridCol w:w="3118"/>
        <w:gridCol w:w="1843"/>
      </w:tblGrid>
      <w:tr w:rsidR="00D95AF0" w:rsidRPr="00D95AF0" w14:paraId="5E8DCFD6" w14:textId="77777777" w:rsidTr="00BB64D3">
        <w:tc>
          <w:tcPr>
            <w:tcW w:w="380" w:type="dxa"/>
          </w:tcPr>
          <w:p w14:paraId="61435666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lastRenderedPageBreak/>
              <w:t>N</w:t>
            </w:r>
          </w:p>
        </w:tc>
        <w:tc>
          <w:tcPr>
            <w:tcW w:w="2246" w:type="dxa"/>
          </w:tcPr>
          <w:p w14:paraId="6F567532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t>Մասնակցային բյուջետավորման իրականացման փուլ</w:t>
            </w:r>
          </w:p>
        </w:tc>
        <w:tc>
          <w:tcPr>
            <w:tcW w:w="4315" w:type="dxa"/>
          </w:tcPr>
          <w:p w14:paraId="62DAFFD0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t>Միջոցառում</w:t>
            </w: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br/>
            </w: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en-GB"/>
              </w:rPr>
              <w:t>(</w:t>
            </w: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en-US"/>
              </w:rPr>
              <w:t>նկարագրել իրականացվելիք գործողությունները</w:t>
            </w: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en-GB"/>
              </w:rPr>
              <w:t>)</w:t>
            </w: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br/>
            </w:r>
          </w:p>
        </w:tc>
        <w:tc>
          <w:tcPr>
            <w:tcW w:w="2410" w:type="dxa"/>
          </w:tcPr>
          <w:p w14:paraId="0694CA20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t>Պատասխանատու եվ</w:t>
            </w:r>
          </w:p>
          <w:p w14:paraId="151ACEE5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t>կատարողներ</w:t>
            </w:r>
          </w:p>
        </w:tc>
        <w:tc>
          <w:tcPr>
            <w:tcW w:w="3118" w:type="dxa"/>
          </w:tcPr>
          <w:p w14:paraId="407FF38B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t>Աջակցող թիմակիցներ</w:t>
            </w:r>
          </w:p>
        </w:tc>
        <w:tc>
          <w:tcPr>
            <w:tcW w:w="1843" w:type="dxa"/>
          </w:tcPr>
          <w:p w14:paraId="07AEF8DC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sz w:val="24"/>
                <w:szCs w:val="24"/>
                <w:lang w:val="hy-AM"/>
              </w:rPr>
              <w:t>ժամկետներ</w:t>
            </w:r>
          </w:p>
        </w:tc>
      </w:tr>
      <w:tr w:rsidR="00D95AF0" w:rsidRPr="00D95AF0" w14:paraId="51BD2690" w14:textId="77777777" w:rsidTr="00BB64D3">
        <w:tc>
          <w:tcPr>
            <w:tcW w:w="380" w:type="dxa"/>
          </w:tcPr>
          <w:p w14:paraId="016B1C43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1</w:t>
            </w:r>
          </w:p>
        </w:tc>
        <w:tc>
          <w:tcPr>
            <w:tcW w:w="2246" w:type="dxa"/>
          </w:tcPr>
          <w:p w14:paraId="0527EFD0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Նախապատրաստական փուլ</w:t>
            </w:r>
          </w:p>
        </w:tc>
        <w:tc>
          <w:tcPr>
            <w:tcW w:w="4315" w:type="dxa"/>
          </w:tcPr>
          <w:p w14:paraId="6827BE40" w14:textId="77777777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1. Ավագանու որոշում</w:t>
            </w:r>
          </w:p>
          <w:p w14:paraId="57BA91B8" w14:textId="77777777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2. Համայնքապետի որոշում</w:t>
            </w:r>
          </w:p>
          <w:p w14:paraId="2B753316" w14:textId="77777777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3. Հանձնաժողովի կազմման աշխատանքներ</w:t>
            </w:r>
          </w:p>
          <w:p w14:paraId="4A359467" w14:textId="77777777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2410" w:type="dxa"/>
          </w:tcPr>
          <w:p w14:paraId="048B2337" w14:textId="77777777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1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 Հայկ Վիրաբյան</w:t>
            </w:r>
          </w:p>
          <w:p w14:paraId="68D2A8C1" w14:textId="77777777" w:rsidR="00FC6F74" w:rsidRPr="00D95AF0" w:rsidRDefault="00FC6F74" w:rsidP="00FC6F74">
            <w:pPr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2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 Հայկ Վիրաբյան</w:t>
            </w: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br/>
              <w:t>3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 Լիլյա Դավթյան</w:t>
            </w:r>
          </w:p>
        </w:tc>
        <w:tc>
          <w:tcPr>
            <w:tcW w:w="3118" w:type="dxa"/>
          </w:tcPr>
          <w:p w14:paraId="74A0E1A8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843" w:type="dxa"/>
          </w:tcPr>
          <w:p w14:paraId="5AFDD94C" w14:textId="44205014" w:rsidR="00FC6F74" w:rsidRPr="00D95AF0" w:rsidRDefault="00FC6F74" w:rsidP="00D95AF0">
            <w:r w:rsidRPr="00D95AF0">
              <w:t>27․02․25թ․-05․03․25թ․</w:t>
            </w:r>
          </w:p>
          <w:p w14:paraId="57862EC5" w14:textId="77777777" w:rsidR="00FC6F74" w:rsidRPr="00D95AF0" w:rsidRDefault="00FC6F74" w:rsidP="00D95AF0"/>
        </w:tc>
      </w:tr>
      <w:tr w:rsidR="00D95AF0" w:rsidRPr="00D95AF0" w14:paraId="7654B42E" w14:textId="77777777" w:rsidTr="00BB64D3">
        <w:tc>
          <w:tcPr>
            <w:tcW w:w="380" w:type="dxa"/>
          </w:tcPr>
          <w:p w14:paraId="607D4AD6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2</w:t>
            </w:r>
          </w:p>
        </w:tc>
        <w:tc>
          <w:tcPr>
            <w:tcW w:w="2246" w:type="dxa"/>
          </w:tcPr>
          <w:p w14:paraId="41ACDC7E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Իրազեկման փուլ</w:t>
            </w:r>
          </w:p>
        </w:tc>
        <w:tc>
          <w:tcPr>
            <w:tcW w:w="4315" w:type="dxa"/>
          </w:tcPr>
          <w:p w14:paraId="1F93A511" w14:textId="77777777" w:rsidR="00FC6F74" w:rsidRPr="00D95AF0" w:rsidRDefault="00FC6F74" w:rsidP="00FC6F74">
            <w:pPr>
              <w:rPr>
                <w:rFonts w:ascii="GHEA Grapalat" w:eastAsia="Tahoma" w:hAnsi="GHEA Grapalat" w:cs="Tahoma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1. </w:t>
            </w:r>
            <w:r w:rsidRPr="00D95AF0">
              <w:rPr>
                <w:rFonts w:ascii="GHEA Grapalat" w:eastAsia="Tahoma" w:hAnsi="GHEA Grapalat" w:cs="Tahoma"/>
                <w:lang w:val="hy-AM"/>
              </w:rPr>
              <w:t>ՖԲ գրառում,</w:t>
            </w:r>
          </w:p>
          <w:p w14:paraId="7E30481A" w14:textId="5214EFF1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Fonts w:ascii="GHEA Grapalat" w:eastAsia="Tahoma" w:hAnsi="GHEA Grapalat" w:cs="Tahoma"/>
                <w:lang w:val="hy-AM"/>
              </w:rPr>
              <w:t>գրառումներ Վանաձոր համայնքի պաշտոնական կայքում</w:t>
            </w:r>
          </w:p>
          <w:p w14:paraId="1D4AFFDD" w14:textId="7BA56B24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2. </w:t>
            </w:r>
            <w:r w:rsidRPr="00D95AF0">
              <w:rPr>
                <w:rFonts w:ascii="GHEA Grapalat" w:hAnsi="GHEA Grapalat" w:cs="Tahoma"/>
                <w:lang w:val="hy-AM"/>
              </w:rPr>
              <w:t>3 գյուղական բնակավայրերում բնակիչների հետ հանդիպումներ</w:t>
            </w:r>
          </w:p>
          <w:p w14:paraId="614682D9" w14:textId="4822F5D3" w:rsidR="00FC6F74" w:rsidRPr="00D95AF0" w:rsidRDefault="00FC6F74" w:rsidP="00FC6F74">
            <w:pPr>
              <w:rPr>
                <w:rFonts w:ascii="GHEA Grapalat" w:hAnsi="GHEA Grapalat" w:cs="Tahoma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3. </w:t>
            </w:r>
            <w:r w:rsidRPr="00D95AF0">
              <w:rPr>
                <w:rFonts w:ascii="GHEA Grapalat" w:hAnsi="GHEA Grapalat" w:cs="Tahoma"/>
                <w:lang w:val="hy-AM"/>
              </w:rPr>
              <w:t xml:space="preserve">Հանդիպումներ կրթական հաստատություններում՝ ավագ դասարանի աշակերտների և </w:t>
            </w:r>
            <w:r w:rsidR="00BB64D3" w:rsidRPr="00D95AF0">
              <w:rPr>
                <w:rFonts w:ascii="GHEA Grapalat" w:hAnsi="GHEA Grapalat" w:cs="Tahoma"/>
                <w:lang w:val="hy-AM"/>
              </w:rPr>
              <w:t xml:space="preserve">2 ԲՈՒՀ-երի </w:t>
            </w:r>
            <w:r w:rsidRPr="00D95AF0">
              <w:rPr>
                <w:rFonts w:ascii="GHEA Grapalat" w:hAnsi="GHEA Grapalat" w:cs="Tahoma"/>
                <w:lang w:val="hy-AM"/>
              </w:rPr>
              <w:t>ուսանողների հետ</w:t>
            </w:r>
          </w:p>
          <w:p w14:paraId="69169632" w14:textId="77777777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 w:cs="Tahoma"/>
                <w:lang w:val="hy-AM"/>
              </w:rPr>
              <w:t>4</w:t>
            </w:r>
            <w:r w:rsidRPr="00D95AF0">
              <w:rPr>
                <w:rFonts w:ascii="Cambria Math" w:hAnsi="Cambria Math" w:cs="Cambria Math"/>
                <w:lang w:val="hy-AM"/>
              </w:rPr>
              <w:t>․</w:t>
            </w:r>
            <w:r w:rsidRPr="00D95AF0">
              <w:rPr>
                <w:rFonts w:ascii="GHEA Grapalat" w:hAnsi="GHEA Grapalat" w:cs="Tahoma"/>
                <w:lang w:val="hy-AM"/>
              </w:rPr>
              <w:t xml:space="preserve"> Տեղական ինքնակառավարման մարմինների, վարչական ղեկավարների նստավայրերում ժողովների, լսումների և քննարկումների կազմակերպում</w:t>
            </w:r>
          </w:p>
        </w:tc>
        <w:tc>
          <w:tcPr>
            <w:tcW w:w="2410" w:type="dxa"/>
          </w:tcPr>
          <w:p w14:paraId="228CF46D" w14:textId="77777777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1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 Աստղիկ Ավետիքյան</w:t>
            </w:r>
          </w:p>
          <w:p w14:paraId="1489C188" w14:textId="77777777" w:rsidR="00FC6F74" w:rsidRPr="00D95AF0" w:rsidRDefault="00FC6F74" w:rsidP="00FC6F74">
            <w:pPr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</w:t>
            </w:r>
            <w:r w:rsidRPr="00D95AF0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 Արման Բերնեցյան</w:t>
            </w:r>
          </w:p>
          <w:p w14:paraId="4178EAAB" w14:textId="77777777" w:rsidR="00FC6F74" w:rsidRPr="00D95AF0" w:rsidRDefault="00BB64D3" w:rsidP="00FC6F74">
            <w:pPr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3</w:t>
            </w:r>
            <w:r w:rsidR="00FC6F74"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="00FC6F74"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 xml:space="preserve"> ՀԿ կենտոն</w:t>
            </w:r>
          </w:p>
          <w:p w14:paraId="03D24046" w14:textId="207978E1" w:rsidR="00BB64D3" w:rsidRPr="00D95AF0" w:rsidRDefault="00BB64D3" w:rsidP="00FC6F74">
            <w:pPr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4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 xml:space="preserve"> </w:t>
            </w:r>
            <w:r w:rsidR="00E0674C"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Լիլյա Դավթյան</w:t>
            </w:r>
          </w:p>
        </w:tc>
        <w:tc>
          <w:tcPr>
            <w:tcW w:w="3118" w:type="dxa"/>
          </w:tcPr>
          <w:p w14:paraId="33F863F2" w14:textId="77777777" w:rsidR="00FC6F74" w:rsidRPr="00D95AF0" w:rsidRDefault="00FC6F74" w:rsidP="00FC6F74">
            <w:pPr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 xml:space="preserve"> ՀԱՊՀ Վանաձորի մասնաճյուղ</w:t>
            </w:r>
          </w:p>
          <w:p w14:paraId="5B1EFC53" w14:textId="77777777" w:rsidR="00FC6F74" w:rsidRPr="00D95AF0" w:rsidRDefault="00FC6F74" w:rsidP="00FC6F74">
            <w:pPr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2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 xml:space="preserve"> Վանաձորի պետական համալսարան</w:t>
            </w:r>
          </w:p>
          <w:p w14:paraId="4EC2EBF2" w14:textId="77777777" w:rsidR="00FC6F74" w:rsidRPr="00D95AF0" w:rsidRDefault="00FC6F74" w:rsidP="00FC6F74">
            <w:pPr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3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 xml:space="preserve"> Վանաձոր խոշորացված համայնքի քաղաքացիներ</w:t>
            </w:r>
          </w:p>
          <w:p w14:paraId="26E27D0E" w14:textId="77777777" w:rsidR="00FC6F74" w:rsidRPr="00D95AF0" w:rsidRDefault="00FC6F74" w:rsidP="00FC6F74">
            <w:pPr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4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 xml:space="preserve"> Հասարակական կազմակերպություններ  </w:t>
            </w:r>
          </w:p>
        </w:tc>
        <w:tc>
          <w:tcPr>
            <w:tcW w:w="1843" w:type="dxa"/>
          </w:tcPr>
          <w:p w14:paraId="59E44944" w14:textId="77777777" w:rsidR="00FC6F74" w:rsidRPr="00D95AF0" w:rsidRDefault="00FC6F74" w:rsidP="00D95AF0">
            <w:r w:rsidRPr="00D95AF0">
              <w:t>05․03․25թ․-15․03․25թ․</w:t>
            </w:r>
          </w:p>
          <w:p w14:paraId="25DBA4F9" w14:textId="77777777" w:rsidR="00FC6F74" w:rsidRPr="00D95AF0" w:rsidRDefault="00FC6F74" w:rsidP="00D95AF0"/>
        </w:tc>
      </w:tr>
      <w:tr w:rsidR="00D95AF0" w:rsidRPr="00D95AF0" w14:paraId="3ABF4FEE" w14:textId="77777777" w:rsidTr="00BB64D3">
        <w:tc>
          <w:tcPr>
            <w:tcW w:w="380" w:type="dxa"/>
          </w:tcPr>
          <w:p w14:paraId="2A912CBE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3</w:t>
            </w:r>
          </w:p>
        </w:tc>
        <w:tc>
          <w:tcPr>
            <w:tcW w:w="2246" w:type="dxa"/>
          </w:tcPr>
          <w:p w14:paraId="1E6E3B62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Առաջարկների ներկայացման փուլ</w:t>
            </w:r>
          </w:p>
        </w:tc>
        <w:tc>
          <w:tcPr>
            <w:tcW w:w="4315" w:type="dxa"/>
          </w:tcPr>
          <w:p w14:paraId="73593036" w14:textId="39F1A5E4" w:rsidR="00BB64D3" w:rsidRPr="00D95AF0" w:rsidRDefault="00BB64D3" w:rsidP="00BB64D3">
            <w:pPr>
              <w:jc w:val="both"/>
              <w:rPr>
                <w:rFonts w:ascii="GHEA Grapalat" w:hAnsi="GHEA Grapalat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 xml:space="preserve">Առաջարկների հայտերը կարող են ներկայացվել ինչպես էլեկտրոնային /cmis.vanadzor.am </w:t>
            </w:r>
            <w:hyperlink r:id="rId6" w:history="1">
              <w:r w:rsidRPr="006C6900">
                <w:rPr>
                  <w:rStyle w:val="ae"/>
                  <w:lang w:val="hy-AM"/>
                </w:rPr>
                <w:t>cityvanadzor@gmail.com</w:t>
              </w:r>
            </w:hyperlink>
            <w:r w:rsidRPr="00D95AF0">
              <w:rPr>
                <w:rFonts w:ascii="GHEA Grapalat" w:hAnsi="GHEA Grapalat"/>
                <w:lang w:val="hy-AM"/>
              </w:rPr>
              <w:t xml:space="preserve"> կամ էլ</w:t>
            </w:r>
            <w:r w:rsidRPr="00D95AF0">
              <w:rPr>
                <w:rFonts w:ascii="Cambria Math" w:hAnsi="Cambria Math" w:cs="Cambria Math"/>
                <w:lang w:val="hy-AM"/>
              </w:rPr>
              <w:t>․</w:t>
            </w:r>
            <w:r w:rsidRPr="00D95AF0">
              <w:rPr>
                <w:rFonts w:ascii="GHEA Grapalat" w:hAnsi="GHEA Grapalat"/>
                <w:lang w:val="hy-AM"/>
              </w:rPr>
              <w:t xml:space="preserve"> հասցեներին/, այնպես էլ թղթային տարբերակով /առձեռն հանձնվել համայնքապետարանի աշխատակազմին կամ վարչական ղեկավարներին/։</w:t>
            </w:r>
          </w:p>
          <w:p w14:paraId="05E8E796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2410" w:type="dxa"/>
          </w:tcPr>
          <w:p w14:paraId="5ADABC7D" w14:textId="77777777" w:rsidR="00FC6F74" w:rsidRPr="00D95AF0" w:rsidRDefault="00BB64D3" w:rsidP="00BB64D3">
            <w:pPr>
              <w:pStyle w:val="ac"/>
              <w:spacing w:after="0" w:line="240" w:lineRule="auto"/>
              <w:ind w:left="39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1, Լիլյա Դավթյան</w:t>
            </w:r>
          </w:p>
          <w:p w14:paraId="247ACEE6" w14:textId="77777777" w:rsidR="00BB64D3" w:rsidRPr="00D95AF0" w:rsidRDefault="00BB64D3" w:rsidP="00BB64D3">
            <w:pPr>
              <w:pStyle w:val="ac"/>
              <w:spacing w:after="0" w:line="240" w:lineRule="auto"/>
              <w:ind w:left="39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2</w:t>
            </w:r>
            <w:r w:rsidRPr="00D95AF0">
              <w:rPr>
                <w:rStyle w:val="A19"/>
                <w:rFonts w:ascii="Cambria Math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 xml:space="preserve"> Գայանե Ասատրյան</w:t>
            </w:r>
          </w:p>
          <w:p w14:paraId="530915D2" w14:textId="0D66CF9D" w:rsidR="00BB64D3" w:rsidRPr="00D95AF0" w:rsidRDefault="00BB64D3" w:rsidP="00BB64D3">
            <w:pPr>
              <w:pStyle w:val="ac"/>
              <w:spacing w:after="0" w:line="240" w:lineRule="auto"/>
              <w:ind w:left="39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3 Վ</w:t>
            </w:r>
            <w:r w:rsidR="00D95AF0"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ա</w:t>
            </w: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րչական ղեկավարներ</w:t>
            </w:r>
          </w:p>
        </w:tc>
        <w:tc>
          <w:tcPr>
            <w:tcW w:w="3118" w:type="dxa"/>
          </w:tcPr>
          <w:p w14:paraId="1E96F933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843" w:type="dxa"/>
          </w:tcPr>
          <w:p w14:paraId="20E2E030" w14:textId="77777777" w:rsidR="00FC6F74" w:rsidRPr="00D95AF0" w:rsidRDefault="00FC6F74" w:rsidP="00D95AF0">
            <w:r w:rsidRPr="00D95AF0">
              <w:t>07/03/2025 16/03/2025</w:t>
            </w:r>
          </w:p>
        </w:tc>
      </w:tr>
      <w:tr w:rsidR="00D95AF0" w:rsidRPr="00D95AF0" w14:paraId="11CD573E" w14:textId="77777777" w:rsidTr="00BB64D3">
        <w:tc>
          <w:tcPr>
            <w:tcW w:w="380" w:type="dxa"/>
          </w:tcPr>
          <w:p w14:paraId="586A23AB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4</w:t>
            </w:r>
          </w:p>
        </w:tc>
        <w:tc>
          <w:tcPr>
            <w:tcW w:w="2246" w:type="dxa"/>
          </w:tcPr>
          <w:p w14:paraId="7AE73886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Առաջարկների նախնական գնահատման փուլ</w:t>
            </w:r>
          </w:p>
        </w:tc>
        <w:tc>
          <w:tcPr>
            <w:tcW w:w="4315" w:type="dxa"/>
          </w:tcPr>
          <w:p w14:paraId="137071FB" w14:textId="4FEC8BB1" w:rsidR="00FC6F74" w:rsidRPr="00D95AF0" w:rsidRDefault="00BB64D3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eastAsia="Sylfaen" w:hAnsi="GHEA Grapalat" w:cs="Sylfaen"/>
                <w:bCs/>
                <w:lang w:val="hy-AM"/>
              </w:rPr>
              <w:t xml:space="preserve">Առաջարկների նախնական գնահատման ժամանակ հանձնաժողովը որոշում է յուրաքանչյուր առաջարկի համապատասխանությունը սահմանված չափանիշներին և լրացնում </w:t>
            </w:r>
            <w:r w:rsidRPr="00D95AF0">
              <w:rPr>
                <w:rFonts w:ascii="GHEA Grapalat" w:eastAsia="Sylfaen" w:hAnsi="GHEA Grapalat" w:cs="Sylfaen"/>
                <w:bCs/>
                <w:lang w:val="hy-AM"/>
              </w:rPr>
              <w:lastRenderedPageBreak/>
              <w:t>համայնքի ավագանու կողմից սահմանված՝ առաջարկների չափանիշներին համապատասխանության աղյուսակը</w:t>
            </w:r>
          </w:p>
        </w:tc>
        <w:tc>
          <w:tcPr>
            <w:tcW w:w="2410" w:type="dxa"/>
          </w:tcPr>
          <w:p w14:paraId="5BD1630E" w14:textId="283D7CFC" w:rsidR="00FC6F74" w:rsidRPr="00D95AF0" w:rsidRDefault="00BB64D3" w:rsidP="00FC6F74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lastRenderedPageBreak/>
              <w:t>Հանձնաժողով</w:t>
            </w:r>
          </w:p>
        </w:tc>
        <w:tc>
          <w:tcPr>
            <w:tcW w:w="3118" w:type="dxa"/>
          </w:tcPr>
          <w:p w14:paraId="0AD1E4C2" w14:textId="564FE83C" w:rsidR="00FC6F74" w:rsidRPr="00D95AF0" w:rsidRDefault="00FF272F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Հայկ Վիրաբյան</w:t>
            </w:r>
          </w:p>
        </w:tc>
        <w:tc>
          <w:tcPr>
            <w:tcW w:w="1843" w:type="dxa"/>
          </w:tcPr>
          <w:p w14:paraId="3E31A680" w14:textId="304744BC" w:rsidR="00FC6F74" w:rsidRPr="00D95AF0" w:rsidRDefault="00FF272F" w:rsidP="00D95AF0">
            <w:r w:rsidRPr="00D95AF0">
              <w:t>17/03/2025-18/03/2025</w:t>
            </w:r>
          </w:p>
        </w:tc>
      </w:tr>
      <w:tr w:rsidR="00D95AF0" w:rsidRPr="00D95AF0" w14:paraId="15ED8EEB" w14:textId="77777777" w:rsidTr="00BB64D3">
        <w:tc>
          <w:tcPr>
            <w:tcW w:w="380" w:type="dxa"/>
          </w:tcPr>
          <w:p w14:paraId="0D9897BB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5</w:t>
            </w:r>
          </w:p>
        </w:tc>
        <w:tc>
          <w:tcPr>
            <w:tcW w:w="2246" w:type="dxa"/>
          </w:tcPr>
          <w:p w14:paraId="320188DF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Հանրային քննարկումների և լսումների փուլ</w:t>
            </w:r>
          </w:p>
        </w:tc>
        <w:tc>
          <w:tcPr>
            <w:tcW w:w="4315" w:type="dxa"/>
          </w:tcPr>
          <w:p w14:paraId="7FECA5BB" w14:textId="6723BBF8" w:rsidR="00FC6F74" w:rsidRPr="00D95AF0" w:rsidRDefault="00FF272F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կազմակերպել հանրային քննարկումներ և լսումներ՝ համայնքի պատոնական կայքում, սոցիալական ցանցերի, համայնքի բնակիչների հետ հանդիպումների միջոցով: Այս փուլի նպատակն է բնակչության հետ քննարկել քվեարկությանը դրվելիք առաջարկները, ինչպես նաև հանրությանը իրազեկել և  նախապատրաստել քվեարկության փուլին</w:t>
            </w:r>
          </w:p>
        </w:tc>
        <w:tc>
          <w:tcPr>
            <w:tcW w:w="2410" w:type="dxa"/>
          </w:tcPr>
          <w:p w14:paraId="349EE527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</w:p>
        </w:tc>
        <w:tc>
          <w:tcPr>
            <w:tcW w:w="3118" w:type="dxa"/>
          </w:tcPr>
          <w:p w14:paraId="4EC9EA80" w14:textId="77777777" w:rsidR="00FC6F74" w:rsidRPr="00D95AF0" w:rsidRDefault="00FC6F74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843" w:type="dxa"/>
          </w:tcPr>
          <w:p w14:paraId="3AEFA083" w14:textId="5F2E7297" w:rsidR="00FC6F74" w:rsidRPr="00D95AF0" w:rsidRDefault="00FF272F" w:rsidP="00D95AF0">
            <w:r w:rsidRPr="00D95AF0">
              <w:t>07/03/2025 18/03/2025</w:t>
            </w:r>
          </w:p>
        </w:tc>
      </w:tr>
      <w:tr w:rsidR="00D95AF0" w:rsidRPr="00D95AF0" w14:paraId="4814D0C1" w14:textId="77777777" w:rsidTr="00BB64D3">
        <w:tc>
          <w:tcPr>
            <w:tcW w:w="380" w:type="dxa"/>
          </w:tcPr>
          <w:p w14:paraId="4042120E" w14:textId="374ABB85" w:rsidR="00FF272F" w:rsidRPr="00D95AF0" w:rsidRDefault="001828C8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6</w:t>
            </w:r>
          </w:p>
        </w:tc>
        <w:tc>
          <w:tcPr>
            <w:tcW w:w="2246" w:type="dxa"/>
          </w:tcPr>
          <w:p w14:paraId="41BB87DD" w14:textId="028BF3C5" w:rsidR="00FF272F" w:rsidRPr="00D95AF0" w:rsidRDefault="00FF272F" w:rsidP="00FC6F74">
            <w:pPr>
              <w:jc w:val="center"/>
              <w:rPr>
                <w:rFonts w:ascii="GHEA Grapalat" w:hAnsi="GHEA Grapalat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Քվեարկությն փուլ</w:t>
            </w:r>
          </w:p>
        </w:tc>
        <w:tc>
          <w:tcPr>
            <w:tcW w:w="4315" w:type="dxa"/>
          </w:tcPr>
          <w:p w14:paraId="52580EE3" w14:textId="5D23F7AB" w:rsidR="00FF272F" w:rsidRPr="00D95AF0" w:rsidRDefault="00FF272F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 w:cs="Sylfaen"/>
                <w:lang w:val="hy-AM"/>
              </w:rPr>
              <w:t xml:space="preserve">Հանձնաժողովն ապահովում է քվեարկության փուլ անցած առաջարկների վերբեռնումը </w:t>
            </w:r>
            <w:r w:rsidRPr="00D95AF0">
              <w:rPr>
                <w:rFonts w:ascii="GHEA Grapalat" w:hAnsi="GHEA Grapalat"/>
                <w:lang w:val="hy-AM"/>
              </w:rPr>
              <w:t>համայնքապետարանի պաշտոնական կայքում, ինչպես նաև առաջարկների հասանելիությունը և քվեարկելու իրավասությունը</w:t>
            </w:r>
          </w:p>
        </w:tc>
        <w:tc>
          <w:tcPr>
            <w:tcW w:w="2410" w:type="dxa"/>
          </w:tcPr>
          <w:p w14:paraId="173FFFFF" w14:textId="53EC3370" w:rsidR="00FF272F" w:rsidRPr="00D95AF0" w:rsidRDefault="00FF272F" w:rsidP="00FC6F74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Վահրամ Վանյան</w:t>
            </w:r>
          </w:p>
        </w:tc>
        <w:tc>
          <w:tcPr>
            <w:tcW w:w="3118" w:type="dxa"/>
          </w:tcPr>
          <w:p w14:paraId="0D4C91D6" w14:textId="77777777" w:rsidR="00FF272F" w:rsidRPr="00D95AF0" w:rsidRDefault="00FF272F" w:rsidP="00FC6F74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843" w:type="dxa"/>
          </w:tcPr>
          <w:p w14:paraId="4D837B0F" w14:textId="5D450170" w:rsidR="00FF272F" w:rsidRPr="009006A2" w:rsidRDefault="00FF272F" w:rsidP="00D95AF0">
            <w:pPr>
              <w:rPr>
                <w:highlight w:val="yellow"/>
              </w:rPr>
            </w:pPr>
            <w:r w:rsidRPr="009006A2">
              <w:rPr>
                <w:highlight w:val="yellow"/>
              </w:rPr>
              <w:t>18/03/2025 00:05-</w:t>
            </w:r>
            <w:r w:rsidR="006D3B8A">
              <w:rPr>
                <w:highlight w:val="yellow"/>
                <w:lang w:val="hy-AM"/>
              </w:rPr>
              <w:t>31</w:t>
            </w:r>
            <w:r w:rsidRPr="009006A2">
              <w:rPr>
                <w:highlight w:val="yellow"/>
              </w:rPr>
              <w:t>/03/2025 1</w:t>
            </w:r>
            <w:r w:rsidR="006D3B8A">
              <w:rPr>
                <w:highlight w:val="yellow"/>
                <w:lang w:val="hy-AM"/>
              </w:rPr>
              <w:t>3</w:t>
            </w:r>
            <w:r w:rsidRPr="009006A2">
              <w:rPr>
                <w:highlight w:val="yellow"/>
              </w:rPr>
              <w:t>:00</w:t>
            </w:r>
          </w:p>
        </w:tc>
      </w:tr>
      <w:tr w:rsidR="00D95AF0" w:rsidRPr="00D95AF0" w14:paraId="4D58C351" w14:textId="77777777" w:rsidTr="009156CE">
        <w:tc>
          <w:tcPr>
            <w:tcW w:w="380" w:type="dxa"/>
          </w:tcPr>
          <w:p w14:paraId="6314E58A" w14:textId="6C3C8429" w:rsidR="00E0674C" w:rsidRPr="00D95AF0" w:rsidRDefault="001828C8" w:rsidP="00E0674C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7</w:t>
            </w:r>
          </w:p>
        </w:tc>
        <w:tc>
          <w:tcPr>
            <w:tcW w:w="2246" w:type="dxa"/>
          </w:tcPr>
          <w:p w14:paraId="33B6C064" w14:textId="77777777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Իրականացման փուլ</w:t>
            </w:r>
          </w:p>
        </w:tc>
        <w:tc>
          <w:tcPr>
            <w:tcW w:w="4315" w:type="dxa"/>
          </w:tcPr>
          <w:p w14:paraId="4B368D01" w14:textId="77777777" w:rsidR="00E0674C" w:rsidRPr="00D95AF0" w:rsidRDefault="00E0674C" w:rsidP="00E0674C">
            <w:pPr>
              <w:rPr>
                <w:rFonts w:ascii="GHEA Grapalat" w:hAnsi="GHEA Grapalat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Ընտրված առաջարկը(ները) հանձնաժողովը փոխանցում է համայնքապետարանի աշխատակազմի համապատասխան բաժնին՝ հետագա մշակման համար։</w:t>
            </w:r>
          </w:p>
          <w:p w14:paraId="04FF8D54" w14:textId="06CC3383" w:rsidR="00E0674C" w:rsidRPr="00D95AF0" w:rsidRDefault="00E0674C" w:rsidP="00E0674C">
            <w:pPr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 xml:space="preserve">Կազմվում են նախագծանախահաշվակային առաջադրանքներ, իսկ առաջարկի(ների) իրականացման ընթացքում համայնքի պաշտոնական էլեկտրոնային կայքում </w:t>
            </w:r>
            <w:r w:rsidRPr="00D95AF0">
              <w:rPr>
                <w:rFonts w:ascii="GHEA Grapalat" w:hAnsi="GHEA Grapalat"/>
                <w:b/>
                <w:bCs/>
                <w:lang w:val="hy-AM"/>
              </w:rPr>
              <w:t>յուրաքանչյուր ամիս</w:t>
            </w:r>
            <w:r w:rsidRPr="00D95AF0">
              <w:rPr>
                <w:rFonts w:ascii="GHEA Grapalat" w:hAnsi="GHEA Grapalat"/>
                <w:lang w:val="hy-AM"/>
              </w:rPr>
              <w:t xml:space="preserve"> տեղադրվում է իրականացման </w:t>
            </w:r>
            <w:r w:rsidRPr="00D95AF0">
              <w:rPr>
                <w:rFonts w:ascii="GHEA Grapalat" w:hAnsi="GHEA Grapalat"/>
                <w:lang w:val="hy-AM"/>
              </w:rPr>
              <w:lastRenderedPageBreak/>
              <w:t>ընթացքի և ծախսված գումարի վերաբերյալ տեղեկատվություն</w:t>
            </w:r>
          </w:p>
        </w:tc>
        <w:tc>
          <w:tcPr>
            <w:tcW w:w="2410" w:type="dxa"/>
          </w:tcPr>
          <w:p w14:paraId="5B2C348B" w14:textId="77777777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lastRenderedPageBreak/>
              <w:t>Հայկ Վիրաբյան</w:t>
            </w:r>
          </w:p>
          <w:p w14:paraId="5ADD908D" w14:textId="63609B67" w:rsidR="004A5666" w:rsidRPr="00D95AF0" w:rsidRDefault="004A5666" w:rsidP="00E0674C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Աշխատակազմ</w:t>
            </w:r>
          </w:p>
        </w:tc>
        <w:tc>
          <w:tcPr>
            <w:tcW w:w="3118" w:type="dxa"/>
          </w:tcPr>
          <w:p w14:paraId="00FF648B" w14:textId="77777777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843" w:type="dxa"/>
          </w:tcPr>
          <w:p w14:paraId="5F25EF43" w14:textId="5646D5C7" w:rsidR="00E0674C" w:rsidRPr="00D95AF0" w:rsidRDefault="00E0674C" w:rsidP="00D95AF0">
            <w:r w:rsidRPr="00D95AF0">
              <w:t>02/05/2025-30/11/2025</w:t>
            </w:r>
          </w:p>
        </w:tc>
      </w:tr>
      <w:tr w:rsidR="00D95AF0" w:rsidRPr="00D95AF0" w14:paraId="472ACC36" w14:textId="77777777" w:rsidTr="00BB64D3">
        <w:tc>
          <w:tcPr>
            <w:tcW w:w="380" w:type="dxa"/>
          </w:tcPr>
          <w:p w14:paraId="47830053" w14:textId="6BDF983F" w:rsidR="00E0674C" w:rsidRPr="00D95AF0" w:rsidRDefault="001828C8" w:rsidP="00E0674C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  <w:t>8</w:t>
            </w:r>
          </w:p>
        </w:tc>
        <w:tc>
          <w:tcPr>
            <w:tcW w:w="2246" w:type="dxa"/>
          </w:tcPr>
          <w:p w14:paraId="07B05E60" w14:textId="77777777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Հաշվետվության փուլ</w:t>
            </w:r>
          </w:p>
        </w:tc>
        <w:tc>
          <w:tcPr>
            <w:tcW w:w="4315" w:type="dxa"/>
          </w:tcPr>
          <w:p w14:paraId="49A41F21" w14:textId="77777777" w:rsidR="00E0674C" w:rsidRPr="00D95AF0" w:rsidRDefault="00E0674C" w:rsidP="00E0674C">
            <w:pPr>
              <w:jc w:val="both"/>
              <w:rPr>
                <w:rFonts w:ascii="GHEA Grapalat" w:hAnsi="GHEA Grapalat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Հաշվետվությունները կազմվում են համաձայն ներկայացված ձևաչափերի՝ չորս հիմնական փուլերից յուրաքանչյուրի ավարտից հետո՝</w:t>
            </w:r>
          </w:p>
          <w:p w14:paraId="384B1E6A" w14:textId="77777777" w:rsidR="00E0674C" w:rsidRPr="00D95AF0" w:rsidRDefault="00E0674C" w:rsidP="00E0674C">
            <w:pPr>
              <w:jc w:val="both"/>
              <w:rPr>
                <w:rFonts w:ascii="GHEA Grapalat" w:hAnsi="GHEA Grapalat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1. հաշվետվություն իրազեկման արշավի մասին,</w:t>
            </w:r>
          </w:p>
          <w:p w14:paraId="34DA91CA" w14:textId="77777777" w:rsidR="00E0674C" w:rsidRPr="00D95AF0" w:rsidRDefault="00E0674C" w:rsidP="00E0674C">
            <w:pPr>
              <w:jc w:val="both"/>
              <w:rPr>
                <w:rFonts w:ascii="GHEA Grapalat" w:hAnsi="GHEA Grapalat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2. հաշվետվություն առաջարկների ներկայացման և նախնական ընտրության մասին,</w:t>
            </w:r>
          </w:p>
          <w:p w14:paraId="4017BE96" w14:textId="77777777" w:rsidR="00E0674C" w:rsidRPr="00D95AF0" w:rsidRDefault="00E0674C" w:rsidP="00E0674C">
            <w:pPr>
              <w:rPr>
                <w:rFonts w:ascii="GHEA Grapalat" w:hAnsi="GHEA Grapalat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3. հաշվետվություն քվեարկության արդյունքների մասին,</w:t>
            </w:r>
          </w:p>
          <w:p w14:paraId="142143C6" w14:textId="69F74FEA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  <w:r w:rsidRPr="00D95AF0">
              <w:rPr>
                <w:rFonts w:ascii="GHEA Grapalat" w:hAnsi="GHEA Grapalat"/>
                <w:lang w:val="hy-AM"/>
              </w:rPr>
              <w:t>4. հաշվետվություն առաջարկի իրականացման մասին։</w:t>
            </w:r>
          </w:p>
        </w:tc>
        <w:tc>
          <w:tcPr>
            <w:tcW w:w="2410" w:type="dxa"/>
          </w:tcPr>
          <w:p w14:paraId="5B31AD90" w14:textId="0EA99009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Հայկ Վիրաբյան</w:t>
            </w:r>
          </w:p>
        </w:tc>
        <w:tc>
          <w:tcPr>
            <w:tcW w:w="3118" w:type="dxa"/>
          </w:tcPr>
          <w:p w14:paraId="1BDC54B7" w14:textId="77777777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  <w:tc>
          <w:tcPr>
            <w:tcW w:w="1843" w:type="dxa"/>
          </w:tcPr>
          <w:p w14:paraId="6EAABD6E" w14:textId="77777777" w:rsidR="00E0674C" w:rsidRPr="00D95AF0" w:rsidRDefault="00E0674C" w:rsidP="00E0674C">
            <w:pPr>
              <w:rPr>
                <w:rStyle w:val="A19"/>
                <w:rFonts w:ascii="GHEA Grapalat" w:eastAsia="Microsoft YaHei" w:hAnsi="GHEA Grapalat" w:cs="Microsoft YaHei"/>
                <w:b w:val="0"/>
                <w:bCs w:val="0"/>
                <w:i w:val="0"/>
                <w:color w:val="auto"/>
                <w:lang w:val="hy-AM"/>
              </w:rPr>
            </w:pPr>
            <w:r w:rsidRPr="00D95AF0">
              <w:rPr>
                <w:rStyle w:val="A19"/>
                <w:rFonts w:ascii="GHEA Grapalat" w:hAnsi="GHEA Grapalat" w:cs="Sylfaen"/>
                <w:b w:val="0"/>
                <w:bCs w:val="0"/>
                <w:i w:val="0"/>
                <w:color w:val="auto"/>
                <w:lang w:val="hy-AM"/>
              </w:rPr>
              <w:t>31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12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  <w:r w:rsidRPr="00D95AF0">
              <w:rPr>
                <w:rStyle w:val="A19"/>
                <w:rFonts w:ascii="GHEA Grapalat" w:eastAsia="Microsoft JhengHei" w:hAnsi="GHEA Grapalat" w:cs="Microsoft JhengHei"/>
                <w:b w:val="0"/>
                <w:bCs w:val="0"/>
                <w:i w:val="0"/>
                <w:color w:val="auto"/>
                <w:lang w:val="hy-AM"/>
              </w:rPr>
              <w:t>25թ</w:t>
            </w:r>
            <w:r w:rsidRPr="00D95AF0">
              <w:rPr>
                <w:rStyle w:val="A19"/>
                <w:rFonts w:ascii="Cambria Math" w:eastAsia="Microsoft JhengHei" w:hAnsi="Cambria Math" w:cs="Cambria Math"/>
                <w:b w:val="0"/>
                <w:bCs w:val="0"/>
                <w:i w:val="0"/>
                <w:color w:val="auto"/>
                <w:lang w:val="hy-AM"/>
              </w:rPr>
              <w:t>․</w:t>
            </w:r>
          </w:p>
          <w:p w14:paraId="273213B5" w14:textId="77777777" w:rsidR="00E0674C" w:rsidRPr="00D95AF0" w:rsidRDefault="00E0674C" w:rsidP="00E0674C">
            <w:pPr>
              <w:jc w:val="center"/>
              <w:rPr>
                <w:rStyle w:val="A19"/>
                <w:rFonts w:ascii="GHEA Grapalat" w:hAnsi="GHEA Grapalat" w:cs="Sylfaen"/>
                <w:i w:val="0"/>
                <w:color w:val="auto"/>
                <w:lang w:val="hy-AM"/>
              </w:rPr>
            </w:pPr>
          </w:p>
        </w:tc>
      </w:tr>
    </w:tbl>
    <w:p w14:paraId="4A9D016A" w14:textId="77777777" w:rsidR="00151183" w:rsidRPr="00D95AF0" w:rsidRDefault="00151183" w:rsidP="008145A9">
      <w:pPr>
        <w:jc w:val="center"/>
        <w:rPr>
          <w:rStyle w:val="A19"/>
          <w:rFonts w:ascii="GHEA Grapalat" w:hAnsi="GHEA Grapalat" w:cs="Sylfaen"/>
          <w:i w:val="0"/>
          <w:color w:val="auto"/>
          <w:lang w:val="hy-AM"/>
        </w:rPr>
      </w:pPr>
    </w:p>
    <w:p w14:paraId="4A9D016B" w14:textId="77777777" w:rsidR="00AF42C1" w:rsidRPr="00D95AF0" w:rsidRDefault="00AF42C1" w:rsidP="008145A9">
      <w:pPr>
        <w:jc w:val="right"/>
        <w:rPr>
          <w:rFonts w:ascii="GHEA Grapalat" w:hAnsi="GHEA Grapalat"/>
          <w:lang w:val="hy-AM"/>
        </w:rPr>
      </w:pPr>
    </w:p>
    <w:sectPr w:rsidR="00AF42C1" w:rsidRPr="00D95AF0" w:rsidSect="004A5666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711D"/>
    <w:multiLevelType w:val="hybridMultilevel"/>
    <w:tmpl w:val="4BAC5FBA"/>
    <w:lvl w:ilvl="0" w:tplc="B9A68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1486">
    <w:abstractNumId w:val="1"/>
  </w:num>
  <w:num w:numId="2" w16cid:durableId="114296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A9"/>
    <w:rsid w:val="0002343C"/>
    <w:rsid w:val="00041BA6"/>
    <w:rsid w:val="00071B4F"/>
    <w:rsid w:val="000A35E3"/>
    <w:rsid w:val="000C6962"/>
    <w:rsid w:val="000F7169"/>
    <w:rsid w:val="001029B8"/>
    <w:rsid w:val="00115FDF"/>
    <w:rsid w:val="001379EB"/>
    <w:rsid w:val="00151183"/>
    <w:rsid w:val="001828C8"/>
    <w:rsid w:val="00196E8D"/>
    <w:rsid w:val="002243B3"/>
    <w:rsid w:val="002C12D1"/>
    <w:rsid w:val="002E0914"/>
    <w:rsid w:val="002E1B4D"/>
    <w:rsid w:val="002F3B73"/>
    <w:rsid w:val="003078A6"/>
    <w:rsid w:val="003118D3"/>
    <w:rsid w:val="00316EC8"/>
    <w:rsid w:val="00336348"/>
    <w:rsid w:val="00365F4F"/>
    <w:rsid w:val="00372007"/>
    <w:rsid w:val="00374345"/>
    <w:rsid w:val="00384528"/>
    <w:rsid w:val="003A407A"/>
    <w:rsid w:val="003B0692"/>
    <w:rsid w:val="00422DB6"/>
    <w:rsid w:val="00477D4E"/>
    <w:rsid w:val="0049713C"/>
    <w:rsid w:val="004A38CF"/>
    <w:rsid w:val="004A5666"/>
    <w:rsid w:val="004B53E1"/>
    <w:rsid w:val="004E1223"/>
    <w:rsid w:val="004E469D"/>
    <w:rsid w:val="0053223C"/>
    <w:rsid w:val="00580980"/>
    <w:rsid w:val="005859B6"/>
    <w:rsid w:val="00591407"/>
    <w:rsid w:val="005C4911"/>
    <w:rsid w:val="00613B08"/>
    <w:rsid w:val="00631602"/>
    <w:rsid w:val="00653E70"/>
    <w:rsid w:val="00692EB0"/>
    <w:rsid w:val="006B5DC8"/>
    <w:rsid w:val="006C6900"/>
    <w:rsid w:val="006D3B8A"/>
    <w:rsid w:val="006D5F56"/>
    <w:rsid w:val="006E7BF3"/>
    <w:rsid w:val="00726317"/>
    <w:rsid w:val="00734615"/>
    <w:rsid w:val="007718C5"/>
    <w:rsid w:val="008145A9"/>
    <w:rsid w:val="00826397"/>
    <w:rsid w:val="008350C6"/>
    <w:rsid w:val="00843079"/>
    <w:rsid w:val="00860F79"/>
    <w:rsid w:val="00870500"/>
    <w:rsid w:val="008D53D8"/>
    <w:rsid w:val="008F124B"/>
    <w:rsid w:val="009006A2"/>
    <w:rsid w:val="00904C68"/>
    <w:rsid w:val="00911E09"/>
    <w:rsid w:val="00917D37"/>
    <w:rsid w:val="009241CD"/>
    <w:rsid w:val="00956E6F"/>
    <w:rsid w:val="009A645A"/>
    <w:rsid w:val="009D0F74"/>
    <w:rsid w:val="00A10298"/>
    <w:rsid w:val="00A953D1"/>
    <w:rsid w:val="00AF3185"/>
    <w:rsid w:val="00AF42C1"/>
    <w:rsid w:val="00B07C85"/>
    <w:rsid w:val="00B758C7"/>
    <w:rsid w:val="00BB64D3"/>
    <w:rsid w:val="00BF6598"/>
    <w:rsid w:val="00C00531"/>
    <w:rsid w:val="00C7399F"/>
    <w:rsid w:val="00C77382"/>
    <w:rsid w:val="00CF084C"/>
    <w:rsid w:val="00CF7723"/>
    <w:rsid w:val="00D66202"/>
    <w:rsid w:val="00D90256"/>
    <w:rsid w:val="00D95AF0"/>
    <w:rsid w:val="00D9765A"/>
    <w:rsid w:val="00DB07B4"/>
    <w:rsid w:val="00DC4A20"/>
    <w:rsid w:val="00DC72CB"/>
    <w:rsid w:val="00DF5F4D"/>
    <w:rsid w:val="00E0674C"/>
    <w:rsid w:val="00E53467"/>
    <w:rsid w:val="00E7569C"/>
    <w:rsid w:val="00E75C65"/>
    <w:rsid w:val="00E95A38"/>
    <w:rsid w:val="00F25007"/>
    <w:rsid w:val="00FC6F74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D0129"/>
  <w15:docId w15:val="{B1773CD3-0573-4A20-81FB-F287E52C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8145A9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8145A9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151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4E4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469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469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469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469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69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726317"/>
    <w:pPr>
      <w:spacing w:after="0" w:line="240" w:lineRule="auto"/>
    </w:pPr>
  </w:style>
  <w:style w:type="paragraph" w:styleId="ac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d"/>
    <w:uiPriority w:val="34"/>
    <w:qFormat/>
    <w:rsid w:val="00CF7723"/>
    <w:pPr>
      <w:spacing w:after="160" w:line="259" w:lineRule="auto"/>
      <w:ind w:left="720"/>
      <w:contextualSpacing/>
    </w:pPr>
    <w:rPr>
      <w:lang w:eastAsia="zh-CN"/>
    </w:rPr>
  </w:style>
  <w:style w:type="character" w:customStyle="1" w:styleId="ad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c"/>
    <w:uiPriority w:val="34"/>
    <w:qFormat/>
    <w:rsid w:val="00CF7723"/>
    <w:rPr>
      <w:lang w:eastAsia="zh-CN"/>
    </w:rPr>
  </w:style>
  <w:style w:type="character" w:styleId="ae">
    <w:name w:val="Hyperlink"/>
    <w:basedOn w:val="a0"/>
    <w:uiPriority w:val="99"/>
    <w:unhideWhenUsed/>
    <w:rsid w:val="00BB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m-b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019B1-99D9-4E34-959C-67A092C9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2025-03-24T06:23:00Z</cp:lastPrinted>
  <dcterms:created xsi:type="dcterms:W3CDTF">2025-03-10T06:30:00Z</dcterms:created>
  <dcterms:modified xsi:type="dcterms:W3CDTF">2025-03-28T11:26:00Z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7c67e65f394dac520a9970055456c1eaf850b83c1b0ca72ee433e6e55bfb1fe8</vt:lpwstr>
  </property>
</Properties>
</file>