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3995133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96B9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d01dbf0c9$8beb2de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d01dbf0c9$8beb2de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96B9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496B91">
      <w:pPr>
        <w:pStyle w:val="a3"/>
        <w:jc w:val="center"/>
        <w:divId w:val="23995133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09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1605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496B91">
      <w:pPr>
        <w:pStyle w:val="a3"/>
        <w:jc w:val="center"/>
        <w:divId w:val="170193707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-2 </w:t>
      </w:r>
      <w:r>
        <w:rPr>
          <w:sz w:val="22"/>
          <w:szCs w:val="22"/>
        </w:rPr>
        <w:t>ՔՇՀ</w:t>
      </w:r>
      <w:r>
        <w:rPr>
          <w:sz w:val="22"/>
          <w:szCs w:val="22"/>
        </w:rPr>
        <w:t xml:space="preserve">-3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15-1/2-1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-2 </w:t>
      </w:r>
      <w:r>
        <w:rPr>
          <w:sz w:val="22"/>
          <w:szCs w:val="22"/>
        </w:rPr>
        <w:t>ՔՇՀ</w:t>
      </w:r>
      <w:r>
        <w:rPr>
          <w:sz w:val="22"/>
          <w:szCs w:val="22"/>
        </w:rPr>
        <w:t xml:space="preserve"> 3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15/1</w:t>
      </w:r>
      <w:r>
        <w:rPr>
          <w:sz w:val="22"/>
          <w:szCs w:val="22"/>
        </w:rPr>
        <w:t xml:space="preserve">8 </w:t>
      </w:r>
      <w:r>
        <w:rPr>
          <w:sz w:val="22"/>
          <w:szCs w:val="22"/>
        </w:rPr>
        <w:t>ՀԱՍՑԵՆԵՐՈՒՄ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ԱՆՈՒՇ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ՄԱՄԻԿՈՆԻ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ՍԱՐԳՍՅԱՆԻՆ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CD2DC9" w:rsidRDefault="00496B91" w:rsidP="00CD2DC9">
      <w:pPr>
        <w:pStyle w:val="a3"/>
        <w:jc w:val="both"/>
        <w:divId w:val="239951332"/>
        <w:rPr>
          <w:sz w:val="22"/>
          <w:szCs w:val="22"/>
        </w:rPr>
      </w:pPr>
      <w:proofErr w:type="spellStart"/>
      <w:r w:rsidRPr="00CD2DC9">
        <w:rPr>
          <w:color w:val="333333"/>
          <w:sz w:val="22"/>
          <w:szCs w:val="22"/>
        </w:rPr>
        <w:t>Հիմք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ընդունելով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Անուշ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Մամիկոնի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Սարգսյանի</w:t>
      </w:r>
      <w:proofErr w:type="spellEnd"/>
      <w:r w:rsidRPr="00CD2DC9">
        <w:rPr>
          <w:color w:val="333333"/>
          <w:sz w:val="22"/>
          <w:szCs w:val="22"/>
        </w:rPr>
        <w:t xml:space="preserve"> 17</w:t>
      </w:r>
      <w:r w:rsidRPr="00CD2DC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D2DC9">
        <w:rPr>
          <w:color w:val="333333"/>
          <w:sz w:val="22"/>
          <w:szCs w:val="22"/>
        </w:rPr>
        <w:t>06</w:t>
      </w:r>
      <w:r w:rsidRPr="00CD2DC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D2DC9">
        <w:rPr>
          <w:color w:val="333333"/>
          <w:sz w:val="22"/>
          <w:szCs w:val="22"/>
        </w:rPr>
        <w:t xml:space="preserve">2025 </w:t>
      </w:r>
      <w:proofErr w:type="spellStart"/>
      <w:r w:rsidRPr="00CD2DC9">
        <w:rPr>
          <w:color w:val="333333"/>
          <w:sz w:val="22"/>
          <w:szCs w:val="22"/>
        </w:rPr>
        <w:t>թվականի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թիվ</w:t>
      </w:r>
      <w:proofErr w:type="spellEnd"/>
      <w:r w:rsidRPr="00CD2DC9">
        <w:rPr>
          <w:color w:val="333333"/>
          <w:sz w:val="22"/>
          <w:szCs w:val="22"/>
        </w:rPr>
        <w:t xml:space="preserve"> 02/84</w:t>
      </w:r>
      <w:r w:rsidRPr="00CD2DC9">
        <w:rPr>
          <w:color w:val="333333"/>
          <w:sz w:val="22"/>
          <w:szCs w:val="22"/>
        </w:rPr>
        <w:t xml:space="preserve">97 </w:t>
      </w:r>
      <w:proofErr w:type="spellStart"/>
      <w:r w:rsidRPr="00CD2DC9">
        <w:rPr>
          <w:color w:val="333333"/>
          <w:sz w:val="22"/>
          <w:szCs w:val="22"/>
        </w:rPr>
        <w:t>դիմումը</w:t>
      </w:r>
      <w:proofErr w:type="spellEnd"/>
      <w:r w:rsidRPr="00CD2DC9">
        <w:rPr>
          <w:color w:val="333333"/>
          <w:sz w:val="22"/>
          <w:szCs w:val="22"/>
        </w:rPr>
        <w:t>,</w:t>
      </w:r>
      <w:r w:rsidRPr="00CD2DC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D2DC9">
        <w:rPr>
          <w:color w:val="333333"/>
          <w:sz w:val="22"/>
          <w:szCs w:val="22"/>
        </w:rPr>
        <w:t>անշարժ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գույքերի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հասցեներ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տրամադրելու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մասին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որոշման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քաղվածքը</w:t>
      </w:r>
      <w:proofErr w:type="spellEnd"/>
      <w:r w:rsidRPr="00CD2DC9">
        <w:rPr>
          <w:color w:val="333333"/>
          <w:sz w:val="22"/>
          <w:szCs w:val="22"/>
        </w:rPr>
        <w:t xml:space="preserve"> /242248/,</w:t>
      </w:r>
      <w:r w:rsidRPr="00CD2DC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D2DC9">
        <w:rPr>
          <w:color w:val="333333"/>
          <w:sz w:val="22"/>
          <w:szCs w:val="22"/>
        </w:rPr>
        <w:t>անշարժ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գույքի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նկատմամբ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իրավունքների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պետական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գրանցման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թիվ</w:t>
      </w:r>
      <w:proofErr w:type="spellEnd"/>
      <w:r w:rsidRPr="00CD2DC9">
        <w:rPr>
          <w:color w:val="333333"/>
          <w:sz w:val="22"/>
          <w:szCs w:val="22"/>
        </w:rPr>
        <w:t xml:space="preserve"> 17092020-06-0008 </w:t>
      </w:r>
      <w:r w:rsidRPr="00CD2DC9">
        <w:rPr>
          <w:color w:val="333333"/>
          <w:sz w:val="22"/>
          <w:szCs w:val="22"/>
        </w:rPr>
        <w:t>և</w:t>
      </w:r>
      <w:r w:rsidRPr="00CD2DC9">
        <w:rPr>
          <w:color w:val="333333"/>
          <w:sz w:val="22"/>
          <w:szCs w:val="22"/>
        </w:rPr>
        <w:t xml:space="preserve"> 12102023-06-0062 </w:t>
      </w:r>
      <w:proofErr w:type="spellStart"/>
      <w:r w:rsidRPr="00CD2DC9">
        <w:rPr>
          <w:color w:val="333333"/>
          <w:sz w:val="22"/>
          <w:szCs w:val="22"/>
        </w:rPr>
        <w:t>վկայականները</w:t>
      </w:r>
      <w:proofErr w:type="spellEnd"/>
      <w:r w:rsidRPr="00CD2DC9">
        <w:rPr>
          <w:color w:val="333333"/>
          <w:sz w:val="22"/>
          <w:szCs w:val="22"/>
        </w:rPr>
        <w:t>, «</w:t>
      </w:r>
      <w:proofErr w:type="spellStart"/>
      <w:r w:rsidRPr="00CD2DC9">
        <w:rPr>
          <w:color w:val="333333"/>
          <w:sz w:val="22"/>
          <w:szCs w:val="22"/>
        </w:rPr>
        <w:t>Տարոն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Սերոբյան</w:t>
      </w:r>
      <w:proofErr w:type="spellEnd"/>
      <w:r w:rsidRPr="00CD2DC9">
        <w:rPr>
          <w:color w:val="333333"/>
          <w:sz w:val="22"/>
          <w:szCs w:val="22"/>
        </w:rPr>
        <w:t xml:space="preserve">» </w:t>
      </w:r>
      <w:r w:rsidRPr="00CD2DC9">
        <w:rPr>
          <w:color w:val="333333"/>
          <w:sz w:val="22"/>
          <w:szCs w:val="22"/>
        </w:rPr>
        <w:t>ԱՁ</w:t>
      </w:r>
      <w:r w:rsidRPr="00CD2DC9">
        <w:rPr>
          <w:color w:val="333333"/>
          <w:sz w:val="22"/>
          <w:szCs w:val="22"/>
        </w:rPr>
        <w:t>-</w:t>
      </w:r>
      <w:r w:rsidRPr="00CD2DC9">
        <w:rPr>
          <w:color w:val="333333"/>
          <w:sz w:val="22"/>
          <w:szCs w:val="22"/>
        </w:rPr>
        <w:t>ի</w:t>
      </w:r>
      <w:r w:rsidRPr="00CD2DC9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CD2DC9">
        <w:rPr>
          <w:color w:val="333333"/>
          <w:sz w:val="22"/>
          <w:szCs w:val="22"/>
        </w:rPr>
        <w:t>կողմից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տրված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հողամասի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r w:rsidRPr="00CD2DC9">
        <w:rPr>
          <w:color w:val="333333"/>
          <w:sz w:val="22"/>
          <w:szCs w:val="22"/>
        </w:rPr>
        <w:t>և</w:t>
      </w:r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շինությունների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հատակ</w:t>
      </w:r>
      <w:r w:rsidRPr="00CD2DC9">
        <w:rPr>
          <w:color w:val="333333"/>
          <w:sz w:val="22"/>
          <w:szCs w:val="22"/>
        </w:rPr>
        <w:t>ագծերը</w:t>
      </w:r>
      <w:proofErr w:type="spellEnd"/>
      <w:r w:rsidRPr="00CD2DC9">
        <w:rPr>
          <w:color w:val="333333"/>
          <w:sz w:val="22"/>
          <w:szCs w:val="22"/>
        </w:rPr>
        <w:t xml:space="preserve">, </w:t>
      </w:r>
      <w:proofErr w:type="spellStart"/>
      <w:r w:rsidRPr="00CD2DC9">
        <w:rPr>
          <w:color w:val="333333"/>
          <w:sz w:val="22"/>
          <w:szCs w:val="22"/>
        </w:rPr>
        <w:t>շինությունների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բնութագիրը</w:t>
      </w:r>
      <w:proofErr w:type="spellEnd"/>
      <w:r w:rsidRPr="00CD2DC9">
        <w:rPr>
          <w:color w:val="333333"/>
          <w:sz w:val="22"/>
          <w:szCs w:val="22"/>
        </w:rPr>
        <w:t xml:space="preserve">, </w:t>
      </w:r>
      <w:proofErr w:type="spellStart"/>
      <w:r w:rsidRPr="00CD2DC9">
        <w:rPr>
          <w:color w:val="333333"/>
          <w:sz w:val="22"/>
          <w:szCs w:val="22"/>
        </w:rPr>
        <w:t>ղեկավարվելով</w:t>
      </w:r>
      <w:proofErr w:type="spellEnd"/>
      <w:r w:rsidRPr="00CD2DC9">
        <w:rPr>
          <w:color w:val="333333"/>
          <w:sz w:val="22"/>
          <w:szCs w:val="22"/>
        </w:rPr>
        <w:t xml:space="preserve"> «</w:t>
      </w:r>
      <w:proofErr w:type="spellStart"/>
      <w:r w:rsidRPr="00CD2DC9">
        <w:rPr>
          <w:color w:val="333333"/>
          <w:sz w:val="22"/>
          <w:szCs w:val="22"/>
        </w:rPr>
        <w:t>Տեղական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ինքնակառավարման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մասին</w:t>
      </w:r>
      <w:proofErr w:type="spellEnd"/>
      <w:r w:rsidRPr="00CD2DC9">
        <w:rPr>
          <w:color w:val="333333"/>
          <w:sz w:val="22"/>
          <w:szCs w:val="22"/>
        </w:rPr>
        <w:t xml:space="preserve">» </w:t>
      </w:r>
      <w:r w:rsidRPr="00CD2DC9">
        <w:rPr>
          <w:color w:val="333333"/>
          <w:sz w:val="22"/>
          <w:szCs w:val="22"/>
        </w:rPr>
        <w:t>ՀՀ</w:t>
      </w:r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օրենքի</w:t>
      </w:r>
      <w:proofErr w:type="spellEnd"/>
      <w:r w:rsidRPr="00CD2DC9">
        <w:rPr>
          <w:color w:val="333333"/>
          <w:sz w:val="22"/>
          <w:szCs w:val="22"/>
        </w:rPr>
        <w:t xml:space="preserve"> 35-</w:t>
      </w:r>
      <w:r w:rsidRPr="00CD2DC9">
        <w:rPr>
          <w:color w:val="333333"/>
          <w:sz w:val="22"/>
          <w:szCs w:val="22"/>
        </w:rPr>
        <w:t>րդ</w:t>
      </w:r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հոդվածի</w:t>
      </w:r>
      <w:proofErr w:type="spellEnd"/>
      <w:r w:rsidRPr="00CD2DC9">
        <w:rPr>
          <w:color w:val="333333"/>
          <w:sz w:val="22"/>
          <w:szCs w:val="22"/>
        </w:rPr>
        <w:t xml:space="preserve"> 1-</w:t>
      </w:r>
      <w:r w:rsidRPr="00CD2DC9">
        <w:rPr>
          <w:color w:val="333333"/>
          <w:sz w:val="22"/>
          <w:szCs w:val="22"/>
        </w:rPr>
        <w:t>ին</w:t>
      </w:r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մասի</w:t>
      </w:r>
      <w:proofErr w:type="spellEnd"/>
      <w:r w:rsidRPr="00CD2DC9">
        <w:rPr>
          <w:color w:val="333333"/>
          <w:sz w:val="22"/>
          <w:szCs w:val="22"/>
        </w:rPr>
        <w:t xml:space="preserve"> 24-</w:t>
      </w:r>
      <w:r w:rsidRPr="00CD2DC9">
        <w:rPr>
          <w:color w:val="333333"/>
          <w:sz w:val="22"/>
          <w:szCs w:val="22"/>
        </w:rPr>
        <w:t>րդ</w:t>
      </w:r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կետով</w:t>
      </w:r>
      <w:r w:rsidRPr="00CD2DC9">
        <w:rPr>
          <w:color w:val="333333"/>
          <w:sz w:val="22"/>
          <w:szCs w:val="22"/>
        </w:rPr>
        <w:t>,</w:t>
      </w:r>
      <w:r w:rsidRPr="00CD2DC9">
        <w:rPr>
          <w:color w:val="333333"/>
          <w:sz w:val="22"/>
          <w:szCs w:val="22"/>
        </w:rPr>
        <w:t>ՀՀ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կառավարության</w:t>
      </w:r>
      <w:proofErr w:type="spellEnd"/>
      <w:r w:rsidRPr="00CD2DC9">
        <w:rPr>
          <w:color w:val="333333"/>
          <w:sz w:val="22"/>
          <w:szCs w:val="22"/>
        </w:rPr>
        <w:t xml:space="preserve"> 2021 </w:t>
      </w:r>
      <w:proofErr w:type="spellStart"/>
      <w:r w:rsidRPr="00CD2DC9">
        <w:rPr>
          <w:color w:val="333333"/>
          <w:sz w:val="22"/>
          <w:szCs w:val="22"/>
        </w:rPr>
        <w:t>թվականի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փետրվարի</w:t>
      </w:r>
      <w:proofErr w:type="spellEnd"/>
      <w:r w:rsidRPr="00CD2DC9">
        <w:rPr>
          <w:color w:val="333333"/>
          <w:sz w:val="22"/>
          <w:szCs w:val="22"/>
        </w:rPr>
        <w:t xml:space="preserve"> 25-</w:t>
      </w:r>
      <w:r w:rsidRPr="00CD2DC9">
        <w:rPr>
          <w:color w:val="333333"/>
          <w:sz w:val="22"/>
          <w:szCs w:val="22"/>
        </w:rPr>
        <w:t>ի</w:t>
      </w:r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թիվ</w:t>
      </w:r>
      <w:proofErr w:type="spellEnd"/>
      <w:r w:rsidRPr="00CD2DC9">
        <w:rPr>
          <w:color w:val="333333"/>
          <w:sz w:val="22"/>
          <w:szCs w:val="22"/>
        </w:rPr>
        <w:t xml:space="preserve"> 233-</w:t>
      </w:r>
      <w:r w:rsidRPr="00CD2DC9">
        <w:rPr>
          <w:color w:val="333333"/>
          <w:sz w:val="22"/>
          <w:szCs w:val="22"/>
        </w:rPr>
        <w:t>Ն</w:t>
      </w:r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որոշմամբ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հաստատված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կարգի</w:t>
      </w:r>
      <w:proofErr w:type="spellEnd"/>
      <w:r w:rsidRPr="00CD2DC9">
        <w:rPr>
          <w:color w:val="333333"/>
          <w:sz w:val="22"/>
          <w:szCs w:val="22"/>
        </w:rPr>
        <w:t xml:space="preserve"> 29-</w:t>
      </w:r>
      <w:r w:rsidRPr="00CD2DC9">
        <w:rPr>
          <w:color w:val="333333"/>
          <w:sz w:val="22"/>
          <w:szCs w:val="22"/>
        </w:rPr>
        <w:t>րդ</w:t>
      </w:r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կետի</w:t>
      </w:r>
      <w:proofErr w:type="spellEnd"/>
      <w:r w:rsidRPr="00CD2DC9">
        <w:rPr>
          <w:color w:val="333333"/>
          <w:sz w:val="22"/>
          <w:szCs w:val="22"/>
        </w:rPr>
        <w:t xml:space="preserve"> 2-</w:t>
      </w:r>
      <w:r w:rsidRPr="00CD2DC9">
        <w:rPr>
          <w:color w:val="333333"/>
          <w:sz w:val="22"/>
          <w:szCs w:val="22"/>
        </w:rPr>
        <w:t>րդ</w:t>
      </w:r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ենթակետով</w:t>
      </w:r>
      <w:proofErr w:type="spellEnd"/>
      <w:r w:rsidRPr="00CD2DC9">
        <w:rPr>
          <w:color w:val="333333"/>
          <w:sz w:val="22"/>
          <w:szCs w:val="22"/>
        </w:rPr>
        <w:t>՝</w:t>
      </w:r>
      <w:r w:rsidRPr="00CD2DC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D2DC9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CD2DC9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CD2DC9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CD2DC9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CD2DC9" w:rsidRDefault="00496B91" w:rsidP="00CD2DC9">
      <w:pPr>
        <w:pStyle w:val="a3"/>
        <w:jc w:val="both"/>
        <w:divId w:val="239951332"/>
        <w:rPr>
          <w:sz w:val="22"/>
          <w:szCs w:val="22"/>
        </w:rPr>
      </w:pPr>
      <w:r w:rsidRPr="00CD2DC9">
        <w:rPr>
          <w:color w:val="333333"/>
          <w:sz w:val="22"/>
          <w:szCs w:val="22"/>
        </w:rPr>
        <w:t>1</w:t>
      </w:r>
      <w:r w:rsidRPr="00CD2DC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D2DC9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CD2DC9">
        <w:rPr>
          <w:color w:val="333333"/>
          <w:sz w:val="22"/>
          <w:szCs w:val="22"/>
        </w:rPr>
        <w:t>Միավորել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Վանաձոր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համանք</w:t>
      </w:r>
      <w:proofErr w:type="spellEnd"/>
      <w:r w:rsidRPr="00CD2DC9">
        <w:rPr>
          <w:color w:val="333333"/>
          <w:sz w:val="22"/>
          <w:szCs w:val="22"/>
        </w:rPr>
        <w:t xml:space="preserve">, </w:t>
      </w:r>
      <w:proofErr w:type="spellStart"/>
      <w:r w:rsidRPr="00CD2DC9">
        <w:rPr>
          <w:color w:val="333333"/>
          <w:sz w:val="22"/>
          <w:szCs w:val="22"/>
        </w:rPr>
        <w:t>Վանաձոր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քաղաքի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r w:rsidRPr="00CD2DC9">
        <w:rPr>
          <w:color w:val="333333"/>
          <w:sz w:val="22"/>
          <w:szCs w:val="22"/>
        </w:rPr>
        <w:t>Տարոն</w:t>
      </w:r>
      <w:r w:rsidRPr="00CD2DC9">
        <w:rPr>
          <w:color w:val="333333"/>
          <w:sz w:val="22"/>
          <w:szCs w:val="22"/>
        </w:rPr>
        <w:t xml:space="preserve">-2 </w:t>
      </w:r>
      <w:r w:rsidRPr="00CD2DC9">
        <w:rPr>
          <w:color w:val="333333"/>
          <w:sz w:val="22"/>
          <w:szCs w:val="22"/>
        </w:rPr>
        <w:t>ՔՇՀ</w:t>
      </w:r>
      <w:r w:rsidRPr="00CD2DC9">
        <w:rPr>
          <w:color w:val="333333"/>
          <w:sz w:val="22"/>
          <w:szCs w:val="22"/>
        </w:rPr>
        <w:t xml:space="preserve">-3 </w:t>
      </w:r>
      <w:proofErr w:type="spellStart"/>
      <w:r w:rsidRPr="00CD2DC9">
        <w:rPr>
          <w:color w:val="333333"/>
          <w:sz w:val="22"/>
          <w:szCs w:val="22"/>
        </w:rPr>
        <w:t>թաղամաս</w:t>
      </w:r>
      <w:proofErr w:type="spellEnd"/>
      <w:r w:rsidRPr="00CD2DC9">
        <w:rPr>
          <w:color w:val="333333"/>
          <w:sz w:val="22"/>
          <w:szCs w:val="22"/>
        </w:rPr>
        <w:t xml:space="preserve"> 15-1/2-1 </w:t>
      </w:r>
      <w:r w:rsidRPr="00CD2DC9">
        <w:rPr>
          <w:color w:val="333333"/>
          <w:sz w:val="22"/>
          <w:szCs w:val="22"/>
        </w:rPr>
        <w:t>և</w:t>
      </w:r>
      <w:r w:rsidRPr="00CD2DC9">
        <w:rPr>
          <w:color w:val="333333"/>
          <w:sz w:val="22"/>
          <w:szCs w:val="22"/>
        </w:rPr>
        <w:t xml:space="preserve"> </w:t>
      </w:r>
      <w:r w:rsidRPr="00CD2DC9">
        <w:rPr>
          <w:color w:val="333333"/>
          <w:sz w:val="22"/>
          <w:szCs w:val="22"/>
        </w:rPr>
        <w:t>Տարոն</w:t>
      </w:r>
      <w:r w:rsidRPr="00CD2DC9">
        <w:rPr>
          <w:color w:val="333333"/>
          <w:sz w:val="22"/>
          <w:szCs w:val="22"/>
        </w:rPr>
        <w:t xml:space="preserve">-2 </w:t>
      </w:r>
      <w:r w:rsidRPr="00CD2DC9">
        <w:rPr>
          <w:color w:val="333333"/>
          <w:sz w:val="22"/>
          <w:szCs w:val="22"/>
        </w:rPr>
        <w:t>ՔՇՀ</w:t>
      </w:r>
      <w:r w:rsidRPr="00CD2DC9">
        <w:rPr>
          <w:color w:val="333333"/>
          <w:sz w:val="22"/>
          <w:szCs w:val="22"/>
        </w:rPr>
        <w:t xml:space="preserve"> 3 </w:t>
      </w:r>
      <w:proofErr w:type="spellStart"/>
      <w:r w:rsidRPr="00CD2DC9">
        <w:rPr>
          <w:color w:val="333333"/>
          <w:sz w:val="22"/>
          <w:szCs w:val="22"/>
        </w:rPr>
        <w:t>թաղամաս</w:t>
      </w:r>
      <w:proofErr w:type="spellEnd"/>
      <w:r w:rsidRPr="00CD2DC9">
        <w:rPr>
          <w:color w:val="333333"/>
          <w:sz w:val="22"/>
          <w:szCs w:val="22"/>
        </w:rPr>
        <w:t xml:space="preserve"> 15/18</w:t>
      </w:r>
      <w:r w:rsidRPr="00CD2DC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D2DC9">
        <w:rPr>
          <w:color w:val="333333"/>
          <w:sz w:val="22"/>
          <w:szCs w:val="22"/>
        </w:rPr>
        <w:t>հասցեներում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գտնվող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Անուշ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Մամիկոնի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Սարգսյանին</w:t>
      </w:r>
      <w:proofErr w:type="spellEnd"/>
      <w:r w:rsidR="00CD2DC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սեփականության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իրավունքով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պատկանող</w:t>
      </w:r>
      <w:proofErr w:type="spellEnd"/>
      <w:r w:rsidRPr="00CD2DC9">
        <w:rPr>
          <w:color w:val="333333"/>
          <w:sz w:val="22"/>
          <w:szCs w:val="22"/>
        </w:rPr>
        <w:t xml:space="preserve"> 0.00341</w:t>
      </w:r>
      <w:r w:rsidRPr="00CD2DC9">
        <w:rPr>
          <w:color w:val="333333"/>
          <w:sz w:val="22"/>
          <w:szCs w:val="22"/>
        </w:rPr>
        <w:t>հա</w:t>
      </w:r>
      <w:r w:rsidRPr="00CD2DC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D2DC9">
        <w:rPr>
          <w:color w:val="333333"/>
          <w:sz w:val="22"/>
          <w:szCs w:val="22"/>
        </w:rPr>
        <w:t>ընդհանուր</w:t>
      </w:r>
      <w:proofErr w:type="spellEnd"/>
      <w:r w:rsidRPr="00CD2DC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D2DC9">
        <w:rPr>
          <w:color w:val="333333"/>
          <w:sz w:val="22"/>
          <w:szCs w:val="22"/>
        </w:rPr>
        <w:t>մակերեսով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հողամասերը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r w:rsidRPr="00CD2DC9">
        <w:rPr>
          <w:color w:val="333333"/>
          <w:sz w:val="22"/>
          <w:szCs w:val="22"/>
        </w:rPr>
        <w:t>և</w:t>
      </w:r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դրա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վրա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գտնվող</w:t>
      </w:r>
      <w:proofErr w:type="spellEnd"/>
      <w:r w:rsidRPr="00CD2DC9">
        <w:rPr>
          <w:color w:val="333333"/>
          <w:sz w:val="22"/>
          <w:szCs w:val="22"/>
        </w:rPr>
        <w:t xml:space="preserve"> 29</w:t>
      </w:r>
      <w:r w:rsidRPr="00CD2DC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D2DC9">
        <w:rPr>
          <w:color w:val="333333"/>
          <w:sz w:val="22"/>
          <w:szCs w:val="22"/>
        </w:rPr>
        <w:t>6</w:t>
      </w:r>
      <w:r w:rsidRPr="00CD2DC9">
        <w:rPr>
          <w:color w:val="333333"/>
          <w:sz w:val="22"/>
          <w:szCs w:val="22"/>
        </w:rPr>
        <w:t>քմ</w:t>
      </w:r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մակերեսով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շինություն</w:t>
      </w:r>
      <w:r w:rsidRPr="00CD2DC9">
        <w:rPr>
          <w:color w:val="333333"/>
          <w:sz w:val="22"/>
          <w:szCs w:val="22"/>
        </w:rPr>
        <w:t>ը</w:t>
      </w:r>
      <w:proofErr w:type="spellEnd"/>
      <w:r w:rsidRPr="00CD2DC9">
        <w:rPr>
          <w:color w:val="333333"/>
          <w:sz w:val="22"/>
          <w:szCs w:val="22"/>
        </w:rPr>
        <w:t xml:space="preserve">` </w:t>
      </w:r>
      <w:proofErr w:type="spellStart"/>
      <w:r w:rsidRPr="00CD2DC9">
        <w:rPr>
          <w:color w:val="333333"/>
          <w:sz w:val="22"/>
          <w:szCs w:val="22"/>
        </w:rPr>
        <w:t>համաձայն</w:t>
      </w:r>
      <w:proofErr w:type="spellEnd"/>
      <w:r w:rsidRPr="00CD2DC9">
        <w:rPr>
          <w:color w:val="333333"/>
          <w:sz w:val="22"/>
          <w:szCs w:val="22"/>
        </w:rPr>
        <w:t xml:space="preserve"> «</w:t>
      </w:r>
      <w:proofErr w:type="spellStart"/>
      <w:r w:rsidRPr="00CD2DC9">
        <w:rPr>
          <w:color w:val="333333"/>
          <w:sz w:val="22"/>
          <w:szCs w:val="22"/>
        </w:rPr>
        <w:t>Տարոն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Սերոբյան</w:t>
      </w:r>
      <w:proofErr w:type="spellEnd"/>
      <w:r w:rsidRPr="00CD2DC9">
        <w:rPr>
          <w:color w:val="333333"/>
          <w:sz w:val="22"/>
          <w:szCs w:val="22"/>
        </w:rPr>
        <w:t>»</w:t>
      </w:r>
      <w:r w:rsidRPr="00CD2DC9">
        <w:rPr>
          <w:rFonts w:ascii="Calibri" w:hAnsi="Calibri" w:cs="Calibri"/>
          <w:color w:val="333333"/>
          <w:sz w:val="22"/>
          <w:szCs w:val="22"/>
        </w:rPr>
        <w:t> </w:t>
      </w:r>
      <w:r w:rsidRPr="00CD2DC9">
        <w:rPr>
          <w:color w:val="333333"/>
          <w:sz w:val="22"/>
          <w:szCs w:val="22"/>
        </w:rPr>
        <w:t>ԱՁ</w:t>
      </w:r>
      <w:r w:rsidRPr="00CD2DC9">
        <w:rPr>
          <w:color w:val="333333"/>
          <w:sz w:val="22"/>
          <w:szCs w:val="22"/>
        </w:rPr>
        <w:t>-</w:t>
      </w:r>
      <w:r w:rsidRPr="00CD2DC9">
        <w:rPr>
          <w:color w:val="333333"/>
          <w:sz w:val="22"/>
          <w:szCs w:val="22"/>
        </w:rPr>
        <w:t>ի</w:t>
      </w:r>
      <w:r w:rsidRPr="00CD2DC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D2DC9">
        <w:rPr>
          <w:color w:val="333333"/>
          <w:sz w:val="22"/>
          <w:szCs w:val="22"/>
        </w:rPr>
        <w:t>կողմից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տրված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հատակագծի</w:t>
      </w:r>
      <w:proofErr w:type="spellEnd"/>
      <w:r w:rsidRPr="00CD2DC9">
        <w:rPr>
          <w:color w:val="333333"/>
          <w:sz w:val="22"/>
          <w:szCs w:val="22"/>
        </w:rPr>
        <w:t>։</w:t>
      </w:r>
    </w:p>
    <w:p w:rsidR="00000000" w:rsidRPr="00CD2DC9" w:rsidRDefault="00496B91" w:rsidP="00CD2DC9">
      <w:pPr>
        <w:pStyle w:val="a3"/>
        <w:jc w:val="both"/>
        <w:divId w:val="239951332"/>
        <w:rPr>
          <w:sz w:val="22"/>
          <w:szCs w:val="22"/>
        </w:rPr>
      </w:pPr>
      <w:r w:rsidRPr="00CD2DC9">
        <w:rPr>
          <w:color w:val="333333"/>
          <w:sz w:val="22"/>
          <w:szCs w:val="22"/>
        </w:rPr>
        <w:t>2</w:t>
      </w:r>
      <w:r w:rsidRPr="00CD2DC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D2DC9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CD2DC9">
        <w:rPr>
          <w:color w:val="333333"/>
          <w:sz w:val="22"/>
          <w:szCs w:val="22"/>
        </w:rPr>
        <w:t>Սույն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որոշման</w:t>
      </w:r>
      <w:proofErr w:type="spellEnd"/>
      <w:r w:rsidRPr="00CD2DC9">
        <w:rPr>
          <w:color w:val="333333"/>
          <w:sz w:val="22"/>
          <w:szCs w:val="22"/>
        </w:rPr>
        <w:t xml:space="preserve"> 1-</w:t>
      </w:r>
      <w:r w:rsidRPr="00CD2DC9">
        <w:rPr>
          <w:color w:val="333333"/>
          <w:sz w:val="22"/>
          <w:szCs w:val="22"/>
        </w:rPr>
        <w:t>ին</w:t>
      </w:r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կետում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նշված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գույքին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տրամադրել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նոր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փոստային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հասցե</w:t>
      </w:r>
      <w:proofErr w:type="spellEnd"/>
      <w:r w:rsidRPr="00CD2DC9">
        <w:rPr>
          <w:color w:val="333333"/>
          <w:sz w:val="22"/>
          <w:szCs w:val="22"/>
        </w:rPr>
        <w:t xml:space="preserve">` </w:t>
      </w:r>
      <w:proofErr w:type="spellStart"/>
      <w:r w:rsidRPr="00CD2DC9">
        <w:rPr>
          <w:color w:val="333333"/>
          <w:sz w:val="22"/>
          <w:szCs w:val="22"/>
        </w:rPr>
        <w:t>Վանաձոր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համայնք</w:t>
      </w:r>
      <w:proofErr w:type="spellEnd"/>
      <w:r w:rsidRPr="00CD2DC9">
        <w:rPr>
          <w:color w:val="333333"/>
          <w:sz w:val="22"/>
          <w:szCs w:val="22"/>
        </w:rPr>
        <w:t xml:space="preserve">, </w:t>
      </w:r>
      <w:proofErr w:type="spellStart"/>
      <w:r w:rsidRPr="00CD2DC9">
        <w:rPr>
          <w:color w:val="333333"/>
          <w:sz w:val="22"/>
          <w:szCs w:val="22"/>
        </w:rPr>
        <w:t>Վանաձոր</w:t>
      </w:r>
      <w:proofErr w:type="spellEnd"/>
      <w:r w:rsidRPr="00CD2DC9">
        <w:rPr>
          <w:color w:val="333333"/>
          <w:sz w:val="22"/>
          <w:szCs w:val="22"/>
        </w:rPr>
        <w:t xml:space="preserve"> </w:t>
      </w:r>
      <w:proofErr w:type="spellStart"/>
      <w:r w:rsidRPr="00CD2DC9">
        <w:rPr>
          <w:color w:val="333333"/>
          <w:sz w:val="22"/>
          <w:szCs w:val="22"/>
        </w:rPr>
        <w:t>քաղաք</w:t>
      </w:r>
      <w:proofErr w:type="spellEnd"/>
      <w:r w:rsidRPr="00CD2DC9">
        <w:rPr>
          <w:color w:val="333333"/>
          <w:sz w:val="22"/>
          <w:szCs w:val="22"/>
        </w:rPr>
        <w:t xml:space="preserve">, </w:t>
      </w:r>
      <w:r w:rsidRPr="00CD2DC9">
        <w:rPr>
          <w:color w:val="333333"/>
          <w:sz w:val="22"/>
          <w:szCs w:val="22"/>
        </w:rPr>
        <w:t>Տարոն</w:t>
      </w:r>
      <w:r w:rsidRPr="00CD2DC9">
        <w:rPr>
          <w:color w:val="333333"/>
          <w:sz w:val="22"/>
          <w:szCs w:val="22"/>
        </w:rPr>
        <w:t xml:space="preserve">-2 </w:t>
      </w:r>
      <w:r w:rsidRPr="00CD2DC9">
        <w:rPr>
          <w:color w:val="333333"/>
          <w:sz w:val="22"/>
          <w:szCs w:val="22"/>
        </w:rPr>
        <w:t>ՔՇՀ</w:t>
      </w:r>
      <w:r w:rsidRPr="00CD2DC9">
        <w:rPr>
          <w:color w:val="333333"/>
          <w:sz w:val="22"/>
          <w:szCs w:val="22"/>
        </w:rPr>
        <w:t xml:space="preserve">-3 </w:t>
      </w:r>
      <w:proofErr w:type="spellStart"/>
      <w:r w:rsidRPr="00CD2DC9">
        <w:rPr>
          <w:color w:val="333333"/>
          <w:sz w:val="22"/>
          <w:szCs w:val="22"/>
        </w:rPr>
        <w:t>թաղամաս</w:t>
      </w:r>
      <w:proofErr w:type="spellEnd"/>
      <w:r w:rsidRPr="00CD2DC9">
        <w:rPr>
          <w:color w:val="333333"/>
          <w:sz w:val="22"/>
          <w:szCs w:val="22"/>
        </w:rPr>
        <w:t xml:space="preserve">, 15/18 </w:t>
      </w:r>
      <w:proofErr w:type="spellStart"/>
      <w:r w:rsidRPr="00CD2DC9">
        <w:rPr>
          <w:color w:val="333333"/>
          <w:sz w:val="22"/>
          <w:szCs w:val="22"/>
        </w:rPr>
        <w:t>ավտոտնակ</w:t>
      </w:r>
      <w:proofErr w:type="spellEnd"/>
      <w:r w:rsidRPr="00CD2DC9">
        <w:rPr>
          <w:color w:val="333333"/>
          <w:sz w:val="22"/>
          <w:szCs w:val="22"/>
        </w:rPr>
        <w:t>։</w:t>
      </w:r>
    </w:p>
    <w:p w:rsidR="00000000" w:rsidRDefault="00496B91">
      <w:pPr>
        <w:pStyle w:val="a3"/>
        <w:divId w:val="239951332"/>
      </w:pPr>
      <w:r>
        <w:rPr>
          <w:rFonts w:ascii="Calibri" w:hAnsi="Calibri" w:cs="Calibri"/>
        </w:rPr>
        <w:t> </w:t>
      </w:r>
    </w:p>
    <w:p w:rsidR="00CD2DC9" w:rsidRPr="00FF45D1" w:rsidRDefault="00CD2DC9" w:rsidP="00CD2DC9">
      <w:pPr>
        <w:pStyle w:val="a3"/>
        <w:spacing w:before="0" w:beforeAutospacing="0" w:after="0" w:afterAutospacing="0"/>
        <w:ind w:left="708"/>
        <w:divId w:val="23995133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CD2DC9" w:rsidRPr="00FF45D1" w:rsidRDefault="00CD2DC9" w:rsidP="00CD2DC9">
      <w:pPr>
        <w:pStyle w:val="a3"/>
        <w:spacing w:before="0" w:beforeAutospacing="0" w:after="0" w:afterAutospacing="0"/>
        <w:ind w:firstLine="708"/>
        <w:divId w:val="23995133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CD2DC9" w:rsidRPr="00FF45D1" w:rsidRDefault="00CD2DC9" w:rsidP="00CD2DC9">
      <w:pPr>
        <w:pStyle w:val="a3"/>
        <w:spacing w:before="0" w:beforeAutospacing="0" w:after="0" w:afterAutospacing="0"/>
        <w:ind w:firstLine="708"/>
        <w:divId w:val="239951332"/>
        <w:rPr>
          <w:sz w:val="22"/>
          <w:lang w:val="hy-AM"/>
        </w:rPr>
      </w:pPr>
    </w:p>
    <w:p w:rsidR="00CD2DC9" w:rsidRPr="00FF45D1" w:rsidRDefault="00CD2DC9" w:rsidP="00CD2DC9">
      <w:pPr>
        <w:pStyle w:val="a3"/>
        <w:spacing w:before="0" w:beforeAutospacing="0" w:after="0" w:afterAutospacing="0"/>
        <w:ind w:left="708"/>
        <w:divId w:val="23995133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CD2DC9" w:rsidRPr="00FF45D1" w:rsidRDefault="00CD2DC9" w:rsidP="00CD2DC9">
      <w:pPr>
        <w:pStyle w:val="a3"/>
        <w:spacing w:before="0" w:beforeAutospacing="0" w:after="0" w:afterAutospacing="0"/>
        <w:ind w:left="708"/>
        <w:divId w:val="23995133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496B91" w:rsidRPr="00CD2DC9" w:rsidRDefault="00496B91" w:rsidP="00CD2DC9">
      <w:pPr>
        <w:pStyle w:val="a3"/>
        <w:ind w:left="708"/>
        <w:divId w:val="239951332"/>
        <w:rPr>
          <w:sz w:val="18"/>
          <w:szCs w:val="18"/>
        </w:rPr>
      </w:pPr>
      <w:bookmarkStart w:id="0" w:name="_GoBack"/>
      <w:bookmarkEnd w:id="0"/>
    </w:p>
    <w:sectPr w:rsidR="00496B91" w:rsidRPr="00CD2DC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74F1"/>
    <w:rsid w:val="003774F1"/>
    <w:rsid w:val="00496B91"/>
    <w:rsid w:val="00C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6E7F2-A109-407C-819F-59BF5E1C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D2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7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2025-07-09T12:04:00Z</cp:lastPrinted>
  <dcterms:created xsi:type="dcterms:W3CDTF">2025-07-09T12:03:00Z</dcterms:created>
  <dcterms:modified xsi:type="dcterms:W3CDTF">2025-07-09T12:04:00Z</dcterms:modified>
</cp:coreProperties>
</file>