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A012C0">
        <w:trPr>
          <w:divId w:val="26033556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012C0" w:rsidRDefault="00A012C0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7280" cy="1049655"/>
                  <wp:effectExtent l="0" t="0" r="7620" b="0"/>
                  <wp:docPr id="1" name="Рисунок 1" descr="cid:002901dbeb49$688ef8e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901dbeb49$688ef8e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ourier New" w:eastAsia="Times New Roman" w:hAnsi="Courier New" w:cs="Courier New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32550" cy="47625"/>
                  <wp:effectExtent l="19050" t="0" r="635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2C0" w:rsidRDefault="00A012C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Հայաստանի Հանրապետության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 մարզի Վանաձոր համայնք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br/>
              <w:t xml:space="preserve">Ք. Վանաձոր, Տիգրան Մեծի 22, Հեռ. 060 650162, 060 650040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vanadzor.lori@mta.gov.am</w:t>
            </w:r>
            <w:proofErr w:type="spellEnd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, info@vanadzor.am</w:t>
            </w:r>
          </w:p>
        </w:tc>
      </w:tr>
    </w:tbl>
    <w:p w:rsidR="00A012C0" w:rsidRDefault="00A012C0">
      <w:pPr>
        <w:pStyle w:val="a3"/>
        <w:jc w:val="center"/>
        <w:divId w:val="260335568"/>
      </w:pPr>
      <w:r>
        <w:rPr>
          <w:rStyle w:val="a4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02 հուլիսի 2025</w:t>
      </w:r>
      <w:r>
        <w:rPr>
          <w:rFonts w:ascii="Courier New" w:hAnsi="Courier New" w:cs="Courier New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ourier New" w:hAnsi="Courier New" w:cs="Courier New"/>
          <w:sz w:val="22"/>
          <w:szCs w:val="22"/>
        </w:rPr>
        <w:t>  </w:t>
      </w:r>
      <w:r>
        <w:rPr>
          <w:rFonts w:cs="GHEA Grapalat"/>
          <w:sz w:val="22"/>
          <w:szCs w:val="22"/>
        </w:rPr>
        <w:t xml:space="preserve"> N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cs="GHEA Grapalat"/>
          <w:sz w:val="22"/>
          <w:szCs w:val="22"/>
        </w:rPr>
        <w:t>1537</w:t>
      </w:r>
      <w:r>
        <w:rPr>
          <w:rFonts w:ascii="Courier New" w:hAnsi="Courier New" w:cs="Courier New"/>
          <w:sz w:val="22"/>
          <w:szCs w:val="22"/>
        </w:rPr>
        <w:t> </w:t>
      </w:r>
    </w:p>
    <w:p w:rsidR="00A012C0" w:rsidRDefault="00A012C0">
      <w:pPr>
        <w:pStyle w:val="a3"/>
        <w:jc w:val="center"/>
        <w:divId w:val="233515772"/>
      </w:pPr>
      <w:r>
        <w:rPr>
          <w:sz w:val="22"/>
          <w:szCs w:val="22"/>
        </w:rPr>
        <w:t xml:space="preserve">ՎԱՆԱՁՈՐ ՀԱՄԱՅՆՔ ՎԱՆԱՁՈՐ ՔԱՂԱՔԻ ՖԻԴԱՅԻՆԵՐԻ </w:t>
      </w:r>
      <w:r w:rsidR="00BC32A8">
        <w:rPr>
          <w:sz w:val="22"/>
          <w:szCs w:val="22"/>
          <w:lang w:val="hy-AM"/>
        </w:rPr>
        <w:br/>
      </w:r>
      <w:r>
        <w:rPr>
          <w:sz w:val="22"/>
          <w:szCs w:val="22"/>
        </w:rPr>
        <w:t xml:space="preserve">(ՆԱԽԿԻՆ ԿԱԼԻՆԻՆԻ) ՓՈՂՈՑ ԹԻՎ 25 ՀԱՍՑԵԻ ԲՆԱԿԵԼԻ ՏԱՆԸ ԿԻՑ ՀՈՂԱՄԱՍԻ ԵՎ ՇԻՆՈՒԹՅՈՒՆՆԵՐԻ ՆԿԱՏՄԱՄԲ ԿԱՐԵՆ ՍՈՒՐԵՆԻ ՄԽԻԹԱՐՅԱՆԻ ՍԵՓԱԿԱՆՈՒԹՅԱՆ ԻՐԱՎՈՒՆՔԸ ՃԱՆԱՉԵԼՈՒ, ՀՈՂԱՄԱՍԻ ՃՇՏՎԱԾ ՍԱՀՄԱՆՆԵՐԸ ՀԱՍՏԱՏԵԼՈՒ ԵՎ ՓՈՍՏԱՅԻՆ ՀԱՍՑԵ ՏՐԱՄԱԴՐԵԼՈՒ ՄԱՍԻՆ </w:t>
      </w:r>
      <w:r>
        <w:rPr>
          <w:rFonts w:ascii="Courier New" w:hAnsi="Courier New" w:cs="Courier New"/>
        </w:rPr>
        <w:t> </w:t>
      </w:r>
    </w:p>
    <w:p w:rsidR="00A012C0" w:rsidRPr="00BC32A8" w:rsidRDefault="00A012C0" w:rsidP="00BC32A8">
      <w:pPr>
        <w:pStyle w:val="a3"/>
        <w:jc w:val="both"/>
        <w:divId w:val="260335568"/>
        <w:rPr>
          <w:sz w:val="22"/>
          <w:szCs w:val="22"/>
        </w:rPr>
      </w:pPr>
      <w:r w:rsidRPr="00BC32A8">
        <w:rPr>
          <w:color w:val="333333"/>
          <w:sz w:val="22"/>
          <w:szCs w:val="22"/>
        </w:rPr>
        <w:t>Հիմք ընդունելով Կարեն Սուրենի Մխիթարյանի (ծնված՝ 05</w:t>
      </w:r>
      <w:r w:rsidRPr="00BC32A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C32A8">
        <w:rPr>
          <w:rFonts w:cs="GHEA Grapalat"/>
          <w:color w:val="333333"/>
          <w:sz w:val="22"/>
          <w:szCs w:val="22"/>
        </w:rPr>
        <w:t>07</w:t>
      </w:r>
      <w:r w:rsidRPr="00BC32A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C32A8">
        <w:rPr>
          <w:rFonts w:cs="GHEA Grapalat"/>
          <w:color w:val="333333"/>
          <w:sz w:val="22"/>
          <w:szCs w:val="22"/>
        </w:rPr>
        <w:t>1954</w:t>
      </w:r>
      <w:r w:rsidRPr="00BC32A8">
        <w:rPr>
          <w:color w:val="333333"/>
          <w:sz w:val="22"/>
          <w:szCs w:val="22"/>
        </w:rPr>
        <w:t>թ</w:t>
      </w:r>
      <w:r w:rsidRPr="00BC32A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C32A8">
        <w:rPr>
          <w:color w:val="333333"/>
          <w:sz w:val="22"/>
          <w:szCs w:val="22"/>
        </w:rPr>
        <w:t>) լիազորված անձ՝</w:t>
      </w:r>
      <w:r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Pr="00BC32A8">
        <w:rPr>
          <w:rFonts w:cs="GHEA Grapalat"/>
          <w:color w:val="333333"/>
          <w:sz w:val="22"/>
          <w:szCs w:val="22"/>
        </w:rPr>
        <w:t xml:space="preserve"> </w:t>
      </w:r>
      <w:r w:rsidRPr="00BC32A8">
        <w:rPr>
          <w:color w:val="333333"/>
          <w:sz w:val="22"/>
          <w:szCs w:val="22"/>
        </w:rPr>
        <w:t>Մարտուն Իվանի Առաքելյանի 28</w:t>
      </w:r>
      <w:r w:rsidRPr="00BC32A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C32A8">
        <w:rPr>
          <w:rFonts w:cs="GHEA Grapalat"/>
          <w:color w:val="333333"/>
          <w:sz w:val="22"/>
          <w:szCs w:val="22"/>
        </w:rPr>
        <w:t>04</w:t>
      </w:r>
      <w:r w:rsidRPr="00BC32A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C32A8">
        <w:rPr>
          <w:rFonts w:cs="GHEA Grapalat"/>
          <w:color w:val="333333"/>
          <w:sz w:val="22"/>
          <w:szCs w:val="22"/>
        </w:rPr>
        <w:t xml:space="preserve">2025 </w:t>
      </w:r>
      <w:r w:rsidRPr="00BC32A8">
        <w:rPr>
          <w:color w:val="333333"/>
          <w:sz w:val="22"/>
          <w:szCs w:val="22"/>
        </w:rPr>
        <w:t>թվականի թիվ 02/5862 դիմումը,</w:t>
      </w:r>
      <w:r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Pr="00BC32A8">
        <w:rPr>
          <w:color w:val="333333"/>
          <w:sz w:val="22"/>
          <w:szCs w:val="22"/>
        </w:rPr>
        <w:t>անշարժ գույքերի հասցեներ տրամադրելու մասին որոշման քաղվածքը, 06</w:t>
      </w:r>
      <w:r w:rsidRPr="00BC32A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C32A8">
        <w:rPr>
          <w:rFonts w:cs="GHEA Grapalat"/>
          <w:color w:val="333333"/>
          <w:sz w:val="22"/>
          <w:szCs w:val="22"/>
        </w:rPr>
        <w:t>06</w:t>
      </w:r>
      <w:r w:rsidRPr="00BC32A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C32A8">
        <w:rPr>
          <w:rFonts w:cs="GHEA Grapalat"/>
          <w:color w:val="333333"/>
          <w:sz w:val="22"/>
          <w:szCs w:val="22"/>
        </w:rPr>
        <w:t xml:space="preserve">2025 </w:t>
      </w:r>
      <w:r w:rsidRPr="00BC32A8">
        <w:rPr>
          <w:color w:val="333333"/>
          <w:sz w:val="22"/>
          <w:szCs w:val="22"/>
        </w:rPr>
        <w:t>թվականի համաձայնությունը,</w:t>
      </w:r>
      <w:r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Pr="00BC32A8">
        <w:rPr>
          <w:rFonts w:cs="GHEA Grapalat"/>
          <w:color w:val="333333"/>
          <w:sz w:val="22"/>
          <w:szCs w:val="22"/>
        </w:rPr>
        <w:t>02</w:t>
      </w:r>
      <w:r w:rsidRPr="00BC32A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C32A8">
        <w:rPr>
          <w:rFonts w:cs="GHEA Grapalat"/>
          <w:color w:val="333333"/>
          <w:sz w:val="22"/>
          <w:szCs w:val="22"/>
        </w:rPr>
        <w:t>09</w:t>
      </w:r>
      <w:r w:rsidRPr="00BC32A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C32A8">
        <w:rPr>
          <w:rFonts w:cs="GHEA Grapalat"/>
          <w:color w:val="333333"/>
          <w:sz w:val="22"/>
          <w:szCs w:val="22"/>
        </w:rPr>
        <w:t xml:space="preserve">2022 </w:t>
      </w:r>
      <w:r w:rsidRPr="00BC32A8">
        <w:rPr>
          <w:color w:val="333333"/>
          <w:sz w:val="22"/>
          <w:szCs w:val="22"/>
        </w:rPr>
        <w:t>թվականի թիվ 4028 լիազորագիրը</w:t>
      </w:r>
      <w:r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Pr="00BC32A8">
        <w:rPr>
          <w:rFonts w:cs="GHEA Grapalat"/>
          <w:color w:val="333333"/>
          <w:sz w:val="22"/>
          <w:szCs w:val="22"/>
        </w:rPr>
        <w:t>(</w:t>
      </w:r>
      <w:r w:rsidRPr="00BC32A8">
        <w:rPr>
          <w:color w:val="333333"/>
          <w:sz w:val="22"/>
          <w:szCs w:val="22"/>
        </w:rPr>
        <w:t>նոտարական ակտի կոդ։ 741-20220902-90-6232544),</w:t>
      </w:r>
      <w:r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Pr="00BC32A8">
        <w:rPr>
          <w:rFonts w:cs="GHEA Grapalat"/>
          <w:color w:val="333333"/>
          <w:sz w:val="22"/>
          <w:szCs w:val="22"/>
        </w:rPr>
        <w:t>01</w:t>
      </w:r>
      <w:r w:rsidRPr="00BC32A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C32A8">
        <w:rPr>
          <w:rFonts w:cs="GHEA Grapalat"/>
          <w:color w:val="333333"/>
          <w:sz w:val="22"/>
          <w:szCs w:val="22"/>
        </w:rPr>
        <w:t>04</w:t>
      </w:r>
      <w:r w:rsidRPr="00BC32A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C32A8">
        <w:rPr>
          <w:rFonts w:cs="GHEA Grapalat"/>
          <w:color w:val="333333"/>
          <w:sz w:val="22"/>
          <w:szCs w:val="22"/>
        </w:rPr>
        <w:t xml:space="preserve">2025 </w:t>
      </w:r>
      <w:r w:rsidRPr="00BC32A8">
        <w:rPr>
          <w:color w:val="333333"/>
          <w:sz w:val="22"/>
          <w:szCs w:val="22"/>
        </w:rPr>
        <w:t>թվականի ըստ օրենքի ժառանգության իրավունքի թիվ 1671 վկայագիրը (նոտարական ակտի կոդ։ 741-20250224-84-8784180),</w:t>
      </w:r>
      <w:r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Pr="00BC32A8">
        <w:rPr>
          <w:rFonts w:cs="GHEA Grapalat"/>
          <w:color w:val="333333"/>
          <w:sz w:val="22"/>
          <w:szCs w:val="22"/>
        </w:rPr>
        <w:t>01</w:t>
      </w:r>
      <w:r w:rsidRPr="00BC32A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C32A8">
        <w:rPr>
          <w:rFonts w:cs="GHEA Grapalat"/>
          <w:color w:val="333333"/>
          <w:sz w:val="22"/>
          <w:szCs w:val="22"/>
        </w:rPr>
        <w:t>04</w:t>
      </w:r>
      <w:r w:rsidRPr="00BC32A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C32A8">
        <w:rPr>
          <w:rFonts w:cs="GHEA Grapalat"/>
          <w:color w:val="333333"/>
          <w:sz w:val="22"/>
          <w:szCs w:val="22"/>
        </w:rPr>
        <w:t xml:space="preserve">2025 </w:t>
      </w:r>
      <w:r w:rsidRPr="00BC32A8">
        <w:rPr>
          <w:color w:val="333333"/>
          <w:sz w:val="22"/>
          <w:szCs w:val="22"/>
        </w:rPr>
        <w:t>թվականի ըստ օրենքի ժառանգության իրավունքի թիվ 1672 վկայագիրը (նոտարական ակտի կոդ։ 741-20250224-84-8784174),</w:t>
      </w:r>
      <w:r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Pr="00BC32A8">
        <w:rPr>
          <w:rFonts w:cs="GHEA Grapalat"/>
          <w:color w:val="333333"/>
          <w:sz w:val="22"/>
          <w:szCs w:val="22"/>
        </w:rPr>
        <w:t>20</w:t>
      </w:r>
      <w:r w:rsidRPr="00BC32A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C32A8">
        <w:rPr>
          <w:rFonts w:cs="GHEA Grapalat"/>
          <w:color w:val="333333"/>
          <w:sz w:val="22"/>
          <w:szCs w:val="22"/>
        </w:rPr>
        <w:t>01</w:t>
      </w:r>
      <w:r w:rsidRPr="00BC32A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C32A8">
        <w:rPr>
          <w:rFonts w:cs="GHEA Grapalat"/>
          <w:color w:val="333333"/>
          <w:sz w:val="22"/>
          <w:szCs w:val="22"/>
        </w:rPr>
        <w:t xml:space="preserve">2025 </w:t>
      </w:r>
      <w:r w:rsidRPr="00BC32A8">
        <w:rPr>
          <w:color w:val="333333"/>
          <w:sz w:val="22"/>
          <w:szCs w:val="22"/>
        </w:rPr>
        <w:t>թվականի տեղեկանքը</w:t>
      </w:r>
      <w:r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Pr="00BC32A8">
        <w:rPr>
          <w:rFonts w:cs="GHEA Grapalat"/>
          <w:color w:val="333333"/>
          <w:sz w:val="22"/>
          <w:szCs w:val="22"/>
        </w:rPr>
        <w:t>,</w:t>
      </w:r>
      <w:r w:rsidRPr="00BC32A8">
        <w:rPr>
          <w:rFonts w:ascii="Courier New" w:hAnsi="Courier New" w:cs="Courier New"/>
          <w:color w:val="993300"/>
          <w:sz w:val="22"/>
          <w:szCs w:val="22"/>
        </w:rPr>
        <w:t> </w:t>
      </w:r>
      <w:r w:rsidRPr="00BC32A8">
        <w:rPr>
          <w:color w:val="333333"/>
          <w:sz w:val="22"/>
          <w:szCs w:val="22"/>
        </w:rPr>
        <w:t>24</w:t>
      </w:r>
      <w:r w:rsidRPr="00BC32A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C32A8">
        <w:rPr>
          <w:rFonts w:cs="GHEA Grapalat"/>
          <w:color w:val="333333"/>
          <w:sz w:val="22"/>
          <w:szCs w:val="22"/>
        </w:rPr>
        <w:t>03</w:t>
      </w:r>
      <w:r w:rsidRPr="00BC32A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C32A8">
        <w:rPr>
          <w:rFonts w:cs="GHEA Grapalat"/>
          <w:color w:val="333333"/>
          <w:sz w:val="22"/>
          <w:szCs w:val="22"/>
        </w:rPr>
        <w:t xml:space="preserve">1987 </w:t>
      </w:r>
      <w:r w:rsidRPr="00BC32A8">
        <w:rPr>
          <w:color w:val="333333"/>
          <w:sz w:val="22"/>
          <w:szCs w:val="22"/>
        </w:rPr>
        <w:t>թվականի անհատական բնակելի տան տեխնիկական անձնագիրը, «Գասպար Վեքիլյան» ԱՁ-ի կողմից տրված հողամասի և շինությունների հատակագծերը, շինությունների բնութագիրը,</w:t>
      </w:r>
      <w:r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Pr="00BC32A8">
        <w:rPr>
          <w:color w:val="333333"/>
          <w:sz w:val="22"/>
          <w:szCs w:val="22"/>
        </w:rPr>
        <w:t>հանրային ծառայություններ մատուցող կազմակերպությունների եզրակացությունները,</w:t>
      </w:r>
      <w:r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Pr="00BC32A8">
        <w:rPr>
          <w:rFonts w:cs="GHEA Grapalat"/>
          <w:color w:val="333333"/>
          <w:sz w:val="22"/>
          <w:szCs w:val="22"/>
        </w:rPr>
        <w:t>«</w:t>
      </w:r>
      <w:r w:rsidRPr="00BC32A8">
        <w:rPr>
          <w:color w:val="333333"/>
          <w:sz w:val="22"/>
          <w:szCs w:val="22"/>
        </w:rPr>
        <w:t>Վանաձորի նախագծող» ՍՊԸ-ի կողմից 04</w:t>
      </w:r>
      <w:r w:rsidRPr="00BC32A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C32A8">
        <w:rPr>
          <w:rFonts w:cs="GHEA Grapalat"/>
          <w:color w:val="333333"/>
          <w:sz w:val="22"/>
          <w:szCs w:val="22"/>
        </w:rPr>
        <w:t>06</w:t>
      </w:r>
      <w:r w:rsidRPr="00BC32A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C32A8">
        <w:rPr>
          <w:rFonts w:cs="GHEA Grapalat"/>
          <w:color w:val="333333"/>
          <w:sz w:val="22"/>
          <w:szCs w:val="22"/>
        </w:rPr>
        <w:t>2025</w:t>
      </w:r>
      <w:r w:rsidRPr="00BC32A8">
        <w:rPr>
          <w:color w:val="333333"/>
          <w:sz w:val="22"/>
          <w:szCs w:val="22"/>
        </w:rPr>
        <w:t>թ</w:t>
      </w:r>
      <w:r w:rsidRPr="00BC32A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Pr="00BC32A8">
        <w:rPr>
          <w:color w:val="333333"/>
          <w:sz w:val="22"/>
          <w:szCs w:val="22"/>
        </w:rPr>
        <w:t>տրված շինությունների տեխնիկական վիճակի վերաբերյալ թիվ ՎՆ 1-137/25 Ի եզրակացությունը</w:t>
      </w:r>
      <w:r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Pr="00BC32A8">
        <w:rPr>
          <w:color w:val="333333"/>
          <w:sz w:val="22"/>
          <w:szCs w:val="22"/>
        </w:rPr>
        <w:t>և հաշվի առնելով այն, որ</w:t>
      </w:r>
      <w:r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Pr="00BC32A8">
        <w:rPr>
          <w:color w:val="333333"/>
          <w:sz w:val="22"/>
          <w:szCs w:val="22"/>
        </w:rPr>
        <w:t>Վանաձոր քաղաքի Ֆիդայիներ</w:t>
      </w:r>
      <w:r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Pr="00BC32A8">
        <w:rPr>
          <w:rFonts w:cs="GHEA Grapalat"/>
          <w:color w:val="333333"/>
          <w:sz w:val="22"/>
          <w:szCs w:val="22"/>
        </w:rPr>
        <w:t>(</w:t>
      </w:r>
      <w:r w:rsidRPr="00BC32A8">
        <w:rPr>
          <w:color w:val="333333"/>
          <w:sz w:val="22"/>
          <w:szCs w:val="22"/>
        </w:rPr>
        <w:t>նախկին Կալինինի)</w:t>
      </w:r>
      <w:r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Pr="00BC32A8">
        <w:rPr>
          <w:color w:val="333333"/>
          <w:sz w:val="22"/>
          <w:szCs w:val="22"/>
        </w:rPr>
        <w:t>փողոց թիվ 25 հասցեում կառուցված բնակելի տան կառուցման և սպասարկման համար անհրաժեշտ օրինական 250</w:t>
      </w:r>
      <w:r w:rsidRPr="00BC32A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C32A8">
        <w:rPr>
          <w:rFonts w:cs="GHEA Grapalat"/>
          <w:color w:val="333333"/>
          <w:sz w:val="22"/>
          <w:szCs w:val="22"/>
        </w:rPr>
        <w:t>0</w:t>
      </w:r>
      <w:r w:rsidRPr="00BC32A8">
        <w:rPr>
          <w:color w:val="333333"/>
          <w:sz w:val="22"/>
          <w:szCs w:val="22"/>
        </w:rPr>
        <w:t>քմ դրան կից 85</w:t>
      </w:r>
      <w:r w:rsidRPr="00BC32A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C32A8">
        <w:rPr>
          <w:rFonts w:cs="GHEA Grapalat"/>
          <w:color w:val="333333"/>
          <w:sz w:val="22"/>
          <w:szCs w:val="22"/>
        </w:rPr>
        <w:t>76</w:t>
      </w:r>
      <w:r w:rsidRPr="00BC32A8">
        <w:rPr>
          <w:color w:val="333333"/>
          <w:sz w:val="22"/>
          <w:szCs w:val="22"/>
        </w:rPr>
        <w:t>քմ մակերեսներով հողամասերը,</w:t>
      </w:r>
      <w:r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Pr="00BC32A8">
        <w:rPr>
          <w:color w:val="333333"/>
          <w:sz w:val="22"/>
          <w:szCs w:val="22"/>
        </w:rPr>
        <w:t>դրա վրա կառուցված բնակելի նշանակության շինությունները չեն գտնվում ՀՀ հողային օրենսգրքի 60-րդ հոդվածով սահմանված հողամասերի և ինժեներատրանսպորտային օբյեկտների օտարման գոտիներում, չեն հակասում քաղաքաշինական նորմերին, չեն առաջացնում սերվիտուտ:</w:t>
      </w:r>
      <w:r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Pr="00BC32A8">
        <w:rPr>
          <w:color w:val="333333"/>
          <w:sz w:val="22"/>
          <w:szCs w:val="22"/>
        </w:rPr>
        <w:t>Բնակելի տունը կառուցվել է 1956-1991թթ</w:t>
      </w:r>
      <w:r w:rsidRPr="00BC32A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C32A8">
        <w:rPr>
          <w:color w:val="333333"/>
          <w:sz w:val="22"/>
          <w:szCs w:val="22"/>
        </w:rPr>
        <w:t xml:space="preserve"> -ին, դրա զբաղեցրած և սպասարկման համար անհրաժեշտ հողամասի մակերեսը փաստացի կազմում է 335</w:t>
      </w:r>
      <w:r w:rsidRPr="00BC32A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C32A8">
        <w:rPr>
          <w:rFonts w:cs="GHEA Grapalat"/>
          <w:color w:val="333333"/>
          <w:sz w:val="22"/>
          <w:szCs w:val="22"/>
        </w:rPr>
        <w:t>76</w:t>
      </w:r>
      <w:r w:rsidRPr="00BC32A8">
        <w:rPr>
          <w:color w:val="333333"/>
          <w:sz w:val="22"/>
          <w:szCs w:val="22"/>
        </w:rPr>
        <w:t>քմ,որից 72</w:t>
      </w:r>
      <w:r w:rsidRPr="00BC32A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C32A8">
        <w:rPr>
          <w:rFonts w:cs="GHEA Grapalat"/>
          <w:color w:val="333333"/>
          <w:sz w:val="22"/>
          <w:szCs w:val="22"/>
        </w:rPr>
        <w:t>58</w:t>
      </w:r>
      <w:r w:rsidRPr="00BC32A8">
        <w:rPr>
          <w:color w:val="333333"/>
          <w:sz w:val="22"/>
          <w:szCs w:val="22"/>
        </w:rPr>
        <w:t>քմ մակերեսով հողամասը գտնվում է ընդհանուր օգտագործման տակ կից տնատիրությունների հետ:</w:t>
      </w:r>
    </w:p>
    <w:p w:rsidR="00A012C0" w:rsidRPr="00BC32A8" w:rsidRDefault="00A012C0" w:rsidP="00BC32A8">
      <w:pPr>
        <w:pStyle w:val="a3"/>
        <w:jc w:val="both"/>
        <w:divId w:val="260335568"/>
        <w:rPr>
          <w:sz w:val="22"/>
          <w:szCs w:val="22"/>
        </w:rPr>
      </w:pPr>
      <w:r w:rsidRPr="00BC32A8">
        <w:rPr>
          <w:color w:val="333333"/>
          <w:sz w:val="22"/>
          <w:szCs w:val="22"/>
        </w:rPr>
        <w:t>Ղեկավարվելով</w:t>
      </w:r>
      <w:r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Pr="00BC32A8">
        <w:rPr>
          <w:rFonts w:cs="GHEA Grapalat"/>
          <w:color w:val="333333"/>
          <w:sz w:val="22"/>
          <w:szCs w:val="22"/>
        </w:rPr>
        <w:t>10.06.2008</w:t>
      </w:r>
      <w:r w:rsidRPr="00BC32A8">
        <w:rPr>
          <w:color w:val="333333"/>
          <w:sz w:val="22"/>
          <w:szCs w:val="22"/>
        </w:rPr>
        <w:t>թ. «Իրավունք հաստատող փաստաթղթերը չպահպանված անհատական բնակելի տների կարգավիճակի մասին» ՀՀ օրենքով,</w:t>
      </w:r>
      <w:r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Pr="00BC32A8">
        <w:rPr>
          <w:color w:val="333333"/>
          <w:sz w:val="22"/>
          <w:szCs w:val="22"/>
        </w:rPr>
        <w:t xml:space="preserve">ՀՀ կառավարության </w:t>
      </w:r>
      <w:r w:rsidRPr="00BC32A8">
        <w:rPr>
          <w:color w:val="333333"/>
          <w:sz w:val="22"/>
          <w:szCs w:val="22"/>
        </w:rPr>
        <w:lastRenderedPageBreak/>
        <w:t>2021թ. փետրվարի 25-ի թիվ 233-Ն որոշմամբ հաստատված կարգի 29-րդ կետի 4-րդ ենթակետով,</w:t>
      </w:r>
      <w:r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Pr="00BC32A8">
        <w:rPr>
          <w:rFonts w:cs="GHEA Grapalat"/>
          <w:color w:val="333333"/>
          <w:sz w:val="22"/>
          <w:szCs w:val="22"/>
        </w:rPr>
        <w:t>«</w:t>
      </w:r>
      <w:r w:rsidRPr="00BC32A8">
        <w:rPr>
          <w:color w:val="333333"/>
          <w:sz w:val="22"/>
          <w:szCs w:val="22"/>
        </w:rPr>
        <w:t>Տեղական ինքնակառավարման մասին» ՀՀ օրենքի 35-րդ հոդվածի 1-ին մասի 24-րդ կետով,</w:t>
      </w:r>
      <w:r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Pr="00BC32A8">
        <w:rPr>
          <w:color w:val="333333"/>
          <w:sz w:val="22"/>
          <w:szCs w:val="22"/>
        </w:rPr>
        <w:t>ՀՀ կառավարության 29</w:t>
      </w:r>
      <w:r w:rsidRPr="00BC32A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C32A8">
        <w:rPr>
          <w:rFonts w:cs="GHEA Grapalat"/>
          <w:color w:val="333333"/>
          <w:sz w:val="22"/>
          <w:szCs w:val="22"/>
        </w:rPr>
        <w:t>04</w:t>
      </w:r>
      <w:r w:rsidRPr="00BC32A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C32A8">
        <w:rPr>
          <w:rFonts w:cs="GHEA Grapalat"/>
          <w:color w:val="333333"/>
          <w:sz w:val="22"/>
          <w:szCs w:val="22"/>
        </w:rPr>
        <w:t>2021</w:t>
      </w:r>
      <w:r w:rsidRPr="00BC32A8">
        <w:rPr>
          <w:color w:val="333333"/>
          <w:sz w:val="22"/>
          <w:szCs w:val="22"/>
        </w:rPr>
        <w:t>թ</w:t>
      </w:r>
      <w:r w:rsidRPr="00BC32A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C32A8">
        <w:rPr>
          <w:color w:val="333333"/>
          <w:sz w:val="22"/>
          <w:szCs w:val="22"/>
        </w:rPr>
        <w:t xml:space="preserve"> թիվ 698-Ն որոշումով՝</w:t>
      </w:r>
      <w:r w:rsidRPr="00BC32A8">
        <w:rPr>
          <w:rFonts w:ascii="Courier New" w:hAnsi="Courier New" w:cs="Courier New"/>
          <w:color w:val="333333"/>
          <w:sz w:val="22"/>
          <w:szCs w:val="22"/>
        </w:rPr>
        <w:t>  </w:t>
      </w:r>
      <w:r w:rsidRPr="00BC32A8">
        <w:rPr>
          <w:rStyle w:val="a5"/>
          <w:b/>
          <w:bCs/>
          <w:color w:val="333333"/>
          <w:sz w:val="22"/>
          <w:szCs w:val="22"/>
        </w:rPr>
        <w:t>որոշում</w:t>
      </w:r>
      <w:r w:rsidRPr="00BC32A8">
        <w:rPr>
          <w:rStyle w:val="a5"/>
          <w:rFonts w:ascii="Courier New" w:hAnsi="Courier New" w:cs="Courier New"/>
          <w:b/>
          <w:bCs/>
          <w:color w:val="333333"/>
          <w:sz w:val="22"/>
          <w:szCs w:val="22"/>
        </w:rPr>
        <w:t> </w:t>
      </w:r>
      <w:r w:rsidRPr="00BC32A8">
        <w:rPr>
          <w:rStyle w:val="a5"/>
          <w:rFonts w:cs="GHEA Grapalat"/>
          <w:b/>
          <w:bCs/>
          <w:color w:val="333333"/>
          <w:sz w:val="22"/>
          <w:szCs w:val="22"/>
        </w:rPr>
        <w:t xml:space="preserve"> </w:t>
      </w:r>
      <w:r w:rsidRPr="00BC32A8">
        <w:rPr>
          <w:rStyle w:val="a5"/>
          <w:b/>
          <w:bCs/>
          <w:color w:val="333333"/>
          <w:sz w:val="22"/>
          <w:szCs w:val="22"/>
        </w:rPr>
        <w:t>եմ.</w:t>
      </w:r>
    </w:p>
    <w:p w:rsidR="00A012C0" w:rsidRPr="00BC32A8" w:rsidRDefault="00A012C0" w:rsidP="00BC32A8">
      <w:pPr>
        <w:pStyle w:val="a3"/>
        <w:jc w:val="both"/>
        <w:divId w:val="260335568"/>
        <w:rPr>
          <w:sz w:val="22"/>
          <w:szCs w:val="22"/>
        </w:rPr>
      </w:pPr>
      <w:r w:rsidRPr="00BC32A8">
        <w:rPr>
          <w:color w:val="333333"/>
          <w:sz w:val="22"/>
          <w:szCs w:val="22"/>
        </w:rPr>
        <w:t>1. Ճանաչել Կարեն Սուրենի Մխիթարյանի</w:t>
      </w:r>
      <w:r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Pr="00BC32A8">
        <w:rPr>
          <w:color w:val="333333"/>
          <w:sz w:val="22"/>
          <w:szCs w:val="22"/>
        </w:rPr>
        <w:t>սեփականության իրավունքը Վանաձոր համայնք, Վանաձոր քաղաքի</w:t>
      </w:r>
      <w:r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Pr="00BC32A8">
        <w:rPr>
          <w:color w:val="333333"/>
          <w:sz w:val="22"/>
          <w:szCs w:val="22"/>
        </w:rPr>
        <w:t>Ֆիդայիների</w:t>
      </w:r>
      <w:r w:rsidRPr="00BC32A8">
        <w:rPr>
          <w:rFonts w:ascii="Courier New" w:hAnsi="Courier New" w:cs="Courier New"/>
          <w:color w:val="333333"/>
          <w:sz w:val="22"/>
          <w:szCs w:val="22"/>
        </w:rPr>
        <w:t>  </w:t>
      </w:r>
      <w:r w:rsidRPr="00BC32A8">
        <w:rPr>
          <w:rFonts w:cs="GHEA Grapalat"/>
          <w:color w:val="333333"/>
          <w:sz w:val="22"/>
          <w:szCs w:val="22"/>
        </w:rPr>
        <w:t>(</w:t>
      </w:r>
      <w:r w:rsidRPr="00BC32A8">
        <w:rPr>
          <w:color w:val="333333"/>
          <w:sz w:val="22"/>
          <w:szCs w:val="22"/>
        </w:rPr>
        <w:t>նախկին Կալինինի)</w:t>
      </w:r>
      <w:r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Pr="00BC32A8">
        <w:rPr>
          <w:color w:val="333333"/>
          <w:sz w:val="22"/>
          <w:szCs w:val="22"/>
        </w:rPr>
        <w:t>փողոց թիվ 25 հասցեում գտնվող բնակելի տան կառուցման և սպասարկման համար անհրաժեշտ օրինական</w:t>
      </w:r>
      <w:r w:rsidR="00BC32A8">
        <w:rPr>
          <w:rFonts w:ascii="Courier New" w:hAnsi="Courier New" w:cs="Courier New"/>
          <w:color w:val="333333"/>
          <w:sz w:val="22"/>
          <w:szCs w:val="22"/>
          <w:lang w:val="hy-AM"/>
        </w:rPr>
        <w:t xml:space="preserve"> </w:t>
      </w:r>
      <w:r w:rsidRPr="00BC32A8">
        <w:rPr>
          <w:rFonts w:cs="GHEA Grapalat"/>
          <w:color w:val="333333"/>
          <w:sz w:val="22"/>
          <w:szCs w:val="22"/>
        </w:rPr>
        <w:t>250</w:t>
      </w:r>
      <w:r w:rsidRPr="00BC32A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C32A8">
        <w:rPr>
          <w:rFonts w:cs="GHEA Grapalat"/>
          <w:color w:val="333333"/>
          <w:sz w:val="22"/>
          <w:szCs w:val="22"/>
        </w:rPr>
        <w:t>0</w:t>
      </w:r>
      <w:r w:rsidRPr="00BC32A8">
        <w:rPr>
          <w:color w:val="333333"/>
          <w:sz w:val="22"/>
          <w:szCs w:val="22"/>
        </w:rPr>
        <w:t>քմ</w:t>
      </w:r>
      <w:r w:rsidR="00BC32A8">
        <w:rPr>
          <w:rFonts w:ascii="Courier New" w:hAnsi="Courier New" w:cs="Courier New"/>
          <w:color w:val="333333"/>
          <w:sz w:val="22"/>
          <w:szCs w:val="22"/>
          <w:lang w:val="hy-AM"/>
        </w:rPr>
        <w:t xml:space="preserve"> </w:t>
      </w:r>
      <w:r w:rsidRPr="00BC32A8">
        <w:rPr>
          <w:color w:val="333333"/>
          <w:sz w:val="22"/>
          <w:szCs w:val="22"/>
        </w:rPr>
        <w:t>մակերեսով հողամասին կից 85</w:t>
      </w:r>
      <w:r w:rsidRPr="00BC32A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C32A8">
        <w:rPr>
          <w:rFonts w:cs="GHEA Grapalat"/>
          <w:color w:val="333333"/>
          <w:sz w:val="22"/>
          <w:szCs w:val="22"/>
        </w:rPr>
        <w:t>76</w:t>
      </w:r>
      <w:r w:rsidRPr="00BC32A8">
        <w:rPr>
          <w:color w:val="333333"/>
          <w:sz w:val="22"/>
          <w:szCs w:val="22"/>
        </w:rPr>
        <w:t>քմ մակերեսով հողամասի նկատմամբ։</w:t>
      </w:r>
    </w:p>
    <w:p w:rsidR="00A012C0" w:rsidRPr="00BC32A8" w:rsidRDefault="00A012C0" w:rsidP="00BC32A8">
      <w:pPr>
        <w:pStyle w:val="a3"/>
        <w:jc w:val="both"/>
        <w:divId w:val="260335568"/>
        <w:rPr>
          <w:sz w:val="22"/>
          <w:szCs w:val="22"/>
        </w:rPr>
      </w:pPr>
      <w:r w:rsidRPr="00BC32A8">
        <w:rPr>
          <w:color w:val="333333"/>
          <w:sz w:val="22"/>
          <w:szCs w:val="22"/>
        </w:rPr>
        <w:t>335</w:t>
      </w:r>
      <w:r w:rsidRPr="00BC32A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C32A8">
        <w:rPr>
          <w:rFonts w:cs="GHEA Grapalat"/>
          <w:color w:val="333333"/>
          <w:sz w:val="22"/>
          <w:szCs w:val="22"/>
        </w:rPr>
        <w:t xml:space="preserve">76 </w:t>
      </w:r>
      <w:r w:rsidRPr="00BC32A8">
        <w:rPr>
          <w:color w:val="333333"/>
          <w:sz w:val="22"/>
          <w:szCs w:val="22"/>
        </w:rPr>
        <w:t>քմ մակերեսով հողամասից նշագծված</w:t>
      </w:r>
      <w:r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Pr="00BC32A8">
        <w:rPr>
          <w:rFonts w:cs="GHEA Grapalat"/>
          <w:color w:val="333333"/>
          <w:sz w:val="22"/>
          <w:szCs w:val="22"/>
        </w:rPr>
        <w:t xml:space="preserve"> 72</w:t>
      </w:r>
      <w:r w:rsidRPr="00BC32A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C32A8">
        <w:rPr>
          <w:rFonts w:cs="GHEA Grapalat"/>
          <w:color w:val="333333"/>
          <w:sz w:val="22"/>
          <w:szCs w:val="22"/>
        </w:rPr>
        <w:t>58</w:t>
      </w:r>
      <w:r w:rsidRPr="00BC32A8">
        <w:rPr>
          <w:color w:val="333333"/>
          <w:sz w:val="22"/>
          <w:szCs w:val="22"/>
        </w:rPr>
        <w:t>քմ մակերեսով հողամասը գտնվում է ընդհանուր օգտագործման տակ կից տնատիրությունների հետ:</w:t>
      </w:r>
    </w:p>
    <w:p w:rsidR="00A012C0" w:rsidRPr="00BC32A8" w:rsidRDefault="00A012C0" w:rsidP="00BC32A8">
      <w:pPr>
        <w:pStyle w:val="a3"/>
        <w:jc w:val="both"/>
        <w:divId w:val="260335568"/>
        <w:rPr>
          <w:sz w:val="22"/>
          <w:szCs w:val="22"/>
        </w:rPr>
      </w:pPr>
      <w:r w:rsidRPr="00BC32A8">
        <w:rPr>
          <w:color w:val="333333"/>
          <w:sz w:val="22"/>
          <w:szCs w:val="22"/>
        </w:rPr>
        <w:t>2. Ճանաչել</w:t>
      </w:r>
      <w:r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Pr="00BC32A8">
        <w:rPr>
          <w:color w:val="333333"/>
          <w:sz w:val="22"/>
          <w:szCs w:val="22"/>
        </w:rPr>
        <w:t>Կարեն Սուրենի Մխիթարյանի</w:t>
      </w:r>
      <w:r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Pr="00BC32A8">
        <w:rPr>
          <w:color w:val="333333"/>
          <w:sz w:val="22"/>
          <w:szCs w:val="22"/>
        </w:rPr>
        <w:t>սեփականության իրավունքը</w:t>
      </w:r>
      <w:r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Pr="00BC32A8">
        <w:rPr>
          <w:color w:val="333333"/>
          <w:sz w:val="22"/>
          <w:szCs w:val="22"/>
        </w:rPr>
        <w:t>մինչև 2001թ. մայիսի 15-ը</w:t>
      </w:r>
      <w:r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Pr="00BC32A8">
        <w:rPr>
          <w:color w:val="333333"/>
          <w:sz w:val="22"/>
          <w:szCs w:val="22"/>
        </w:rPr>
        <w:t>Վանաձոր</w:t>
      </w:r>
      <w:r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Pr="00BC32A8">
        <w:rPr>
          <w:color w:val="333333"/>
          <w:sz w:val="22"/>
          <w:szCs w:val="22"/>
        </w:rPr>
        <w:t>համայնք, Վանաձոր</w:t>
      </w:r>
      <w:r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Pr="00BC32A8">
        <w:rPr>
          <w:color w:val="333333"/>
          <w:sz w:val="22"/>
          <w:szCs w:val="22"/>
        </w:rPr>
        <w:t>քաղաքի</w:t>
      </w:r>
      <w:r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Pr="00BC32A8">
        <w:rPr>
          <w:color w:val="333333"/>
          <w:sz w:val="22"/>
          <w:szCs w:val="22"/>
        </w:rPr>
        <w:t>Ֆիդայիների</w:t>
      </w:r>
      <w:r w:rsidRPr="00BC32A8">
        <w:rPr>
          <w:rFonts w:ascii="Courier New" w:hAnsi="Courier New" w:cs="Courier New"/>
          <w:color w:val="333333"/>
          <w:sz w:val="22"/>
          <w:szCs w:val="22"/>
        </w:rPr>
        <w:t>  </w:t>
      </w:r>
      <w:r w:rsidRPr="00BC32A8">
        <w:rPr>
          <w:rFonts w:cs="GHEA Grapalat"/>
          <w:color w:val="333333"/>
          <w:sz w:val="22"/>
          <w:szCs w:val="22"/>
        </w:rPr>
        <w:t>(</w:t>
      </w:r>
      <w:r w:rsidRPr="00BC32A8">
        <w:rPr>
          <w:color w:val="333333"/>
          <w:sz w:val="22"/>
          <w:szCs w:val="22"/>
        </w:rPr>
        <w:t>նախկին Կալինինի)</w:t>
      </w:r>
      <w:r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Pr="00BC32A8">
        <w:rPr>
          <w:color w:val="333333"/>
          <w:sz w:val="22"/>
          <w:szCs w:val="22"/>
        </w:rPr>
        <w:t>փողոց թիվ 25</w:t>
      </w:r>
      <w:r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proofErr w:type="spellStart"/>
      <w:r w:rsidRPr="00BC32A8">
        <w:rPr>
          <w:color w:val="333333"/>
          <w:sz w:val="22"/>
          <w:szCs w:val="22"/>
        </w:rPr>
        <w:t>հասցեում</w:t>
      </w:r>
      <w:proofErr w:type="spellEnd"/>
      <w:r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Pr="00BC32A8">
        <w:rPr>
          <w:color w:val="333333"/>
          <w:sz w:val="22"/>
          <w:szCs w:val="22"/>
        </w:rPr>
        <w:t>կառուցված</w:t>
      </w:r>
      <w:r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Pr="00BC32A8">
        <w:rPr>
          <w:color w:val="333333"/>
          <w:sz w:val="22"/>
          <w:szCs w:val="22"/>
        </w:rPr>
        <w:t>իրավունք հաստատող փաստաթղթերը չպահպանված բնակելի</w:t>
      </w:r>
      <w:r w:rsidR="00BC32A8">
        <w:rPr>
          <w:color w:val="333333"/>
          <w:sz w:val="22"/>
          <w:szCs w:val="22"/>
          <w:lang w:val="hy-AM"/>
        </w:rPr>
        <w:t xml:space="preserve"> </w:t>
      </w:r>
      <w:r w:rsidRPr="00BC32A8">
        <w:rPr>
          <w:color w:val="333333"/>
          <w:sz w:val="22"/>
          <w:szCs w:val="22"/>
        </w:rPr>
        <w:t>տան կառուցման և սպասարկման համար 355</w:t>
      </w:r>
      <w:r w:rsidRPr="00BC32A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C32A8">
        <w:rPr>
          <w:rFonts w:cs="GHEA Grapalat"/>
          <w:color w:val="333333"/>
          <w:sz w:val="22"/>
          <w:szCs w:val="22"/>
        </w:rPr>
        <w:t>76</w:t>
      </w:r>
      <w:r w:rsidRPr="00BC32A8">
        <w:rPr>
          <w:color w:val="333333"/>
          <w:sz w:val="22"/>
          <w:szCs w:val="22"/>
        </w:rPr>
        <w:t>քմ մակերեսով</w:t>
      </w:r>
      <w:r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Pr="00BC32A8">
        <w:rPr>
          <w:color w:val="333333"/>
          <w:sz w:val="22"/>
          <w:szCs w:val="22"/>
        </w:rPr>
        <w:t>հողամասի վրա գտնվող բնակելի նշանակության շինությունների նկատմամբ՝ համաձայն</w:t>
      </w:r>
      <w:r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Pr="00BC32A8">
        <w:rPr>
          <w:rFonts w:cs="GHEA Grapalat"/>
          <w:color w:val="333333"/>
          <w:sz w:val="22"/>
          <w:szCs w:val="22"/>
        </w:rPr>
        <w:t>«</w:t>
      </w:r>
      <w:r w:rsidRPr="00BC32A8">
        <w:rPr>
          <w:color w:val="333333"/>
          <w:sz w:val="22"/>
          <w:szCs w:val="22"/>
        </w:rPr>
        <w:t>Գասպար Վեքիլյան»</w:t>
      </w:r>
      <w:r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Pr="00BC32A8">
        <w:rPr>
          <w:color w:val="333333"/>
          <w:sz w:val="22"/>
          <w:szCs w:val="22"/>
        </w:rPr>
        <w:t>ԱՁ-ի</w:t>
      </w:r>
      <w:r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Pr="00BC32A8">
        <w:rPr>
          <w:color w:val="333333"/>
          <w:sz w:val="22"/>
          <w:szCs w:val="22"/>
        </w:rPr>
        <w:t>կողմից տրված շինությունների բնութագրի։</w:t>
      </w:r>
    </w:p>
    <w:p w:rsidR="00A012C0" w:rsidRPr="00BC32A8" w:rsidRDefault="00BC32A8" w:rsidP="00BC32A8">
      <w:pPr>
        <w:pStyle w:val="a3"/>
        <w:jc w:val="both"/>
        <w:divId w:val="260335568"/>
        <w:rPr>
          <w:sz w:val="22"/>
          <w:szCs w:val="22"/>
        </w:rPr>
      </w:pPr>
      <w:proofErr w:type="gramStart"/>
      <w:r>
        <w:rPr>
          <w:color w:val="333333"/>
          <w:sz w:val="22"/>
          <w:szCs w:val="22"/>
        </w:rPr>
        <w:t>3.</w:t>
      </w:r>
      <w:r w:rsidR="00A012C0" w:rsidRPr="00BC32A8">
        <w:rPr>
          <w:color w:val="333333"/>
          <w:sz w:val="22"/>
          <w:szCs w:val="22"/>
        </w:rPr>
        <w:t>Հաստատել</w:t>
      </w:r>
      <w:r w:rsidR="00A012C0"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="00A012C0" w:rsidRPr="00BC32A8">
        <w:rPr>
          <w:color w:val="333333"/>
          <w:sz w:val="22"/>
          <w:szCs w:val="22"/>
        </w:rPr>
        <w:t>Վանաձոր համայնք Վանաձոր քաղաքի</w:t>
      </w:r>
      <w:r w:rsidR="00A012C0"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="00A012C0" w:rsidRPr="00BC32A8">
        <w:rPr>
          <w:color w:val="333333"/>
          <w:sz w:val="22"/>
          <w:szCs w:val="22"/>
        </w:rPr>
        <w:t>Ֆիդայիների</w:t>
      </w:r>
      <w:r w:rsidR="00A012C0" w:rsidRPr="00BC32A8">
        <w:rPr>
          <w:rFonts w:ascii="Courier New" w:hAnsi="Courier New" w:cs="Courier New"/>
          <w:color w:val="333333"/>
          <w:sz w:val="22"/>
          <w:szCs w:val="22"/>
        </w:rPr>
        <w:t>  </w:t>
      </w:r>
      <w:r w:rsidR="00A012C0" w:rsidRPr="00BC32A8">
        <w:rPr>
          <w:rFonts w:cs="GHEA Grapalat"/>
          <w:color w:val="333333"/>
          <w:sz w:val="22"/>
          <w:szCs w:val="22"/>
        </w:rPr>
        <w:t>(</w:t>
      </w:r>
      <w:r w:rsidR="00A012C0" w:rsidRPr="00BC32A8">
        <w:rPr>
          <w:color w:val="333333"/>
          <w:sz w:val="22"/>
          <w:szCs w:val="22"/>
        </w:rPr>
        <w:t>նախկին Կալինինի</w:t>
      </w:r>
      <w:r>
        <w:rPr>
          <w:color w:val="333333"/>
          <w:sz w:val="22"/>
          <w:szCs w:val="22"/>
          <w:lang w:val="hy-AM"/>
        </w:rPr>
        <w:t xml:space="preserve"> </w:t>
      </w:r>
      <w:r w:rsidR="00A012C0" w:rsidRPr="00BC32A8">
        <w:rPr>
          <w:color w:val="333333"/>
          <w:sz w:val="22"/>
          <w:szCs w:val="22"/>
        </w:rPr>
        <w:t>փողոց թիվ 25</w:t>
      </w:r>
      <w:r w:rsidR="00A012C0"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proofErr w:type="spellStart"/>
      <w:r w:rsidR="00A012C0" w:rsidRPr="00BC32A8">
        <w:rPr>
          <w:color w:val="333333"/>
          <w:sz w:val="22"/>
          <w:szCs w:val="22"/>
        </w:rPr>
        <w:t>հասցեում</w:t>
      </w:r>
      <w:proofErr w:type="spellEnd"/>
      <w:r w:rsidR="00A012C0"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="00A012C0" w:rsidRPr="00BC32A8">
        <w:rPr>
          <w:color w:val="333333"/>
          <w:sz w:val="22"/>
          <w:szCs w:val="22"/>
        </w:rPr>
        <w:t>գտնվող</w:t>
      </w:r>
      <w:r w:rsidR="00A012C0"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="00A012C0" w:rsidRPr="00BC32A8">
        <w:rPr>
          <w:rFonts w:cs="GHEA Grapalat"/>
          <w:color w:val="333333"/>
          <w:sz w:val="22"/>
          <w:szCs w:val="22"/>
        </w:rPr>
        <w:t>355</w:t>
      </w:r>
      <w:r w:rsidR="00A012C0" w:rsidRPr="00BC32A8">
        <w:rPr>
          <w:rFonts w:ascii="Cambria Math" w:hAnsi="Cambria Math" w:cs="Cambria Math"/>
          <w:color w:val="333333"/>
          <w:sz w:val="22"/>
          <w:szCs w:val="22"/>
        </w:rPr>
        <w:t>․</w:t>
      </w:r>
      <w:r w:rsidR="00A012C0" w:rsidRPr="00BC32A8">
        <w:rPr>
          <w:rFonts w:cs="GHEA Grapalat"/>
          <w:color w:val="333333"/>
          <w:sz w:val="22"/>
          <w:szCs w:val="22"/>
        </w:rPr>
        <w:t>76</w:t>
      </w:r>
      <w:r w:rsidR="00A012C0" w:rsidRPr="00BC32A8">
        <w:rPr>
          <w:color w:val="333333"/>
          <w:sz w:val="22"/>
          <w:szCs w:val="22"/>
        </w:rPr>
        <w:t>քմ</w:t>
      </w:r>
      <w:r w:rsidR="00A012C0"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="00A012C0" w:rsidRPr="00BC32A8">
        <w:rPr>
          <w:color w:val="333333"/>
          <w:sz w:val="22"/>
          <w:szCs w:val="22"/>
        </w:rPr>
        <w:t>մակերեսով</w:t>
      </w:r>
      <w:r w:rsidR="00A012C0"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="00A012C0" w:rsidRPr="00BC32A8">
        <w:rPr>
          <w:color w:val="333333"/>
          <w:sz w:val="22"/>
          <w:szCs w:val="22"/>
        </w:rPr>
        <w:t>հողամասի</w:t>
      </w:r>
      <w:r w:rsidR="00A012C0"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="00A012C0" w:rsidRPr="00BC32A8">
        <w:rPr>
          <w:color w:val="333333"/>
          <w:sz w:val="22"/>
          <w:szCs w:val="22"/>
        </w:rPr>
        <w:t>ճշտված սահմանները՝ համաձայն համայնքի ղեկավարի կողմից հաստատված հատակագծի:</w:t>
      </w:r>
      <w:r w:rsidR="00A012C0" w:rsidRPr="00BC32A8">
        <w:rPr>
          <w:rFonts w:ascii="Courier New" w:hAnsi="Courier New" w:cs="Courier New"/>
          <w:color w:val="333333"/>
          <w:sz w:val="22"/>
          <w:szCs w:val="22"/>
        </w:rPr>
        <w:t>  </w:t>
      </w:r>
      <w:r w:rsidR="00A012C0" w:rsidRPr="00BC32A8">
        <w:rPr>
          <w:color w:val="333333"/>
          <w:sz w:val="22"/>
          <w:szCs w:val="22"/>
        </w:rPr>
        <w:t>Հողամասի սահմանները</w:t>
      </w:r>
      <w:r w:rsidR="00A012C0"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="00A012C0" w:rsidRPr="00BC32A8">
        <w:rPr>
          <w:rFonts w:cs="GHEA Grapalat"/>
          <w:color w:val="333333"/>
          <w:sz w:val="22"/>
          <w:szCs w:val="22"/>
        </w:rPr>
        <w:t xml:space="preserve"> </w:t>
      </w:r>
      <w:r w:rsidR="00A012C0" w:rsidRPr="00BC32A8">
        <w:rPr>
          <w:color w:val="333333"/>
          <w:sz w:val="22"/>
          <w:szCs w:val="22"/>
        </w:rPr>
        <w:t>որոշվում են</w:t>
      </w:r>
      <w:r w:rsidR="00A012C0" w:rsidRPr="00BC32A8">
        <w:rPr>
          <w:rFonts w:ascii="Courier New" w:hAnsi="Courier New" w:cs="Courier New"/>
          <w:color w:val="333333"/>
          <w:sz w:val="22"/>
          <w:szCs w:val="22"/>
        </w:rPr>
        <w:t> </w:t>
      </w:r>
      <w:r w:rsidR="00A012C0" w:rsidRPr="00BC32A8">
        <w:rPr>
          <w:rFonts w:cs="GHEA Grapalat"/>
          <w:color w:val="333333"/>
          <w:sz w:val="22"/>
          <w:szCs w:val="22"/>
        </w:rPr>
        <w:t xml:space="preserve"> </w:t>
      </w:r>
      <w:r w:rsidR="00A012C0" w:rsidRPr="00BC32A8">
        <w:rPr>
          <w:color w:val="333333"/>
          <w:sz w:val="22"/>
          <w:szCs w:val="22"/>
        </w:rPr>
        <w:t>համայնքի ղեկավարի կողմից հաստատված հատակագծով:</w:t>
      </w:r>
      <w:proofErr w:type="gramEnd"/>
    </w:p>
    <w:p w:rsidR="00A012C0" w:rsidRPr="00BC32A8" w:rsidRDefault="00A012C0" w:rsidP="00BC32A8">
      <w:pPr>
        <w:pStyle w:val="a3"/>
        <w:jc w:val="both"/>
        <w:divId w:val="260335568"/>
        <w:rPr>
          <w:sz w:val="22"/>
          <w:szCs w:val="22"/>
        </w:rPr>
      </w:pPr>
      <w:r w:rsidRPr="00BC32A8">
        <w:rPr>
          <w:color w:val="333333"/>
          <w:sz w:val="22"/>
          <w:szCs w:val="22"/>
        </w:rPr>
        <w:t>4</w:t>
      </w:r>
      <w:r w:rsidRPr="00BC32A8">
        <w:rPr>
          <w:rFonts w:ascii="Cambria Math" w:hAnsi="Cambria Math" w:cs="Cambria Math"/>
          <w:color w:val="333333"/>
          <w:sz w:val="22"/>
          <w:szCs w:val="22"/>
        </w:rPr>
        <w:t>․ </w:t>
      </w:r>
      <w:r w:rsidRPr="00BC32A8">
        <w:rPr>
          <w:color w:val="333333"/>
          <w:sz w:val="22"/>
          <w:szCs w:val="22"/>
        </w:rPr>
        <w:t>Սույն որոշման 1-ին կետում նշված գույքին տրամադրել նոր փոստային հասցե՝ Վանաձոր համայնք, Վանաձոր ք</w:t>
      </w:r>
      <w:r w:rsidRPr="00BC32A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C32A8">
        <w:rPr>
          <w:color w:val="333333"/>
          <w:sz w:val="22"/>
          <w:szCs w:val="22"/>
        </w:rPr>
        <w:t>, Ֆիդայիների փողոց, 25/1 բնակելի տուն:</w:t>
      </w:r>
    </w:p>
    <w:p w:rsidR="00A012C0" w:rsidRPr="00BC32A8" w:rsidRDefault="00A012C0" w:rsidP="00BC32A8">
      <w:pPr>
        <w:pStyle w:val="a3"/>
        <w:jc w:val="both"/>
        <w:divId w:val="260335568"/>
        <w:rPr>
          <w:sz w:val="22"/>
          <w:szCs w:val="22"/>
        </w:rPr>
      </w:pPr>
      <w:r w:rsidRPr="00BC32A8">
        <w:rPr>
          <w:rFonts w:ascii="Courier New" w:hAnsi="Courier New" w:cs="Courier New"/>
          <w:sz w:val="22"/>
          <w:szCs w:val="22"/>
        </w:rPr>
        <w:t> </w:t>
      </w:r>
    </w:p>
    <w:p w:rsidR="00BC32A8" w:rsidRDefault="00BC32A8" w:rsidP="00BC32A8">
      <w:pPr>
        <w:pStyle w:val="a3"/>
        <w:ind w:left="708"/>
        <w:divId w:val="260335568"/>
        <w:rPr>
          <w:rStyle w:val="a4"/>
          <w:b w:val="0"/>
          <w:sz w:val="22"/>
          <w:szCs w:val="22"/>
          <w:lang w:val="hy-AM"/>
        </w:rPr>
      </w:pPr>
    </w:p>
    <w:p w:rsidR="00BC32A8" w:rsidRDefault="00BC32A8" w:rsidP="00BC32A8">
      <w:pPr>
        <w:pStyle w:val="a3"/>
        <w:ind w:left="708"/>
        <w:divId w:val="260335568"/>
        <w:rPr>
          <w:rStyle w:val="a4"/>
          <w:b w:val="0"/>
          <w:sz w:val="22"/>
          <w:szCs w:val="22"/>
          <w:lang w:val="hy-AM"/>
        </w:rPr>
      </w:pPr>
    </w:p>
    <w:p w:rsidR="00BC32A8" w:rsidRDefault="00BC32A8" w:rsidP="00BC32A8">
      <w:pPr>
        <w:pStyle w:val="a3"/>
        <w:ind w:left="708"/>
        <w:divId w:val="260335568"/>
        <w:rPr>
          <w:rStyle w:val="a4"/>
          <w:b w:val="0"/>
          <w:sz w:val="22"/>
          <w:szCs w:val="22"/>
          <w:lang w:val="hy-AM"/>
        </w:rPr>
      </w:pPr>
    </w:p>
    <w:p w:rsidR="00BC32A8" w:rsidRDefault="00BC32A8" w:rsidP="00BC32A8">
      <w:pPr>
        <w:pStyle w:val="a3"/>
        <w:ind w:left="708"/>
        <w:divId w:val="260335568"/>
        <w:rPr>
          <w:rStyle w:val="a4"/>
          <w:b w:val="0"/>
          <w:sz w:val="22"/>
          <w:szCs w:val="22"/>
          <w:lang w:val="hy-AM"/>
        </w:rPr>
      </w:pPr>
    </w:p>
    <w:p w:rsidR="00BC32A8" w:rsidRPr="00B772E4" w:rsidRDefault="00BC32A8" w:rsidP="00BC32A8">
      <w:pPr>
        <w:pStyle w:val="a3"/>
        <w:spacing w:before="0" w:beforeAutospacing="0" w:after="0" w:afterAutospacing="0"/>
        <w:ind w:firstLine="706"/>
        <w:divId w:val="260335568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 xml:space="preserve">ՀԱՄԱՅՆՔԻ ՂԵԿԱՎԱՐԻ  </w:t>
      </w:r>
    </w:p>
    <w:p w:rsidR="00BC32A8" w:rsidRPr="00B772E4" w:rsidRDefault="00BC32A8" w:rsidP="00BC32A8">
      <w:pPr>
        <w:pStyle w:val="a3"/>
        <w:spacing w:before="0" w:beforeAutospacing="0" w:after="0" w:afterAutospacing="0"/>
        <w:ind w:firstLine="706"/>
        <w:divId w:val="260335568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ՊԱՇՏՈՆԱԿԱՏԱՐ՝</w:t>
      </w:r>
      <w:r w:rsidRPr="00B772E4"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rFonts w:ascii="Courier New" w:hAnsi="Courier New" w:cs="Courier New"/>
          <w:sz w:val="18"/>
          <w:szCs w:val="18"/>
          <w:lang w:val="hy-AM"/>
        </w:rPr>
        <w:t>  </w:t>
      </w:r>
      <w:r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sz w:val="22"/>
          <w:szCs w:val="22"/>
          <w:lang w:val="hy-AM"/>
        </w:rPr>
        <w:t xml:space="preserve">ԱՐԿԱԴԻ  ՓԵԼԵՇՅԱՆ </w:t>
      </w:r>
    </w:p>
    <w:p w:rsidR="00BC32A8" w:rsidRPr="00B772E4" w:rsidRDefault="00BC32A8" w:rsidP="00BC32A8">
      <w:pPr>
        <w:pStyle w:val="a3"/>
        <w:spacing w:before="0" w:beforeAutospacing="0" w:after="0" w:afterAutospacing="0"/>
        <w:ind w:firstLine="706"/>
        <w:divId w:val="260335568"/>
        <w:rPr>
          <w:rFonts w:ascii="Courier New" w:hAnsi="Courier New" w:cs="Courier New"/>
          <w:sz w:val="22"/>
          <w:szCs w:val="22"/>
          <w:lang w:val="hy-AM"/>
        </w:rPr>
      </w:pPr>
      <w:r w:rsidRPr="00B772E4">
        <w:rPr>
          <w:rFonts w:ascii="Courier New" w:hAnsi="Courier New" w:cs="Courier New"/>
          <w:sz w:val="22"/>
          <w:szCs w:val="22"/>
          <w:lang w:val="hy-AM"/>
        </w:rPr>
        <w:t> </w:t>
      </w:r>
    </w:p>
    <w:p w:rsidR="00BC32A8" w:rsidRPr="00B772E4" w:rsidRDefault="00BC32A8" w:rsidP="00BC32A8">
      <w:pPr>
        <w:pStyle w:val="a3"/>
        <w:spacing w:before="0" w:beforeAutospacing="0" w:after="0" w:afterAutospacing="0"/>
        <w:ind w:left="708"/>
        <w:divId w:val="260335568"/>
        <w:rPr>
          <w:i/>
          <w:sz w:val="20"/>
          <w:szCs w:val="20"/>
          <w:lang w:val="hy-AM"/>
        </w:rPr>
      </w:pPr>
      <w:r w:rsidRPr="00B772E4">
        <w:rPr>
          <w:i/>
          <w:sz w:val="20"/>
          <w:szCs w:val="20"/>
          <w:lang w:val="hy-AM"/>
        </w:rPr>
        <w:t>Ճիշտ է՝</w:t>
      </w:r>
    </w:p>
    <w:p w:rsidR="00BC32A8" w:rsidRDefault="00BC32A8" w:rsidP="00BC32A8">
      <w:pPr>
        <w:pStyle w:val="a3"/>
        <w:spacing w:before="0" w:beforeAutospacing="0" w:after="0" w:afterAutospacing="0"/>
        <w:ind w:left="708"/>
        <w:divId w:val="260335568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ԱՇԽԱՏԱԿԱԶՄԻ</w:t>
      </w:r>
      <w:r>
        <w:rPr>
          <w:sz w:val="22"/>
          <w:szCs w:val="22"/>
          <w:lang w:val="hy-AM"/>
        </w:rPr>
        <w:t xml:space="preserve">  </w:t>
      </w:r>
      <w:r w:rsidRPr="00B772E4">
        <w:rPr>
          <w:sz w:val="22"/>
          <w:szCs w:val="22"/>
          <w:lang w:val="hy-AM"/>
        </w:rPr>
        <w:t>ՔԱՐՏՈՒՂԱՐ</w:t>
      </w:r>
      <w:r w:rsidRPr="00D04E7C">
        <w:rPr>
          <w:sz w:val="22"/>
          <w:szCs w:val="22"/>
          <w:lang w:val="hy-AM"/>
        </w:rPr>
        <w:t xml:space="preserve">                                                      </w:t>
      </w:r>
      <w:r w:rsidRPr="0053006F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Հ</w:t>
      </w:r>
      <w:r w:rsidRPr="00B772E4">
        <w:rPr>
          <w:sz w:val="22"/>
          <w:szCs w:val="22"/>
          <w:lang w:val="hy-AM"/>
        </w:rPr>
        <w:t>.</w:t>
      </w:r>
      <w:r>
        <w:rPr>
          <w:sz w:val="22"/>
          <w:szCs w:val="22"/>
          <w:lang w:val="hy-AM"/>
        </w:rPr>
        <w:t>ՎԻՐԱԲ</w:t>
      </w:r>
      <w:r w:rsidRPr="00B772E4">
        <w:rPr>
          <w:sz w:val="22"/>
          <w:szCs w:val="22"/>
          <w:lang w:val="hy-AM"/>
        </w:rPr>
        <w:t>ՅԱՆ</w:t>
      </w:r>
    </w:p>
    <w:p w:rsidR="00BC32A8" w:rsidRPr="00B772E4" w:rsidRDefault="00BC32A8" w:rsidP="00BC32A8">
      <w:pPr>
        <w:pStyle w:val="a3"/>
        <w:spacing w:before="0" w:beforeAutospacing="0" w:after="0" w:afterAutospacing="0"/>
        <w:ind w:left="708"/>
        <w:divId w:val="260335568"/>
        <w:rPr>
          <w:lang w:val="hy-AM"/>
        </w:rPr>
      </w:pPr>
      <w:r w:rsidRPr="00B772E4">
        <w:rPr>
          <w:sz w:val="22"/>
          <w:szCs w:val="22"/>
          <w:lang w:val="hy-AM"/>
        </w:rPr>
        <w:tab/>
      </w:r>
      <w:r w:rsidRPr="00B772E4">
        <w:rPr>
          <w:sz w:val="22"/>
          <w:szCs w:val="22"/>
          <w:lang w:val="hy-AM"/>
        </w:rPr>
        <w:tab/>
        <w:t xml:space="preserve">  </w:t>
      </w:r>
      <w:r w:rsidRPr="00B772E4">
        <w:rPr>
          <w:sz w:val="22"/>
          <w:szCs w:val="22"/>
          <w:lang w:val="hy-AM"/>
        </w:rPr>
        <w:tab/>
      </w:r>
      <w:r>
        <w:rPr>
          <w:sz w:val="22"/>
          <w:szCs w:val="22"/>
          <w:lang w:val="hy-AM"/>
        </w:rPr>
        <w:tab/>
      </w:r>
    </w:p>
    <w:p w:rsidR="00BC32A8" w:rsidRPr="00B772E4" w:rsidRDefault="00BC32A8" w:rsidP="00BC32A8">
      <w:pPr>
        <w:pStyle w:val="a3"/>
        <w:divId w:val="260335568"/>
        <w:rPr>
          <w:sz w:val="18"/>
          <w:szCs w:val="18"/>
          <w:lang w:val="hy-AM"/>
        </w:rPr>
      </w:pPr>
    </w:p>
    <w:p w:rsidR="00A012C0" w:rsidRPr="00BC32A8" w:rsidRDefault="00A012C0" w:rsidP="00BC32A8">
      <w:pPr>
        <w:pStyle w:val="a3"/>
        <w:ind w:left="708"/>
        <w:divId w:val="260335568"/>
        <w:rPr>
          <w:sz w:val="18"/>
          <w:szCs w:val="18"/>
        </w:rPr>
      </w:pPr>
    </w:p>
    <w:sectPr w:rsidR="00A012C0" w:rsidRPr="00BC32A8" w:rsidSect="004A0567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A012C0"/>
    <w:rsid w:val="00A012C0"/>
    <w:rsid w:val="00BC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12C0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A012C0"/>
    <w:rPr>
      <w:b/>
      <w:bCs/>
    </w:rPr>
  </w:style>
  <w:style w:type="character" w:styleId="a5">
    <w:name w:val="Emphasis"/>
    <w:basedOn w:val="a0"/>
    <w:uiPriority w:val="20"/>
    <w:qFormat/>
    <w:rsid w:val="00A012C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C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3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5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cp:lastPrinted>2025-07-02T12:07:00Z</cp:lastPrinted>
  <dcterms:created xsi:type="dcterms:W3CDTF">2025-07-02T12:04:00Z</dcterms:created>
  <dcterms:modified xsi:type="dcterms:W3CDTF">2025-07-02T12:07:00Z</dcterms:modified>
</cp:coreProperties>
</file>