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595418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205B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beb14$743e1f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eb14$743e1f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205B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205B5">
      <w:pPr>
        <w:pStyle w:val="a3"/>
        <w:jc w:val="center"/>
        <w:divId w:val="18595418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02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205B5">
      <w:pPr>
        <w:pStyle w:val="a3"/>
        <w:jc w:val="center"/>
        <w:divId w:val="762651146"/>
      </w:pPr>
      <w:r>
        <w:rPr>
          <w:sz w:val="22"/>
          <w:szCs w:val="22"/>
        </w:rPr>
        <w:t>ԱՎԵՏԻՔ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ԱԲՈՎԻ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ԵՆԹԱՐԿԵԼՈՒ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b/>
          <w:bCs/>
          <w:color w:val="333333"/>
          <w:sz w:val="22"/>
          <w:szCs w:val="22"/>
          <w:lang w:val="hy-AM"/>
        </w:rPr>
        <w:t>1.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ՀՀ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Վանաձոր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համայնքի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ղեկավարի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որոշման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կարգավորման</w:t>
      </w:r>
      <w:r w:rsidRPr="0091198E">
        <w:rPr>
          <w:rFonts w:ascii="Calibri" w:hAnsi="Calibri" w:cs="Calibri"/>
          <w:b/>
          <w:bCs/>
          <w:color w:val="333333"/>
          <w:sz w:val="22"/>
          <w:szCs w:val="22"/>
          <w:lang w:val="hy-AM"/>
        </w:rPr>
        <w:t> </w:t>
      </w:r>
      <w:r w:rsidRPr="0091198E">
        <w:rPr>
          <w:b/>
          <w:bCs/>
          <w:color w:val="333333"/>
          <w:sz w:val="22"/>
          <w:szCs w:val="22"/>
          <w:lang w:val="hy-AM"/>
        </w:rPr>
        <w:t>առարկա</w:t>
      </w:r>
      <w:r w:rsidRPr="0091198E">
        <w:rPr>
          <w:b/>
          <w:bCs/>
          <w:color w:val="333333"/>
          <w:sz w:val="22"/>
          <w:szCs w:val="22"/>
          <w:lang w:val="hy-AM"/>
        </w:rPr>
        <w:t>ն</w:t>
      </w:r>
      <w:r w:rsidRPr="0091198E">
        <w:rPr>
          <w:b/>
          <w:bCs/>
          <w:color w:val="333333"/>
          <w:sz w:val="22"/>
          <w:szCs w:val="22"/>
          <w:lang w:val="hy-AM"/>
        </w:rPr>
        <w:t>.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Լոռու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մարզի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Վանաձորի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համայնքապետարանի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աշխատակազմի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սպասարկաման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gramStart"/>
      <w:r w:rsidRPr="0091198E">
        <w:rPr>
          <w:color w:val="333333"/>
          <w:sz w:val="22"/>
          <w:szCs w:val="22"/>
        </w:rPr>
        <w:t>և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տրանսպորտի</w:t>
      </w:r>
      <w:proofErr w:type="spellEnd"/>
      <w:proofErr w:type="gram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բաժնի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կողմից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կազմված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արձանագրության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զեկուցագրի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վրա</w:t>
      </w:r>
      <w:proofErr w:type="spellEnd"/>
      <w:r w:rsidRPr="0091198E">
        <w:rPr>
          <w:color w:val="333333"/>
          <w:sz w:val="22"/>
          <w:szCs w:val="22"/>
        </w:rPr>
        <w:t xml:space="preserve"> «</w:t>
      </w:r>
      <w:proofErr w:type="spellStart"/>
      <w:r w:rsidRPr="0091198E">
        <w:rPr>
          <w:color w:val="333333"/>
          <w:sz w:val="22"/>
          <w:szCs w:val="22"/>
        </w:rPr>
        <w:t>Վարչարարության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հիմունքների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մասին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օրենքի</w:t>
      </w:r>
      <w:proofErr w:type="spellEnd"/>
      <w:r w:rsidRPr="0091198E">
        <w:rPr>
          <w:color w:val="333333"/>
          <w:sz w:val="22"/>
          <w:szCs w:val="22"/>
        </w:rPr>
        <w:t xml:space="preserve"> 30-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="0091198E">
        <w:rPr>
          <w:color w:val="333333"/>
          <w:sz w:val="22"/>
          <w:szCs w:val="22"/>
        </w:rPr>
        <w:br/>
      </w:r>
      <w:bookmarkStart w:id="0" w:name="_GoBack"/>
      <w:bookmarkEnd w:id="0"/>
      <w:r w:rsidRPr="0091198E">
        <w:rPr>
          <w:color w:val="333333"/>
          <w:sz w:val="22"/>
          <w:szCs w:val="22"/>
        </w:rPr>
        <w:t>1-</w:t>
      </w:r>
      <w:r w:rsidRPr="0091198E">
        <w:rPr>
          <w:color w:val="333333"/>
          <w:sz w:val="22"/>
          <w:szCs w:val="22"/>
        </w:rPr>
        <w:t>ին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բ</w:t>
      </w:r>
      <w:r w:rsidRPr="0091198E">
        <w:rPr>
          <w:color w:val="333333"/>
          <w:sz w:val="22"/>
          <w:szCs w:val="22"/>
        </w:rPr>
        <w:t xml:space="preserve">) </w:t>
      </w:r>
      <w:proofErr w:type="spellStart"/>
      <w:r w:rsidRPr="0091198E">
        <w:rPr>
          <w:color w:val="333333"/>
          <w:sz w:val="22"/>
          <w:szCs w:val="22"/>
        </w:rPr>
        <w:t>կետի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հիմքով</w:t>
      </w:r>
      <w:proofErr w:type="spellEnd"/>
      <w:r w:rsidRPr="0091198E">
        <w:rPr>
          <w:color w:val="333333"/>
          <w:sz w:val="22"/>
          <w:szCs w:val="22"/>
        </w:rPr>
        <w:t xml:space="preserve"> 06 </w:t>
      </w:r>
      <w:proofErr w:type="spellStart"/>
      <w:r w:rsidRPr="0091198E">
        <w:rPr>
          <w:color w:val="333333"/>
          <w:sz w:val="22"/>
          <w:szCs w:val="22"/>
        </w:rPr>
        <w:t>հունիսի</w:t>
      </w:r>
      <w:proofErr w:type="spellEnd"/>
      <w:r w:rsidRPr="0091198E">
        <w:rPr>
          <w:color w:val="333333"/>
          <w:sz w:val="22"/>
          <w:szCs w:val="22"/>
        </w:rPr>
        <w:t xml:space="preserve"> 2025 </w:t>
      </w:r>
      <w:proofErr w:type="spellStart"/>
      <w:r w:rsidRPr="0091198E">
        <w:rPr>
          <w:color w:val="333333"/>
          <w:sz w:val="22"/>
          <w:szCs w:val="22"/>
        </w:rPr>
        <w:t>թվականին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հարուցվել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</w:t>
      </w:r>
      <w:proofErr w:type="spellEnd"/>
      <w:r w:rsidRPr="0091198E">
        <w:rPr>
          <w:color w:val="333333"/>
          <w:sz w:val="22"/>
          <w:szCs w:val="22"/>
        </w:rPr>
        <w:t>: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Վարչարարության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հիմունքների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մասին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օրենքով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սահմանված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կարգով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հարուցված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իրականացված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գործի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քննության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ընթացքում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</w:t>
      </w:r>
      <w:r w:rsidRPr="0091198E">
        <w:rPr>
          <w:color w:val="333333"/>
          <w:sz w:val="22"/>
          <w:szCs w:val="22"/>
        </w:rPr>
        <w:t>րծի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փաստական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հանգամանքների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բազմակողմանի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լրիվ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օբյեկտիվ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քննության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արդյունքում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բացահայտելով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գործի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բոլոր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հանգամանքները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մարմինը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հաստատված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հետևյալը</w:t>
      </w:r>
      <w:proofErr w:type="spellEnd"/>
      <w:r w:rsidRPr="0091198E">
        <w:rPr>
          <w:color w:val="333333"/>
          <w:sz w:val="22"/>
          <w:szCs w:val="22"/>
        </w:rPr>
        <w:t>.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b/>
          <w:bCs/>
          <w:color w:val="333333"/>
          <w:sz w:val="22"/>
          <w:szCs w:val="22"/>
        </w:rPr>
        <w:t xml:space="preserve">2. </w:t>
      </w:r>
      <w:proofErr w:type="spellStart"/>
      <w:r w:rsidRPr="0091198E">
        <w:rPr>
          <w:b/>
          <w:bCs/>
          <w:color w:val="333333"/>
          <w:sz w:val="22"/>
          <w:szCs w:val="22"/>
        </w:rPr>
        <w:t>Վարչական</w:t>
      </w:r>
      <w:proofErr w:type="spellEnd"/>
      <w:r w:rsidRPr="0091198E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1198E">
        <w:rPr>
          <w:b/>
          <w:bCs/>
          <w:color w:val="333333"/>
          <w:sz w:val="22"/>
          <w:szCs w:val="22"/>
        </w:rPr>
        <w:t>ակտ</w:t>
      </w:r>
      <w:proofErr w:type="spellEnd"/>
      <w:r w:rsidRPr="0091198E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1198E">
        <w:rPr>
          <w:b/>
          <w:bCs/>
          <w:color w:val="333333"/>
          <w:sz w:val="22"/>
          <w:szCs w:val="22"/>
        </w:rPr>
        <w:t>ընդունելու</w:t>
      </w:r>
      <w:proofErr w:type="spellEnd"/>
      <w:r w:rsidRPr="0091198E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1198E">
        <w:rPr>
          <w:b/>
          <w:bCs/>
          <w:color w:val="333333"/>
          <w:sz w:val="22"/>
          <w:szCs w:val="22"/>
        </w:rPr>
        <w:t>համար</w:t>
      </w:r>
      <w:proofErr w:type="spellEnd"/>
      <w:r w:rsidRPr="0091198E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1198E">
        <w:rPr>
          <w:b/>
          <w:bCs/>
          <w:color w:val="333333"/>
          <w:sz w:val="22"/>
          <w:szCs w:val="22"/>
        </w:rPr>
        <w:t>հիմք</w:t>
      </w:r>
      <w:proofErr w:type="spellEnd"/>
      <w:r w:rsidRPr="0091198E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1198E">
        <w:rPr>
          <w:b/>
          <w:bCs/>
          <w:color w:val="333333"/>
          <w:sz w:val="22"/>
          <w:szCs w:val="22"/>
        </w:rPr>
        <w:t>հանդիսացող</w:t>
      </w:r>
      <w:proofErr w:type="spellEnd"/>
      <w:r w:rsidRPr="0091198E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91198E">
        <w:rPr>
          <w:b/>
          <w:bCs/>
          <w:color w:val="333333"/>
          <w:sz w:val="22"/>
          <w:szCs w:val="22"/>
        </w:rPr>
        <w:t>փաստերը</w:t>
      </w:r>
      <w:proofErr w:type="spellEnd"/>
      <w:r w:rsidRPr="0091198E">
        <w:rPr>
          <w:b/>
          <w:bCs/>
          <w:color w:val="333333"/>
          <w:sz w:val="22"/>
          <w:szCs w:val="22"/>
        </w:rPr>
        <w:t>.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Ըստ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Լոռու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մարզի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Վանաձորի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համայնքապետարանի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աշխատակազմի</w:t>
      </w:r>
      <w:proofErr w:type="spellEnd"/>
      <w:r w:rsidR="0091198E">
        <w:rPr>
          <w:color w:val="333333"/>
          <w:sz w:val="22"/>
          <w:szCs w:val="22"/>
          <w:lang w:val="hy-AM"/>
        </w:rPr>
        <w:t xml:space="preserve"> 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  <w:lang w:val="hy-AM"/>
        </w:rPr>
        <w:t>առևտրի</w:t>
      </w:r>
      <w:r w:rsidRPr="0091198E">
        <w:rPr>
          <w:color w:val="333333"/>
          <w:sz w:val="22"/>
          <w:szCs w:val="22"/>
          <w:lang w:val="hy-AM"/>
        </w:rPr>
        <w:t xml:space="preserve"> </w:t>
      </w:r>
      <w:r w:rsidRPr="0091198E">
        <w:rPr>
          <w:color w:val="333333"/>
          <w:sz w:val="22"/>
          <w:szCs w:val="22"/>
          <w:lang w:val="hy-AM"/>
        </w:rPr>
        <w:t>սպասարկաման</w:t>
      </w:r>
      <w:r w:rsidR="0091198E">
        <w:rPr>
          <w:rFonts w:ascii="Calibri" w:hAnsi="Calibri" w:cs="Calibri"/>
          <w:color w:val="333333"/>
          <w:sz w:val="22"/>
          <w:szCs w:val="22"/>
          <w:lang w:val="hy-AM"/>
        </w:rPr>
        <w:t xml:space="preserve">  </w:t>
      </w:r>
      <w:r w:rsidRPr="0091198E">
        <w:rPr>
          <w:color w:val="333333"/>
          <w:sz w:val="22"/>
          <w:szCs w:val="22"/>
          <w:lang w:val="hy-AM"/>
        </w:rPr>
        <w:t>և</w:t>
      </w:r>
      <w:r w:rsidRPr="0091198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91198E">
        <w:rPr>
          <w:color w:val="333333"/>
          <w:sz w:val="22"/>
          <w:szCs w:val="22"/>
          <w:lang w:val="hy-AM"/>
        </w:rPr>
        <w:t xml:space="preserve"> </w:t>
      </w:r>
      <w:r w:rsidRPr="0091198E">
        <w:rPr>
          <w:color w:val="333333"/>
          <w:sz w:val="22"/>
          <w:szCs w:val="22"/>
          <w:lang w:val="hy-AM"/>
        </w:rPr>
        <w:t>տրանսպորտի</w:t>
      </w:r>
      <w:r w:rsidRPr="0091198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91198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բաժնի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կողմից</w:t>
      </w:r>
      <w:proofErr w:type="spellEnd"/>
      <w:r w:rsidRPr="0091198E">
        <w:rPr>
          <w:color w:val="333333"/>
          <w:sz w:val="22"/>
          <w:szCs w:val="22"/>
        </w:rPr>
        <w:t xml:space="preserve"> 06 </w:t>
      </w:r>
      <w:proofErr w:type="spellStart"/>
      <w:r w:rsidRPr="0091198E">
        <w:rPr>
          <w:color w:val="333333"/>
          <w:sz w:val="22"/>
          <w:szCs w:val="22"/>
        </w:rPr>
        <w:t>հունիսի</w:t>
      </w:r>
      <w:proofErr w:type="spellEnd"/>
      <w:r w:rsidRPr="0091198E">
        <w:rPr>
          <w:color w:val="333333"/>
          <w:sz w:val="22"/>
          <w:szCs w:val="22"/>
        </w:rPr>
        <w:t xml:space="preserve"> 2025 </w:t>
      </w:r>
      <w:proofErr w:type="spellStart"/>
      <w:r w:rsidRPr="0091198E">
        <w:rPr>
          <w:color w:val="333333"/>
          <w:sz w:val="22"/>
          <w:szCs w:val="22"/>
        </w:rPr>
        <w:t>թվականին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կազմված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արձանագրության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զեկուցագրի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Ավետիք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Աբովի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Ավետիսյանը</w:t>
      </w:r>
      <w:proofErr w:type="spellEnd"/>
      <w:r w:rsidRPr="0091198E">
        <w:rPr>
          <w:color w:val="333333"/>
          <w:sz w:val="22"/>
          <w:szCs w:val="22"/>
        </w:rPr>
        <w:t xml:space="preserve"> (</w:t>
      </w:r>
      <w:proofErr w:type="spellStart"/>
      <w:r w:rsidRPr="0091198E">
        <w:rPr>
          <w:color w:val="333333"/>
          <w:sz w:val="22"/>
          <w:szCs w:val="22"/>
        </w:rPr>
        <w:t>հաշվառման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հասցե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Երևան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Կենտրոն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համայնք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ԱՆ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դատապարտյալների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հիվանդանոց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ՔԿՀ</w:t>
      </w:r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բնակության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հասցե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ք</w:t>
      </w:r>
      <w:r w:rsidRPr="009119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Վանաձոր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Չուխաջյան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փ</w:t>
      </w:r>
      <w:r w:rsidRPr="009119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1198E">
        <w:rPr>
          <w:color w:val="333333"/>
          <w:sz w:val="22"/>
          <w:szCs w:val="22"/>
        </w:rPr>
        <w:t xml:space="preserve"> 62, </w:t>
      </w:r>
      <w:proofErr w:type="spellStart"/>
      <w:r w:rsidRPr="0091198E">
        <w:rPr>
          <w:color w:val="333333"/>
          <w:sz w:val="22"/>
          <w:szCs w:val="22"/>
        </w:rPr>
        <w:t>բն</w:t>
      </w:r>
      <w:proofErr w:type="spellEnd"/>
      <w:r w:rsidRPr="0091198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1198E">
        <w:rPr>
          <w:color w:val="333333"/>
          <w:sz w:val="22"/>
          <w:szCs w:val="22"/>
        </w:rPr>
        <w:t xml:space="preserve"> 13,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անձնագիր</w:t>
      </w:r>
      <w:proofErr w:type="spellEnd"/>
      <w:r w:rsidRPr="0091198E">
        <w:rPr>
          <w:color w:val="333333"/>
          <w:sz w:val="22"/>
          <w:szCs w:val="22"/>
        </w:rPr>
        <w:t xml:space="preserve"> AU0284678) </w:t>
      </w:r>
      <w:proofErr w:type="spellStart"/>
      <w:r w:rsidRPr="0091198E">
        <w:rPr>
          <w:color w:val="333333"/>
          <w:sz w:val="22"/>
          <w:szCs w:val="22"/>
        </w:rPr>
        <w:t>Վանաձոր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համայնք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Վանաձոր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քաղաքի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Տիգրան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Մեծի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պողոտայի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թիվ</w:t>
      </w:r>
      <w:proofErr w:type="spellEnd"/>
      <w:r w:rsidRPr="0091198E">
        <w:rPr>
          <w:color w:val="333333"/>
          <w:sz w:val="22"/>
          <w:szCs w:val="22"/>
        </w:rPr>
        <w:t xml:space="preserve"> 63 </w:t>
      </w:r>
      <w:proofErr w:type="spellStart"/>
      <w:r w:rsidRPr="0091198E">
        <w:rPr>
          <w:color w:val="333333"/>
          <w:sz w:val="22"/>
          <w:szCs w:val="22"/>
        </w:rPr>
        <w:t>շենքի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հարակից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տարածքում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առանց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թույլտվության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ոչ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սահմանված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վայրում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իրականացնում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բացօթյա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առևտուր</w:t>
      </w:r>
      <w:proofErr w:type="spellEnd"/>
      <w:r w:rsidRPr="0091198E">
        <w:rPr>
          <w:color w:val="333333"/>
          <w:sz w:val="22"/>
          <w:szCs w:val="22"/>
        </w:rPr>
        <w:t xml:space="preserve"> (</w:t>
      </w:r>
      <w:proofErr w:type="spellStart"/>
      <w:r w:rsidRPr="0091198E">
        <w:rPr>
          <w:color w:val="333333"/>
          <w:sz w:val="22"/>
          <w:szCs w:val="22"/>
        </w:rPr>
        <w:t>վաճառում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հատապտուղներ</w:t>
      </w:r>
      <w:proofErr w:type="spellEnd"/>
      <w:r w:rsidRPr="0091198E">
        <w:rPr>
          <w:color w:val="333333"/>
          <w:sz w:val="22"/>
          <w:szCs w:val="22"/>
        </w:rPr>
        <w:t xml:space="preserve">), </w:t>
      </w:r>
      <w:proofErr w:type="spellStart"/>
      <w:r w:rsidRPr="0091198E">
        <w:rPr>
          <w:color w:val="333333"/>
          <w:sz w:val="22"/>
          <w:szCs w:val="22"/>
        </w:rPr>
        <w:t>որը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rFonts w:cs="GHEA Grapalat"/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="0091198E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169.16.</w:t>
      </w:r>
      <w:r w:rsidR="0091198E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3-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նախատեսված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արարք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>: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Վարչարարության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հիմունքների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վարույթի</w:t>
      </w:r>
      <w:proofErr w:type="spellEnd"/>
      <w:r w:rsidRPr="0091198E">
        <w:rPr>
          <w:color w:val="333333"/>
          <w:sz w:val="22"/>
          <w:szCs w:val="22"/>
        </w:rPr>
        <w:t>»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օրենքի</w:t>
      </w:r>
      <w:proofErr w:type="spellEnd"/>
      <w:r w:rsidRPr="0091198E">
        <w:rPr>
          <w:color w:val="333333"/>
          <w:sz w:val="22"/>
          <w:szCs w:val="22"/>
        </w:rPr>
        <w:t xml:space="preserve"> 30-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բ</w:t>
      </w:r>
      <w:r w:rsidRPr="0091198E">
        <w:rPr>
          <w:color w:val="333333"/>
          <w:sz w:val="22"/>
          <w:szCs w:val="22"/>
        </w:rPr>
        <w:t xml:space="preserve">) </w:t>
      </w:r>
      <w:proofErr w:type="spellStart"/>
      <w:r w:rsidRPr="0091198E">
        <w:rPr>
          <w:color w:val="333333"/>
          <w:sz w:val="22"/>
          <w:szCs w:val="22"/>
        </w:rPr>
        <w:t>կետի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հիմքով</w:t>
      </w:r>
      <w:proofErr w:type="spellEnd"/>
      <w:r w:rsidRPr="0091198E">
        <w:rPr>
          <w:color w:val="333333"/>
          <w:sz w:val="22"/>
          <w:szCs w:val="22"/>
        </w:rPr>
        <w:t xml:space="preserve"> 06 </w:t>
      </w:r>
      <w:proofErr w:type="spellStart"/>
      <w:r w:rsidRPr="0091198E">
        <w:rPr>
          <w:color w:val="333333"/>
          <w:sz w:val="22"/>
          <w:szCs w:val="22"/>
        </w:rPr>
        <w:t>հունիսի</w:t>
      </w:r>
      <w:proofErr w:type="spellEnd"/>
      <w:r w:rsidRPr="0091198E">
        <w:rPr>
          <w:color w:val="333333"/>
          <w:sz w:val="22"/>
          <w:szCs w:val="22"/>
        </w:rPr>
        <w:t xml:space="preserve"> 2025 </w:t>
      </w:r>
      <w:proofErr w:type="spellStart"/>
      <w:r w:rsidRPr="0091198E">
        <w:rPr>
          <w:color w:val="333333"/>
          <w:sz w:val="22"/>
          <w:szCs w:val="22"/>
        </w:rPr>
        <w:t>թվականին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հարուցվել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որի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վրա</w:t>
      </w:r>
      <w:proofErr w:type="spellEnd"/>
      <w:r w:rsidRPr="0091198E">
        <w:rPr>
          <w:color w:val="333333"/>
          <w:sz w:val="22"/>
          <w:szCs w:val="22"/>
        </w:rPr>
        <w:t xml:space="preserve"> 19 </w:t>
      </w:r>
      <w:proofErr w:type="spellStart"/>
      <w:r w:rsidRPr="0091198E">
        <w:rPr>
          <w:color w:val="333333"/>
          <w:sz w:val="22"/>
          <w:szCs w:val="22"/>
        </w:rPr>
        <w:t>հունիսի</w:t>
      </w:r>
      <w:proofErr w:type="spellEnd"/>
      <w:r w:rsidRPr="0091198E">
        <w:rPr>
          <w:color w:val="333333"/>
          <w:sz w:val="22"/>
          <w:szCs w:val="22"/>
        </w:rPr>
        <w:t xml:space="preserve"> 2025 </w:t>
      </w:r>
      <w:proofErr w:type="spellStart"/>
      <w:r w:rsidRPr="0091198E">
        <w:rPr>
          <w:color w:val="333333"/>
          <w:sz w:val="22"/>
          <w:szCs w:val="22"/>
        </w:rPr>
        <w:t>թվականին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հրավիրվել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են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լսումներ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որին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պատշաճ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ծանուցվել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ներկայացել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Ավետիք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Աբովի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Ավետիսյա</w:t>
      </w:r>
      <w:r w:rsidRPr="0091198E">
        <w:rPr>
          <w:color w:val="333333"/>
          <w:sz w:val="22"/>
          <w:szCs w:val="22"/>
        </w:rPr>
        <w:t>ն</w:t>
      </w:r>
      <w:r w:rsidRPr="0091198E">
        <w:rPr>
          <w:color w:val="333333"/>
          <w:sz w:val="22"/>
          <w:szCs w:val="22"/>
        </w:rPr>
        <w:t>ը</w:t>
      </w:r>
      <w:proofErr w:type="spellEnd"/>
      <w:r w:rsidRPr="0091198E">
        <w:rPr>
          <w:color w:val="333333"/>
          <w:sz w:val="22"/>
          <w:szCs w:val="22"/>
        </w:rPr>
        <w:t>, (</w:t>
      </w:r>
      <w:proofErr w:type="spellStart"/>
      <w:r w:rsidRPr="0091198E">
        <w:rPr>
          <w:color w:val="333333"/>
          <w:sz w:val="22"/>
          <w:szCs w:val="22"/>
        </w:rPr>
        <w:t>հիմք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փոստային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առաքման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հետադարձ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կտրոն</w:t>
      </w:r>
      <w:proofErr w:type="spellEnd"/>
      <w:r w:rsidRPr="0091198E">
        <w:rPr>
          <w:color w:val="333333"/>
          <w:sz w:val="22"/>
          <w:szCs w:val="22"/>
        </w:rPr>
        <w:t xml:space="preserve"> AL0128310272AM):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Ավետիք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Աբովի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Ավետիսյա</w:t>
      </w:r>
      <w:r w:rsidRPr="0091198E">
        <w:rPr>
          <w:color w:val="333333"/>
          <w:sz w:val="22"/>
          <w:szCs w:val="22"/>
        </w:rPr>
        <w:t>ն</w:t>
      </w:r>
      <w:r w:rsidRPr="0091198E">
        <w:rPr>
          <w:color w:val="333333"/>
          <w:sz w:val="22"/>
          <w:szCs w:val="22"/>
        </w:rPr>
        <w:t>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հայտնեց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որ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Տ</w:t>
      </w:r>
      <w:r w:rsidRPr="0091198E">
        <w:rPr>
          <w:color w:val="333333"/>
          <w:sz w:val="22"/>
          <w:szCs w:val="22"/>
        </w:rPr>
        <w:t>իգրան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Մեծի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պողոտայի</w:t>
      </w:r>
      <w:proofErr w:type="spellEnd"/>
      <w:r w:rsidRPr="0091198E">
        <w:rPr>
          <w:color w:val="333333"/>
          <w:sz w:val="22"/>
          <w:szCs w:val="22"/>
        </w:rPr>
        <w:t xml:space="preserve"> 63 </w:t>
      </w:r>
      <w:proofErr w:type="spellStart"/>
      <w:r w:rsidRPr="0091198E">
        <w:rPr>
          <w:color w:val="333333"/>
          <w:sz w:val="22"/>
          <w:szCs w:val="22"/>
        </w:rPr>
        <w:t>շենքի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հարակից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տարածքում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իրականացվող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բացօթյա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առևտրի</w:t>
      </w:r>
      <w:proofErr w:type="spellEnd"/>
      <w:r w:rsidRPr="0091198E">
        <w:rPr>
          <w:color w:val="333333"/>
          <w:sz w:val="22"/>
          <w:szCs w:val="22"/>
        </w:rPr>
        <w:t xml:space="preserve"> (</w:t>
      </w:r>
      <w:proofErr w:type="spellStart"/>
      <w:r w:rsidRPr="0091198E">
        <w:rPr>
          <w:color w:val="333333"/>
          <w:sz w:val="22"/>
          <w:szCs w:val="22"/>
        </w:rPr>
        <w:t>միրգ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բանջարեղեն</w:t>
      </w:r>
      <w:proofErr w:type="spellEnd"/>
      <w:r w:rsidRPr="0091198E">
        <w:rPr>
          <w:color w:val="333333"/>
          <w:sz w:val="22"/>
          <w:szCs w:val="22"/>
        </w:rPr>
        <w:t xml:space="preserve">) </w:t>
      </w:r>
      <w:proofErr w:type="spellStart"/>
      <w:r w:rsidRPr="0091198E">
        <w:rPr>
          <w:color w:val="333333"/>
          <w:sz w:val="22"/>
          <w:szCs w:val="22"/>
        </w:rPr>
        <w:t>հետ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ինքը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կապ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չունի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այդ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տարածքում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բացօթյա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առևտուր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իրականցնում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Մանյակ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Ղամբարյանը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իսկ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ինքը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հաճախ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օգնում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է։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</w:t>
      </w:r>
      <w:r w:rsidRPr="0091198E">
        <w:rPr>
          <w:color w:val="333333"/>
          <w:sz w:val="22"/>
          <w:szCs w:val="22"/>
        </w:rPr>
        <w:t>ռևտրի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սպասարկաման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gramStart"/>
      <w:r w:rsidRPr="0091198E">
        <w:rPr>
          <w:color w:val="333333"/>
          <w:sz w:val="22"/>
          <w:szCs w:val="22"/>
        </w:rPr>
        <w:t>և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տրանսպորտի</w:t>
      </w:r>
      <w:proofErr w:type="spellEnd"/>
      <w:proofErr w:type="gram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lastRenderedPageBreak/>
        <w:t>բաժնի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աշխատակցի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պնդմ</w:t>
      </w:r>
      <w:r w:rsidRPr="0091198E">
        <w:rPr>
          <w:color w:val="333333"/>
          <w:sz w:val="22"/>
          <w:szCs w:val="22"/>
        </w:rPr>
        <w:t>ամբ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ներկայացրած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լուսանկարներից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պարզ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դառնում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որ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հենց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Աբովի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Ավետիսյանն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իրականացնում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բացօթյա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առևտուրը</w:t>
      </w:r>
      <w:proofErr w:type="spellEnd"/>
      <w:r w:rsidRPr="0091198E">
        <w:rPr>
          <w:color w:val="333333"/>
          <w:sz w:val="22"/>
          <w:szCs w:val="22"/>
        </w:rPr>
        <w:t>։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b/>
          <w:bCs/>
          <w:color w:val="333333"/>
          <w:sz w:val="22"/>
          <w:szCs w:val="22"/>
          <w:lang w:val="hy-AM"/>
        </w:rPr>
        <w:t xml:space="preserve">3. </w:t>
      </w:r>
      <w:r w:rsidRPr="0091198E">
        <w:rPr>
          <w:b/>
          <w:bCs/>
          <w:color w:val="333333"/>
          <w:sz w:val="22"/>
          <w:szCs w:val="22"/>
          <w:lang w:val="hy-AM"/>
        </w:rPr>
        <w:t>Վարչական</w:t>
      </w:r>
      <w:r w:rsidRPr="0091198E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91198E">
        <w:rPr>
          <w:b/>
          <w:bCs/>
          <w:color w:val="333333"/>
          <w:sz w:val="22"/>
          <w:szCs w:val="22"/>
          <w:lang w:val="hy-AM"/>
        </w:rPr>
        <w:t>ակտ</w:t>
      </w:r>
      <w:r w:rsidRPr="0091198E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91198E">
        <w:rPr>
          <w:b/>
          <w:bCs/>
          <w:color w:val="333333"/>
          <w:sz w:val="22"/>
          <w:szCs w:val="22"/>
          <w:lang w:val="hy-AM"/>
        </w:rPr>
        <w:t>ընդունելու</w:t>
      </w:r>
      <w:r w:rsidRPr="0091198E">
        <w:rPr>
          <w:b/>
          <w:bCs/>
          <w:color w:val="333333"/>
          <w:sz w:val="22"/>
          <w:szCs w:val="22"/>
          <w:lang w:val="hy-AM"/>
        </w:rPr>
        <w:t xml:space="preserve"> </w:t>
      </w:r>
      <w:r w:rsidRPr="0091198E">
        <w:rPr>
          <w:b/>
          <w:bCs/>
          <w:color w:val="333333"/>
          <w:sz w:val="22"/>
          <w:szCs w:val="22"/>
          <w:lang w:val="hy-AM"/>
        </w:rPr>
        <w:t>հիմնավորումը</w:t>
      </w:r>
      <w:r w:rsidRPr="0091198E">
        <w:rPr>
          <w:b/>
          <w:bCs/>
          <w:color w:val="333333"/>
          <w:sz w:val="22"/>
          <w:szCs w:val="22"/>
          <w:lang w:val="hy-AM"/>
        </w:rPr>
        <w:t>.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color w:val="333333"/>
          <w:sz w:val="22"/>
          <w:szCs w:val="22"/>
        </w:rPr>
        <w:t xml:space="preserve"> 9-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1-</w:t>
      </w:r>
      <w:r w:rsidRPr="0091198E">
        <w:rPr>
          <w:color w:val="333333"/>
          <w:sz w:val="22"/>
          <w:szCs w:val="22"/>
        </w:rPr>
        <w:t>ին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color w:val="333333"/>
          <w:sz w:val="22"/>
          <w:szCs w:val="22"/>
        </w:rPr>
        <w:t xml:space="preserve">`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</w:t>
      </w:r>
      <w:r w:rsidRPr="0091198E">
        <w:rPr>
          <w:color w:val="333333"/>
          <w:sz w:val="22"/>
          <w:szCs w:val="22"/>
        </w:rPr>
        <w:t>ախտում</w:t>
      </w:r>
      <w:proofErr w:type="spellEnd"/>
      <w:r w:rsidRPr="0091198E">
        <w:rPr>
          <w:color w:val="333333"/>
          <w:sz w:val="22"/>
          <w:szCs w:val="22"/>
        </w:rPr>
        <w:t xml:space="preserve"> (</w:t>
      </w:r>
      <w:proofErr w:type="spellStart"/>
      <w:r w:rsidRPr="0091198E">
        <w:rPr>
          <w:color w:val="333333"/>
          <w:sz w:val="22"/>
          <w:szCs w:val="22"/>
        </w:rPr>
        <w:t>զանցանք</w:t>
      </w:r>
      <w:proofErr w:type="spellEnd"/>
      <w:r w:rsidRPr="0091198E">
        <w:rPr>
          <w:color w:val="333333"/>
          <w:sz w:val="22"/>
          <w:szCs w:val="22"/>
        </w:rPr>
        <w:t xml:space="preserve">)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համարվում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պետական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հասարակական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կարգի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սոցիալիստական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սեփականության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քաղաքացիների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իրավունքների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ազատությունների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կառավարման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սահմանված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կարգի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դեմ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ոտնձգվող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հակաիրավական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մեղավոր</w:t>
      </w:r>
      <w:proofErr w:type="spellEnd"/>
      <w:r w:rsidRPr="0091198E">
        <w:rPr>
          <w:color w:val="333333"/>
          <w:sz w:val="22"/>
          <w:szCs w:val="22"/>
        </w:rPr>
        <w:t xml:space="preserve"> (</w:t>
      </w:r>
      <w:proofErr w:type="spellStart"/>
      <w:r w:rsidRPr="0091198E">
        <w:rPr>
          <w:color w:val="333333"/>
          <w:sz w:val="22"/>
          <w:szCs w:val="22"/>
        </w:rPr>
        <w:t>դիտավորյալ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անզգույշ</w:t>
      </w:r>
      <w:proofErr w:type="spellEnd"/>
      <w:r w:rsidRPr="0091198E">
        <w:rPr>
          <w:color w:val="333333"/>
          <w:sz w:val="22"/>
          <w:szCs w:val="22"/>
        </w:rPr>
        <w:t xml:space="preserve">) </w:t>
      </w:r>
      <w:proofErr w:type="spellStart"/>
      <w:r w:rsidRPr="0091198E">
        <w:rPr>
          <w:color w:val="333333"/>
          <w:sz w:val="22"/>
          <w:szCs w:val="22"/>
        </w:rPr>
        <w:t>այնպիսի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գործողությունը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անգործո</w:t>
      </w:r>
      <w:r w:rsidRPr="0091198E">
        <w:rPr>
          <w:color w:val="333333"/>
          <w:sz w:val="22"/>
          <w:szCs w:val="22"/>
        </w:rPr>
        <w:t>ւթյունը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որի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օրենսդրությամբ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նախատեսված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պատասխանատվություն</w:t>
      </w:r>
      <w:proofErr w:type="spellEnd"/>
      <w:r w:rsidRPr="0091198E">
        <w:rPr>
          <w:color w:val="333333"/>
          <w:sz w:val="22"/>
          <w:szCs w:val="22"/>
        </w:rPr>
        <w:t>։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color w:val="333333"/>
          <w:sz w:val="22"/>
          <w:szCs w:val="22"/>
        </w:rPr>
        <w:t xml:space="preserve"> 10-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color w:val="333333"/>
          <w:sz w:val="22"/>
          <w:szCs w:val="22"/>
        </w:rPr>
        <w:t xml:space="preserve">`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համարվում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դիտավորությամբ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կատարված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եթե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այն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գիտակցել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գործողութ</w:t>
      </w:r>
      <w:r w:rsidRPr="0091198E">
        <w:rPr>
          <w:color w:val="333333"/>
          <w:sz w:val="22"/>
          <w:szCs w:val="22"/>
        </w:rPr>
        <w:t>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անգործության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հակաիրավական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բնույթը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կանխատեսել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վնասակար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հետևանքները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ցանկացել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դրանք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գիտակցաբար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թույլ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տվել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այդ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հետևանքների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առաջացումը</w:t>
      </w:r>
      <w:proofErr w:type="spellEnd"/>
      <w:r w:rsidRPr="0091198E">
        <w:rPr>
          <w:color w:val="333333"/>
          <w:sz w:val="22"/>
          <w:szCs w:val="22"/>
        </w:rPr>
        <w:t>: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color w:val="333333"/>
          <w:sz w:val="22"/>
          <w:szCs w:val="22"/>
        </w:rPr>
        <w:t xml:space="preserve"> 32-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դրույթների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տույժը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նշանակվում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պատասխանատվություն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նախատեսող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նորմատիվ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ակտով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սահմանված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շրջանակներում</w:t>
      </w:r>
      <w:proofErr w:type="spellEnd"/>
      <w:r w:rsidRPr="0091198E">
        <w:rPr>
          <w:color w:val="333333"/>
          <w:sz w:val="22"/>
          <w:szCs w:val="22"/>
        </w:rPr>
        <w:t>, 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</w:t>
      </w:r>
      <w:r w:rsidRPr="0091198E">
        <w:rPr>
          <w:color w:val="333333"/>
          <w:sz w:val="22"/>
          <w:szCs w:val="22"/>
        </w:rPr>
        <w:t>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մյուս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ակտերին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ճիշտ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համապատասխան</w:t>
      </w:r>
      <w:proofErr w:type="spellEnd"/>
      <w:r w:rsidRPr="0091198E">
        <w:rPr>
          <w:color w:val="333333"/>
          <w:sz w:val="22"/>
          <w:szCs w:val="22"/>
        </w:rPr>
        <w:t xml:space="preserve">: </w:t>
      </w:r>
      <w:proofErr w:type="spellStart"/>
      <w:r w:rsidRPr="0091198E">
        <w:rPr>
          <w:color w:val="333333"/>
          <w:sz w:val="22"/>
          <w:szCs w:val="22"/>
        </w:rPr>
        <w:t>Տույժ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նշանակելիս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հաշվի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են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առնվում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բնույթը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խախտողի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նրա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մեղքի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աստիճանը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գույքային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դրությունը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պատասխանատվությունը</w:t>
      </w:r>
      <w:proofErr w:type="spellEnd"/>
      <w:r w:rsid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մեղմացնող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ծա</w:t>
      </w:r>
      <w:r w:rsidRPr="0091198E">
        <w:rPr>
          <w:color w:val="333333"/>
          <w:sz w:val="22"/>
          <w:szCs w:val="22"/>
        </w:rPr>
        <w:t>նրացնող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հանգամանքները</w:t>
      </w:r>
      <w:proofErr w:type="spellEnd"/>
      <w:r w:rsidRPr="0091198E">
        <w:rPr>
          <w:color w:val="333333"/>
          <w:sz w:val="22"/>
          <w:szCs w:val="22"/>
        </w:rPr>
        <w:t>: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color w:val="333333"/>
          <w:sz w:val="22"/>
          <w:szCs w:val="22"/>
        </w:rPr>
        <w:t xml:space="preserve"> 40-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տույժ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նշանակելը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չի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ազատում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այն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պարտականության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կատարումից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որը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չկատարելու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նշանակվել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էր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տույժ</w:t>
      </w:r>
      <w:proofErr w:type="spellEnd"/>
      <w:r w:rsidRPr="0091198E">
        <w:rPr>
          <w:color w:val="333333"/>
          <w:sz w:val="22"/>
          <w:szCs w:val="22"/>
        </w:rPr>
        <w:t>: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</w:t>
      </w:r>
      <w:r w:rsidRPr="0091198E">
        <w:rPr>
          <w:color w:val="333333"/>
          <w:sz w:val="22"/>
          <w:szCs w:val="22"/>
        </w:rPr>
        <w:t>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169.16.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3-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առանց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թույլտվության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բացոթյա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առևտուր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իրականացնելը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առաջացնում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տուգանքի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նշանակում</w:t>
      </w:r>
      <w:proofErr w:type="spellEnd"/>
      <w:r w:rsidRPr="0091198E">
        <w:rPr>
          <w:color w:val="333333"/>
          <w:sz w:val="22"/>
          <w:szCs w:val="22"/>
        </w:rPr>
        <w:t xml:space="preserve">` </w:t>
      </w:r>
      <w:proofErr w:type="spellStart"/>
      <w:r w:rsidRPr="0091198E">
        <w:rPr>
          <w:color w:val="333333"/>
          <w:sz w:val="22"/>
          <w:szCs w:val="22"/>
        </w:rPr>
        <w:t>սահմանված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նվազագույն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աշխատավարձի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հիսնապատիկից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մինչև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յոթանասունապատիկի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չափով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ընթաց</w:t>
      </w:r>
      <w:r w:rsidRPr="0091198E">
        <w:rPr>
          <w:color w:val="333333"/>
          <w:sz w:val="22"/>
          <w:szCs w:val="22"/>
        </w:rPr>
        <w:t>քում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օգտագործվող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երրորդ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սեփականության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իրավունքով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պատկանող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առարկաների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բռնագրավմամբ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առանց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դրա</w:t>
      </w:r>
      <w:r w:rsidRPr="0091198E">
        <w:rPr>
          <w:color w:val="333333"/>
          <w:sz w:val="22"/>
          <w:szCs w:val="22"/>
        </w:rPr>
        <w:t>:</w:t>
      </w:r>
      <w:r w:rsidRPr="0091198E">
        <w:rPr>
          <w:color w:val="333333"/>
          <w:sz w:val="22"/>
          <w:szCs w:val="22"/>
        </w:rPr>
        <w:t>Սույն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նախատեսված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խախտումը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տույժի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օրվանից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հետո</w:t>
      </w:r>
      <w:proofErr w:type="spellEnd"/>
      <w:r w:rsidRPr="0091198E">
        <w:rPr>
          <w:color w:val="333333"/>
          <w:sz w:val="22"/>
          <w:szCs w:val="22"/>
        </w:rPr>
        <w:t xml:space="preserve">` </w:t>
      </w:r>
      <w:proofErr w:type="spellStart"/>
      <w:r w:rsidRPr="0091198E">
        <w:rPr>
          <w:color w:val="333333"/>
          <w:sz w:val="22"/>
          <w:szCs w:val="22"/>
        </w:rPr>
        <w:t>մեկ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տարվա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ընթացքում</w:t>
      </w:r>
      <w:proofErr w:type="spellEnd"/>
      <w:r w:rsidRPr="0091198E">
        <w:rPr>
          <w:color w:val="333333"/>
          <w:sz w:val="22"/>
          <w:szCs w:val="22"/>
        </w:rPr>
        <w:t xml:space="preserve">, </w:t>
      </w:r>
      <w:proofErr w:type="spellStart"/>
      <w:r w:rsidRPr="0091198E">
        <w:rPr>
          <w:color w:val="333333"/>
          <w:sz w:val="22"/>
          <w:szCs w:val="22"/>
        </w:rPr>
        <w:t>կրկին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կատարելը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առաջացնում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տուգանքի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նշանակում</w:t>
      </w:r>
      <w:proofErr w:type="spellEnd"/>
      <w:r w:rsidRPr="0091198E">
        <w:rPr>
          <w:color w:val="333333"/>
          <w:sz w:val="22"/>
          <w:szCs w:val="22"/>
        </w:rPr>
        <w:t xml:space="preserve">` </w:t>
      </w:r>
      <w:proofErr w:type="spellStart"/>
      <w:r w:rsidRPr="0091198E">
        <w:rPr>
          <w:color w:val="333333"/>
          <w:sz w:val="22"/>
          <w:szCs w:val="22"/>
        </w:rPr>
        <w:t>սահմանված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նվազագույն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աշխատավարձի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իննսունապատիկից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մինչև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հարյուրտասնապատիկի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չափով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առևտրի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ընթացքում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օգտագործվող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երրորդ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անձին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սեփականության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իրավունքով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պատկանող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առարկաների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բռնագրավմամբ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առանց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դրա</w:t>
      </w:r>
      <w:proofErr w:type="spellEnd"/>
      <w:r w:rsidRPr="0091198E">
        <w:rPr>
          <w:color w:val="333333"/>
          <w:sz w:val="22"/>
          <w:szCs w:val="22"/>
        </w:rPr>
        <w:t>: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</w:t>
      </w:r>
      <w:r w:rsidRPr="0091198E">
        <w:rPr>
          <w:color w:val="333333"/>
          <w:sz w:val="22"/>
          <w:szCs w:val="22"/>
        </w:rPr>
        <w:t>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21</w:t>
      </w:r>
      <w:r w:rsidRPr="0091198E">
        <w:rPr>
          <w:color w:val="333333"/>
          <w:sz w:val="22"/>
          <w:szCs w:val="22"/>
        </w:rPr>
        <w:t>9</w:t>
      </w:r>
      <w:r w:rsidRPr="0091198E">
        <w:rPr>
          <w:color w:val="333333"/>
          <w:sz w:val="22"/>
          <w:szCs w:val="22"/>
        </w:rPr>
        <w:t>1</w:t>
      </w:r>
      <w:r w:rsidRPr="0091198E">
        <w:rPr>
          <w:color w:val="333333"/>
          <w:sz w:val="22"/>
          <w:szCs w:val="22"/>
        </w:rPr>
        <w:t>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համաձայն</w:t>
      </w:r>
      <w:proofErr w:type="spellEnd"/>
      <w:r w:rsidRPr="0091198E">
        <w:rPr>
          <w:color w:val="333333"/>
          <w:sz w:val="22"/>
          <w:szCs w:val="22"/>
        </w:rPr>
        <w:t xml:space="preserve">` </w:t>
      </w:r>
      <w:proofErr w:type="spellStart"/>
      <w:r w:rsidRPr="0091198E">
        <w:rPr>
          <w:color w:val="333333"/>
          <w:sz w:val="22"/>
          <w:szCs w:val="22"/>
        </w:rPr>
        <w:t>տեղական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ինքնակառավարման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մարմինները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իրենց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իրավասության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սահմաններում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քննում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են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169.16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հոդվածով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նախատեսված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գործերը</w:t>
      </w:r>
      <w:proofErr w:type="spellEnd"/>
      <w:r w:rsidRPr="0091198E">
        <w:rPr>
          <w:color w:val="333333"/>
          <w:sz w:val="22"/>
          <w:szCs w:val="22"/>
        </w:rPr>
        <w:t xml:space="preserve">: </w:t>
      </w:r>
      <w:proofErr w:type="spellStart"/>
      <w:r w:rsidRPr="0091198E">
        <w:rPr>
          <w:color w:val="333333"/>
          <w:sz w:val="22"/>
          <w:szCs w:val="22"/>
        </w:rPr>
        <w:t>Համայնքի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ղեկավարը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տեղակա</w:t>
      </w:r>
      <w:r w:rsidRPr="0091198E">
        <w:rPr>
          <w:color w:val="333333"/>
          <w:sz w:val="22"/>
          <w:szCs w:val="22"/>
        </w:rPr>
        <w:t>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ինքնակառավարման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մարմինների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անունից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գործեր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քննելու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տույժ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նշանակելու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իրավունք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ունի</w:t>
      </w:r>
      <w:proofErr w:type="spellEnd"/>
      <w:r w:rsidRPr="0091198E">
        <w:rPr>
          <w:color w:val="333333"/>
          <w:sz w:val="22"/>
          <w:szCs w:val="22"/>
        </w:rPr>
        <w:t>: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proofErr w:type="spellStart"/>
      <w:r w:rsidRPr="0091198E">
        <w:rPr>
          <w:color w:val="333333"/>
          <w:sz w:val="22"/>
          <w:szCs w:val="22"/>
        </w:rPr>
        <w:t>Ելնելով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վերոգրյալից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ղեկավարվելով</w:t>
      </w:r>
      <w:proofErr w:type="spellEnd"/>
      <w:r w:rsidRPr="0091198E">
        <w:rPr>
          <w:color w:val="333333"/>
          <w:sz w:val="22"/>
          <w:szCs w:val="22"/>
        </w:rPr>
        <w:t xml:space="preserve"> 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color w:val="333333"/>
          <w:sz w:val="22"/>
          <w:szCs w:val="22"/>
        </w:rPr>
        <w:t xml:space="preserve"> 40-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>, 162-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>, 21</w:t>
      </w:r>
      <w:r w:rsidRPr="0091198E">
        <w:rPr>
          <w:color w:val="333333"/>
          <w:sz w:val="22"/>
          <w:szCs w:val="22"/>
        </w:rPr>
        <w:t>9</w:t>
      </w:r>
      <w:r w:rsidRPr="0091198E">
        <w:rPr>
          <w:color w:val="333333"/>
          <w:sz w:val="22"/>
          <w:szCs w:val="22"/>
        </w:rPr>
        <w:t>1</w:t>
      </w:r>
      <w:r w:rsidRPr="0091198E">
        <w:rPr>
          <w:color w:val="333333"/>
          <w:sz w:val="22"/>
          <w:szCs w:val="22"/>
        </w:rPr>
        <w:t>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>, 245-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>, 279-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հոդվածն</w:t>
      </w:r>
      <w:r w:rsidRPr="0091198E">
        <w:rPr>
          <w:color w:val="333333"/>
          <w:sz w:val="22"/>
          <w:szCs w:val="22"/>
        </w:rPr>
        <w:t>երով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«</w:t>
      </w:r>
      <w:proofErr w:type="spellStart"/>
      <w:r w:rsidRPr="0091198E">
        <w:rPr>
          <w:color w:val="333333"/>
          <w:sz w:val="22"/>
          <w:szCs w:val="22"/>
        </w:rPr>
        <w:t>Վարչարարության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հիմունքների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վարույթի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մասին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20-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4-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մասով</w:t>
      </w:r>
      <w:proofErr w:type="spellEnd"/>
      <w:r w:rsidRPr="0091198E">
        <w:rPr>
          <w:color w:val="333333"/>
          <w:sz w:val="22"/>
          <w:szCs w:val="22"/>
        </w:rPr>
        <w:t>,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30-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1-</w:t>
      </w:r>
      <w:r w:rsidRPr="0091198E">
        <w:rPr>
          <w:color w:val="333333"/>
          <w:sz w:val="22"/>
          <w:szCs w:val="22"/>
        </w:rPr>
        <w:t>ին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մասով</w:t>
      </w:r>
      <w:proofErr w:type="spellEnd"/>
      <w:r w:rsidRPr="0091198E">
        <w:rPr>
          <w:color w:val="333333"/>
          <w:sz w:val="22"/>
          <w:szCs w:val="22"/>
        </w:rPr>
        <w:t>,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53-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>, 58-60-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հոդվածներով</w:t>
      </w:r>
      <w:proofErr w:type="spellEnd"/>
      <w:r w:rsidRPr="0091198E">
        <w:rPr>
          <w:color w:val="333333"/>
          <w:sz w:val="22"/>
          <w:szCs w:val="22"/>
        </w:rPr>
        <w:t>,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rFonts w:cs="GHEA Grapalat"/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Տեղական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ինքնակառավարման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lastRenderedPageBreak/>
        <w:t>մասին</w:t>
      </w:r>
      <w:proofErr w:type="spellEnd"/>
      <w:r w:rsid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9-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2-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</w:t>
      </w:r>
      <w:proofErr w:type="spellEnd"/>
      <w:r w:rsidRPr="0091198E">
        <w:rPr>
          <w:color w:val="333333"/>
          <w:sz w:val="22"/>
          <w:szCs w:val="22"/>
        </w:rPr>
        <w:t>,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35-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1-</w:t>
      </w:r>
      <w:r w:rsidRPr="0091198E">
        <w:rPr>
          <w:color w:val="333333"/>
          <w:sz w:val="22"/>
          <w:szCs w:val="22"/>
        </w:rPr>
        <w:t>ին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մասի</w:t>
      </w:r>
      <w:proofErr w:type="spellEnd"/>
      <w:r w:rsidRPr="0091198E">
        <w:rPr>
          <w:color w:val="333333"/>
          <w:sz w:val="22"/>
          <w:szCs w:val="22"/>
        </w:rPr>
        <w:t xml:space="preserve"> 24-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1198E">
        <w:rPr>
          <w:color w:val="333333"/>
          <w:sz w:val="22"/>
          <w:szCs w:val="22"/>
        </w:rPr>
        <w:t>կետով</w:t>
      </w:r>
      <w:proofErr w:type="spellEnd"/>
      <w:r w:rsidRPr="0091198E">
        <w:rPr>
          <w:color w:val="333333"/>
          <w:sz w:val="22"/>
          <w:szCs w:val="22"/>
        </w:rPr>
        <w:t>,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45</w:t>
      </w:r>
      <w:proofErr w:type="gramEnd"/>
      <w:r w:rsidRPr="0091198E">
        <w:rPr>
          <w:color w:val="333333"/>
          <w:sz w:val="22"/>
          <w:szCs w:val="22"/>
        </w:rPr>
        <w:t>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14-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մասո</w:t>
      </w:r>
      <w:r w:rsidRPr="0091198E">
        <w:rPr>
          <w:color w:val="333333"/>
          <w:sz w:val="22"/>
          <w:szCs w:val="22"/>
        </w:rPr>
        <w:t>վ</w:t>
      </w:r>
      <w:proofErr w:type="spellEnd"/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91198E" w:rsidRDefault="0091198E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  <w:lang w:val="hy-AM"/>
        </w:rPr>
        <w:t xml:space="preserve">                                                                </w:t>
      </w:r>
      <w:r w:rsidR="008205B5" w:rsidRPr="0091198E">
        <w:rPr>
          <w:b/>
          <w:bCs/>
          <w:color w:val="333333"/>
          <w:sz w:val="22"/>
          <w:szCs w:val="22"/>
          <w:lang w:val="nl-NL"/>
        </w:rPr>
        <w:t>ՈՐՈՇԵՑ</w:t>
      </w:r>
      <w:r w:rsidR="008205B5" w:rsidRPr="0091198E">
        <w:rPr>
          <w:b/>
          <w:bCs/>
          <w:color w:val="333333"/>
          <w:sz w:val="22"/>
          <w:szCs w:val="22"/>
          <w:lang w:val="nl-NL"/>
        </w:rPr>
        <w:t>Ի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  <w:lang w:val="nl-NL"/>
        </w:rPr>
        <w:t>1.</w:t>
      </w:r>
      <w:r w:rsidRPr="0091198E">
        <w:rPr>
          <w:rFonts w:ascii="Calibri" w:hAnsi="Calibri" w:cs="Calibri"/>
          <w:color w:val="333333"/>
          <w:sz w:val="22"/>
          <w:szCs w:val="22"/>
          <w:lang w:val="nl-NL"/>
        </w:rPr>
        <w:t> </w:t>
      </w:r>
      <w:proofErr w:type="spellStart"/>
      <w:r w:rsidRPr="0091198E">
        <w:rPr>
          <w:color w:val="333333"/>
          <w:sz w:val="22"/>
          <w:szCs w:val="22"/>
        </w:rPr>
        <w:t>Ավետիք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Աբովի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Ավետիսյանին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  <w:lang w:val="hy-AM"/>
        </w:rPr>
        <w:t>ենթարկել</w:t>
      </w:r>
      <w:r w:rsidRPr="0091198E">
        <w:rPr>
          <w:color w:val="333333"/>
          <w:sz w:val="22"/>
          <w:szCs w:val="22"/>
          <w:lang w:val="hy-AM"/>
        </w:rPr>
        <w:t xml:space="preserve"> </w:t>
      </w:r>
      <w:r w:rsidRPr="0091198E">
        <w:rPr>
          <w:color w:val="333333"/>
          <w:sz w:val="22"/>
          <w:szCs w:val="22"/>
          <w:lang w:val="hy-AM"/>
        </w:rPr>
        <w:t>վարչական</w:t>
      </w:r>
      <w:r w:rsidRPr="0091198E">
        <w:rPr>
          <w:color w:val="333333"/>
          <w:sz w:val="22"/>
          <w:szCs w:val="22"/>
          <w:lang w:val="hy-AM"/>
        </w:rPr>
        <w:t xml:space="preserve"> </w:t>
      </w:r>
      <w:r w:rsidRPr="0091198E">
        <w:rPr>
          <w:color w:val="333333"/>
          <w:sz w:val="22"/>
          <w:szCs w:val="22"/>
          <w:lang w:val="hy-AM"/>
        </w:rPr>
        <w:t>պատասխանատվության՝</w:t>
      </w:r>
      <w:r w:rsidRPr="0091198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91198E">
        <w:rPr>
          <w:color w:val="333333"/>
          <w:sz w:val="22"/>
          <w:szCs w:val="22"/>
        </w:rPr>
        <w:t>«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իրավախախտումների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վերաբերյալ</w:t>
      </w:r>
      <w:proofErr w:type="spellEnd"/>
      <w:r w:rsidRPr="0091198E">
        <w:rPr>
          <w:color w:val="333333"/>
          <w:sz w:val="22"/>
          <w:szCs w:val="22"/>
        </w:rPr>
        <w:t xml:space="preserve">»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օրենսգրքի</w:t>
      </w:r>
      <w:proofErr w:type="spellEnd"/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r w:rsidRPr="0091198E">
        <w:rPr>
          <w:color w:val="333333"/>
          <w:sz w:val="22"/>
          <w:szCs w:val="22"/>
        </w:rPr>
        <w:t>169.16-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հոդվածի</w:t>
      </w:r>
      <w:proofErr w:type="spellEnd"/>
      <w:r w:rsidRPr="0091198E">
        <w:rPr>
          <w:color w:val="333333"/>
          <w:sz w:val="22"/>
          <w:szCs w:val="22"/>
        </w:rPr>
        <w:t xml:space="preserve"> 3-</w:t>
      </w:r>
      <w:r w:rsidRPr="0091198E">
        <w:rPr>
          <w:color w:val="333333"/>
          <w:sz w:val="22"/>
          <w:szCs w:val="22"/>
        </w:rPr>
        <w:t>րդ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մասով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նախատեսված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արարք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կատարելու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համար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և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նշանակել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տուգանք</w:t>
      </w:r>
      <w:proofErr w:type="spellEnd"/>
      <w:r w:rsidRPr="0091198E">
        <w:rPr>
          <w:color w:val="333333"/>
          <w:sz w:val="22"/>
          <w:szCs w:val="22"/>
        </w:rPr>
        <w:t>՝</w:t>
      </w:r>
      <w:r w:rsidRPr="0091198E">
        <w:rPr>
          <w:color w:val="333333"/>
          <w:sz w:val="22"/>
          <w:szCs w:val="22"/>
        </w:rPr>
        <w:t xml:space="preserve"> 50.000 (</w:t>
      </w:r>
      <w:proofErr w:type="spellStart"/>
      <w:r w:rsidRPr="0091198E">
        <w:rPr>
          <w:color w:val="333333"/>
          <w:sz w:val="22"/>
          <w:szCs w:val="22"/>
        </w:rPr>
        <w:t>հիսուն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հազար</w:t>
      </w:r>
      <w:proofErr w:type="spellEnd"/>
      <w:r w:rsidRPr="0091198E">
        <w:rPr>
          <w:color w:val="333333"/>
          <w:sz w:val="22"/>
          <w:szCs w:val="22"/>
        </w:rPr>
        <w:t xml:space="preserve">) </w:t>
      </w:r>
      <w:r w:rsidRPr="0091198E">
        <w:rPr>
          <w:color w:val="333333"/>
          <w:sz w:val="22"/>
          <w:szCs w:val="22"/>
        </w:rPr>
        <w:t>ՀՀ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դրամ</w:t>
      </w:r>
      <w:proofErr w:type="spellEnd"/>
      <w:r w:rsidRPr="0091198E">
        <w:rPr>
          <w:color w:val="333333"/>
          <w:sz w:val="22"/>
          <w:szCs w:val="22"/>
        </w:rPr>
        <w:t>: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>2.</w:t>
      </w:r>
      <w:r w:rsidRPr="0091198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1198E">
        <w:rPr>
          <w:color w:val="333333"/>
          <w:sz w:val="22"/>
          <w:szCs w:val="22"/>
        </w:rPr>
        <w:t>Ավետիք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Աբովի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Ավետիսյանին</w:t>
      </w:r>
      <w:proofErr w:type="spellEnd"/>
      <w:proofErr w:type="gramStart"/>
      <w:r w:rsidRPr="0091198E">
        <w:rPr>
          <w:color w:val="333333"/>
          <w:sz w:val="22"/>
          <w:szCs w:val="22"/>
        </w:rPr>
        <w:t>՝</w:t>
      </w:r>
      <w:r w:rsidRPr="0091198E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91198E">
        <w:rPr>
          <w:color w:val="333333"/>
          <w:sz w:val="22"/>
          <w:szCs w:val="22"/>
        </w:rPr>
        <w:t>տուգանքի</w:t>
      </w:r>
      <w:proofErr w:type="spellEnd"/>
      <w:proofErr w:type="gram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գումարը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վճարել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Վանաձորի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ՏԳԲ</w:t>
      </w:r>
      <w:r w:rsidRPr="0091198E">
        <w:rPr>
          <w:color w:val="333333"/>
          <w:sz w:val="22"/>
          <w:szCs w:val="22"/>
        </w:rPr>
        <w:t xml:space="preserve"> 900235401537 </w:t>
      </w:r>
      <w:proofErr w:type="spellStart"/>
      <w:r w:rsidRPr="0091198E">
        <w:rPr>
          <w:color w:val="333333"/>
          <w:sz w:val="22"/>
          <w:szCs w:val="22"/>
        </w:rPr>
        <w:t>հաշվարկային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հաշվին</w:t>
      </w:r>
      <w:proofErr w:type="spellEnd"/>
      <w:r w:rsidRPr="0091198E">
        <w:rPr>
          <w:color w:val="333333"/>
          <w:sz w:val="22"/>
          <w:szCs w:val="22"/>
        </w:rPr>
        <w:t>։</w:t>
      </w:r>
    </w:p>
    <w:p w:rsidR="00000000" w:rsidRPr="0091198E" w:rsidRDefault="008205B5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 w:rsidRPr="0091198E">
        <w:rPr>
          <w:color w:val="333333"/>
          <w:sz w:val="22"/>
          <w:szCs w:val="22"/>
        </w:rPr>
        <w:t xml:space="preserve">3. </w:t>
      </w:r>
      <w:proofErr w:type="spellStart"/>
      <w:r w:rsidRPr="0091198E">
        <w:rPr>
          <w:color w:val="333333"/>
          <w:sz w:val="22"/>
          <w:szCs w:val="22"/>
        </w:rPr>
        <w:t>Սույն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որոշումն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ուժի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մեջ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r w:rsidRPr="0091198E">
        <w:rPr>
          <w:color w:val="333333"/>
          <w:sz w:val="22"/>
          <w:szCs w:val="22"/>
        </w:rPr>
        <w:t>է</w:t>
      </w:r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մտնում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վարչական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ակտի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հասցեատիրոջն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իրազեկելուն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հաջորդող</w:t>
      </w:r>
      <w:proofErr w:type="spellEnd"/>
      <w:r w:rsidRPr="0091198E">
        <w:rPr>
          <w:color w:val="333333"/>
          <w:sz w:val="22"/>
          <w:szCs w:val="22"/>
        </w:rPr>
        <w:t xml:space="preserve"> </w:t>
      </w:r>
      <w:proofErr w:type="spellStart"/>
      <w:r w:rsidRPr="0091198E">
        <w:rPr>
          <w:color w:val="333333"/>
          <w:sz w:val="22"/>
          <w:szCs w:val="22"/>
        </w:rPr>
        <w:t>օրվանից</w:t>
      </w:r>
      <w:proofErr w:type="spellEnd"/>
      <w:r w:rsidRPr="0091198E">
        <w:rPr>
          <w:color w:val="333333"/>
          <w:sz w:val="22"/>
          <w:szCs w:val="22"/>
        </w:rPr>
        <w:t>:</w:t>
      </w:r>
    </w:p>
    <w:p w:rsidR="00000000" w:rsidRPr="0091198E" w:rsidRDefault="0091198E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4.</w:t>
      </w:r>
      <w:r w:rsidR="008205B5" w:rsidRPr="0091198E">
        <w:rPr>
          <w:color w:val="333333"/>
          <w:sz w:val="22"/>
          <w:szCs w:val="22"/>
        </w:rPr>
        <w:t>Սույն</w:t>
      </w:r>
      <w:r w:rsidR="008205B5" w:rsidRPr="0091198E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որոշումը</w:t>
      </w:r>
      <w:proofErr w:type="spellEnd"/>
      <w:proofErr w:type="gram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համարվում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r w:rsidR="008205B5" w:rsidRPr="0091198E">
        <w:rPr>
          <w:color w:val="333333"/>
          <w:sz w:val="22"/>
          <w:szCs w:val="22"/>
        </w:rPr>
        <w:t>է</w:t>
      </w:r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վարչական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ակտի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հասցեատի</w:t>
      </w:r>
      <w:r w:rsidR="008205B5" w:rsidRPr="0091198E">
        <w:rPr>
          <w:color w:val="333333"/>
          <w:sz w:val="22"/>
          <w:szCs w:val="22"/>
        </w:rPr>
        <w:t>րոջը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հանձնված</w:t>
      </w:r>
      <w:proofErr w:type="spellEnd"/>
      <w:r w:rsidR="008205B5" w:rsidRPr="0091198E">
        <w:rPr>
          <w:color w:val="333333"/>
          <w:sz w:val="22"/>
          <w:szCs w:val="22"/>
        </w:rPr>
        <w:t xml:space="preserve"> (</w:t>
      </w:r>
      <w:proofErr w:type="spellStart"/>
      <w:r w:rsidR="008205B5" w:rsidRPr="0091198E">
        <w:rPr>
          <w:color w:val="333333"/>
          <w:sz w:val="22"/>
          <w:szCs w:val="22"/>
        </w:rPr>
        <w:t>պատշաճ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ծանուցված</w:t>
      </w:r>
      <w:proofErr w:type="spellEnd"/>
      <w:r w:rsidR="008205B5" w:rsidRPr="0091198E">
        <w:rPr>
          <w:color w:val="333333"/>
          <w:sz w:val="22"/>
          <w:szCs w:val="22"/>
        </w:rPr>
        <w:t xml:space="preserve">) </w:t>
      </w:r>
      <w:proofErr w:type="spellStart"/>
      <w:r w:rsidR="008205B5" w:rsidRPr="0091198E">
        <w:rPr>
          <w:color w:val="333333"/>
          <w:sz w:val="22"/>
          <w:szCs w:val="22"/>
        </w:rPr>
        <w:t>նաև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որոշման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մասին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ծանուցումը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Հայաստանի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Հանրապետության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հրապարակային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ծանուցումների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պաշտոնական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ինտերնետային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կայքում</w:t>
      </w:r>
      <w:proofErr w:type="spellEnd"/>
      <w:r w:rsidR="008205B5" w:rsidRPr="0091198E">
        <w:rPr>
          <w:color w:val="333333"/>
          <w:sz w:val="22"/>
          <w:szCs w:val="22"/>
        </w:rPr>
        <w:t xml:space="preserve"> (azdarar.am) </w:t>
      </w:r>
      <w:proofErr w:type="spellStart"/>
      <w:r w:rsidR="008205B5" w:rsidRPr="0091198E">
        <w:rPr>
          <w:color w:val="333333"/>
          <w:sz w:val="22"/>
          <w:szCs w:val="22"/>
        </w:rPr>
        <w:t>տեղադրելու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օրվան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հաջորդող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հինգերորդ</w:t>
      </w:r>
      <w:proofErr w:type="spellEnd"/>
      <w:r w:rsidR="008205B5" w:rsidRPr="0091198E">
        <w:rPr>
          <w:color w:val="333333"/>
          <w:sz w:val="22"/>
          <w:szCs w:val="22"/>
        </w:rPr>
        <w:t xml:space="preserve"> </w:t>
      </w:r>
      <w:proofErr w:type="spellStart"/>
      <w:r w:rsidR="008205B5" w:rsidRPr="0091198E">
        <w:rPr>
          <w:color w:val="333333"/>
          <w:sz w:val="22"/>
          <w:szCs w:val="22"/>
        </w:rPr>
        <w:t>օրը</w:t>
      </w:r>
      <w:proofErr w:type="spellEnd"/>
      <w:r w:rsidR="008205B5" w:rsidRPr="0091198E">
        <w:rPr>
          <w:color w:val="333333"/>
          <w:sz w:val="22"/>
          <w:szCs w:val="22"/>
        </w:rPr>
        <w:t>:</w:t>
      </w:r>
    </w:p>
    <w:p w:rsidR="00000000" w:rsidRPr="0091198E" w:rsidRDefault="0091198E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hy-AM"/>
        </w:rPr>
        <w:t>5.</w:t>
      </w:r>
      <w:r w:rsidR="008205B5" w:rsidRPr="0091198E">
        <w:rPr>
          <w:color w:val="333333"/>
          <w:sz w:val="22"/>
          <w:szCs w:val="22"/>
          <w:lang w:val="hy-AM"/>
        </w:rPr>
        <w:t>Սույն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որոշումը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կարող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է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վարչական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կարգով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բողոքարկվել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Վա</w:t>
      </w:r>
      <w:r w:rsidR="008205B5" w:rsidRPr="0091198E">
        <w:rPr>
          <w:color w:val="333333"/>
          <w:sz w:val="22"/>
          <w:szCs w:val="22"/>
          <w:lang w:val="hy-AM"/>
        </w:rPr>
        <w:t>նաձոր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համայնքի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ղեկավարին</w:t>
      </w:r>
      <w:r w:rsidR="008205B5" w:rsidRPr="0091198E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="008205B5" w:rsidRPr="0091198E">
        <w:rPr>
          <w:color w:val="333333"/>
          <w:sz w:val="22"/>
          <w:szCs w:val="22"/>
          <w:lang w:val="hy-AM"/>
        </w:rPr>
        <w:t>դրա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ուժի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մեջ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մտնելու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օրվանից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երկու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ամսվա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ընթացքում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կամ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դատական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կարգով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Հայաստանի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Հանրապետության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վարչական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դատարան՝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երկամսյա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ժամկետում</w:t>
      </w:r>
      <w:r w:rsidR="008205B5" w:rsidRPr="0091198E">
        <w:rPr>
          <w:color w:val="333333"/>
          <w:sz w:val="22"/>
          <w:szCs w:val="22"/>
          <w:lang w:val="hy-AM"/>
        </w:rPr>
        <w:t>։</w:t>
      </w:r>
    </w:p>
    <w:p w:rsidR="00000000" w:rsidRPr="0091198E" w:rsidRDefault="0091198E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hy-AM"/>
        </w:rPr>
        <w:t>6.</w:t>
      </w:r>
      <w:r w:rsidR="008205B5" w:rsidRPr="0091198E">
        <w:rPr>
          <w:color w:val="333333"/>
          <w:sz w:val="22"/>
          <w:szCs w:val="22"/>
          <w:lang w:val="hy-AM"/>
        </w:rPr>
        <w:t>Սույն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որոշման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պահանջները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չկատարելու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դեպքում</w:t>
      </w:r>
      <w:r w:rsidR="008205B5" w:rsidRPr="0091198E">
        <w:rPr>
          <w:color w:val="333333"/>
          <w:sz w:val="22"/>
          <w:szCs w:val="22"/>
          <w:lang w:val="hy-AM"/>
        </w:rPr>
        <w:t>, «</w:t>
      </w:r>
      <w:r w:rsidR="008205B5" w:rsidRPr="0091198E">
        <w:rPr>
          <w:color w:val="333333"/>
          <w:sz w:val="22"/>
          <w:szCs w:val="22"/>
          <w:lang w:val="hy-AM"/>
        </w:rPr>
        <w:t>Վարչարարության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հիմունքների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և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վարչական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վարույթի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մա</w:t>
      </w:r>
      <w:r w:rsidR="008205B5" w:rsidRPr="0091198E">
        <w:rPr>
          <w:color w:val="333333"/>
          <w:sz w:val="22"/>
          <w:szCs w:val="22"/>
          <w:lang w:val="hy-AM"/>
        </w:rPr>
        <w:t>սին</w:t>
      </w:r>
      <w:r w:rsidR="008205B5" w:rsidRPr="0091198E">
        <w:rPr>
          <w:color w:val="333333"/>
          <w:sz w:val="22"/>
          <w:szCs w:val="22"/>
          <w:lang w:val="hy-AM"/>
        </w:rPr>
        <w:t xml:space="preserve">» </w:t>
      </w:r>
      <w:r w:rsidR="008205B5" w:rsidRPr="0091198E">
        <w:rPr>
          <w:color w:val="333333"/>
          <w:sz w:val="22"/>
          <w:szCs w:val="22"/>
          <w:lang w:val="hy-AM"/>
        </w:rPr>
        <w:t>ՀՀ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օրենքի</w:t>
      </w:r>
      <w:r w:rsidR="008205B5" w:rsidRPr="0091198E">
        <w:rPr>
          <w:color w:val="333333"/>
          <w:sz w:val="22"/>
          <w:szCs w:val="22"/>
          <w:lang w:val="hy-AM"/>
        </w:rPr>
        <w:t xml:space="preserve"> 88-</w:t>
      </w:r>
      <w:r w:rsidR="008205B5" w:rsidRPr="0091198E">
        <w:rPr>
          <w:color w:val="333333"/>
          <w:sz w:val="22"/>
          <w:szCs w:val="22"/>
          <w:lang w:val="hy-AM"/>
        </w:rPr>
        <w:t>րդ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հոդվածով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սահմանված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կարգով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այն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ենթակա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է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հարկադիր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կատարման</w:t>
      </w:r>
      <w:r w:rsidR="008205B5" w:rsidRPr="0091198E">
        <w:rPr>
          <w:color w:val="333333"/>
          <w:sz w:val="22"/>
          <w:szCs w:val="22"/>
          <w:lang w:val="hy-AM"/>
        </w:rPr>
        <w:t xml:space="preserve">` </w:t>
      </w:r>
      <w:r w:rsidR="008205B5" w:rsidRPr="0091198E">
        <w:rPr>
          <w:color w:val="333333"/>
          <w:sz w:val="22"/>
          <w:szCs w:val="22"/>
          <w:lang w:val="hy-AM"/>
        </w:rPr>
        <w:t>ՀՀ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հարկադիր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կատարումն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ապահովող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ծառայության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միջոցով</w:t>
      </w:r>
      <w:r w:rsidR="008205B5" w:rsidRPr="0091198E">
        <w:rPr>
          <w:color w:val="333333"/>
          <w:sz w:val="22"/>
          <w:szCs w:val="22"/>
          <w:lang w:val="hy-AM"/>
        </w:rPr>
        <w:t xml:space="preserve">` </w:t>
      </w:r>
      <w:r w:rsidR="008205B5" w:rsidRPr="0091198E">
        <w:rPr>
          <w:color w:val="333333"/>
          <w:sz w:val="22"/>
          <w:szCs w:val="22"/>
          <w:lang w:val="hy-AM"/>
        </w:rPr>
        <w:t>անբողոքարկելի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դառնալուց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հետո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եռամսյա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ժամկետում</w:t>
      </w:r>
      <w:r w:rsidR="008205B5" w:rsidRPr="0091198E">
        <w:rPr>
          <w:color w:val="333333"/>
          <w:sz w:val="22"/>
          <w:szCs w:val="22"/>
          <w:lang w:val="hy-AM"/>
        </w:rPr>
        <w:t>:</w:t>
      </w:r>
      <w:r w:rsidR="008205B5" w:rsidRPr="0091198E">
        <w:rPr>
          <w:rFonts w:ascii="Calibri" w:hAnsi="Calibri" w:cs="Calibri"/>
          <w:color w:val="333333"/>
          <w:sz w:val="22"/>
          <w:szCs w:val="22"/>
          <w:lang w:val="hy-AM"/>
        </w:rPr>
        <w:t> </w:t>
      </w:r>
    </w:p>
    <w:p w:rsidR="00000000" w:rsidRPr="0091198E" w:rsidRDefault="0091198E" w:rsidP="0091198E">
      <w:pPr>
        <w:pStyle w:val="a3"/>
        <w:spacing w:before="0" w:beforeAutospacing="0" w:after="150" w:afterAutospacing="0"/>
        <w:jc w:val="both"/>
        <w:divId w:val="185954185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lang w:val="hy-AM"/>
        </w:rPr>
        <w:t>7.</w:t>
      </w:r>
      <w:r w:rsidR="008205B5" w:rsidRPr="0091198E">
        <w:rPr>
          <w:color w:val="333333"/>
          <w:sz w:val="22"/>
          <w:szCs w:val="22"/>
          <w:lang w:val="hy-AM"/>
        </w:rPr>
        <w:t>Սույն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որոշման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կատարման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ընթացքի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նկատմամբ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հսկողությունն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իրականացնում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է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Վ</w:t>
      </w:r>
      <w:r w:rsidR="008205B5" w:rsidRPr="0091198E">
        <w:rPr>
          <w:color w:val="333333"/>
          <w:sz w:val="22"/>
          <w:szCs w:val="22"/>
          <w:lang w:val="hy-AM"/>
        </w:rPr>
        <w:t>անաձոր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համայնքի</w:t>
      </w:r>
      <w:r w:rsidR="008205B5" w:rsidRPr="0091198E">
        <w:rPr>
          <w:color w:val="333333"/>
          <w:sz w:val="22"/>
          <w:szCs w:val="22"/>
          <w:lang w:val="hy-AM"/>
        </w:rPr>
        <w:t xml:space="preserve"> </w:t>
      </w:r>
      <w:r w:rsidR="008205B5" w:rsidRPr="0091198E">
        <w:rPr>
          <w:color w:val="333333"/>
          <w:sz w:val="22"/>
          <w:szCs w:val="22"/>
          <w:lang w:val="hy-AM"/>
        </w:rPr>
        <w:t>ղեկավարը</w:t>
      </w:r>
      <w:r w:rsidR="008205B5" w:rsidRPr="0091198E">
        <w:rPr>
          <w:color w:val="333333"/>
          <w:sz w:val="22"/>
          <w:szCs w:val="22"/>
          <w:lang w:val="hy-AM"/>
        </w:rPr>
        <w:t>։</w:t>
      </w:r>
    </w:p>
    <w:p w:rsidR="00000000" w:rsidRPr="0091198E" w:rsidRDefault="008205B5" w:rsidP="0091198E">
      <w:pPr>
        <w:pStyle w:val="a3"/>
        <w:jc w:val="both"/>
        <w:divId w:val="1859541854"/>
        <w:rPr>
          <w:sz w:val="22"/>
          <w:szCs w:val="22"/>
        </w:rPr>
      </w:pPr>
      <w:r w:rsidRPr="0091198E">
        <w:rPr>
          <w:rFonts w:ascii="Calibri" w:hAnsi="Calibri" w:cs="Calibri"/>
          <w:sz w:val="22"/>
          <w:szCs w:val="22"/>
        </w:rPr>
        <w:t> </w:t>
      </w:r>
    </w:p>
    <w:p w:rsidR="0091198E" w:rsidRDefault="0091198E" w:rsidP="0091198E">
      <w:pPr>
        <w:pStyle w:val="a3"/>
        <w:ind w:left="708"/>
        <w:divId w:val="1859541854"/>
        <w:rPr>
          <w:rStyle w:val="a4"/>
          <w:b w:val="0"/>
          <w:sz w:val="22"/>
          <w:szCs w:val="22"/>
        </w:rPr>
      </w:pPr>
    </w:p>
    <w:p w:rsidR="0091198E" w:rsidRDefault="0091198E" w:rsidP="0091198E">
      <w:pPr>
        <w:pStyle w:val="a3"/>
        <w:ind w:left="708"/>
        <w:divId w:val="1859541854"/>
        <w:rPr>
          <w:rStyle w:val="a4"/>
          <w:b w:val="0"/>
          <w:sz w:val="22"/>
          <w:szCs w:val="22"/>
        </w:rPr>
      </w:pPr>
    </w:p>
    <w:p w:rsidR="0091198E" w:rsidRDefault="0091198E" w:rsidP="0091198E">
      <w:pPr>
        <w:pStyle w:val="a3"/>
        <w:ind w:left="708"/>
        <w:divId w:val="1859541854"/>
        <w:rPr>
          <w:rStyle w:val="a4"/>
          <w:b w:val="0"/>
          <w:sz w:val="22"/>
          <w:szCs w:val="22"/>
        </w:rPr>
      </w:pPr>
    </w:p>
    <w:p w:rsidR="0091198E" w:rsidRDefault="0091198E" w:rsidP="0091198E">
      <w:pPr>
        <w:pStyle w:val="a3"/>
        <w:ind w:left="708"/>
        <w:divId w:val="1859541854"/>
        <w:rPr>
          <w:rStyle w:val="a4"/>
          <w:b w:val="0"/>
          <w:sz w:val="22"/>
          <w:szCs w:val="22"/>
        </w:rPr>
      </w:pPr>
    </w:p>
    <w:p w:rsidR="00000000" w:rsidRPr="0091198E" w:rsidRDefault="008205B5" w:rsidP="0091198E">
      <w:pPr>
        <w:pStyle w:val="a3"/>
        <w:ind w:left="708"/>
        <w:divId w:val="1859541854"/>
        <w:rPr>
          <w:sz w:val="22"/>
          <w:szCs w:val="22"/>
        </w:rPr>
      </w:pPr>
      <w:r w:rsidRPr="0091198E">
        <w:rPr>
          <w:rStyle w:val="a4"/>
          <w:b w:val="0"/>
          <w:sz w:val="22"/>
          <w:szCs w:val="22"/>
        </w:rPr>
        <w:t>ՀԱՄԱՅՆՔԻ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b w:val="0"/>
          <w:sz w:val="22"/>
          <w:szCs w:val="22"/>
        </w:rPr>
        <w:t>ՂԵԿԱՎԱՐԻ</w:t>
      </w:r>
      <w:r w:rsidRPr="0091198E">
        <w:rPr>
          <w:rStyle w:val="a4"/>
          <w:b w:val="0"/>
          <w:sz w:val="22"/>
          <w:szCs w:val="22"/>
        </w:rPr>
        <w:t xml:space="preserve"> </w:t>
      </w:r>
      <w:r w:rsidR="0091198E">
        <w:rPr>
          <w:rStyle w:val="a4"/>
          <w:b w:val="0"/>
          <w:sz w:val="22"/>
          <w:szCs w:val="22"/>
        </w:rPr>
        <w:br/>
      </w:r>
      <w:r w:rsidR="0091198E">
        <w:rPr>
          <w:rStyle w:val="a4"/>
          <w:b w:val="0"/>
          <w:sz w:val="22"/>
          <w:szCs w:val="22"/>
          <w:lang w:val="hy-AM"/>
        </w:rPr>
        <w:t xml:space="preserve">   </w:t>
      </w:r>
      <w:r w:rsidRPr="0091198E">
        <w:rPr>
          <w:rStyle w:val="a4"/>
          <w:b w:val="0"/>
          <w:sz w:val="22"/>
          <w:szCs w:val="22"/>
        </w:rPr>
        <w:t>ՊԱՇՏՈՆԱԿԱՏԱՐ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 xml:space="preserve"> </w:t>
      </w:r>
      <w:r w:rsidR="0091198E">
        <w:rPr>
          <w:rStyle w:val="a4"/>
          <w:b w:val="0"/>
          <w:sz w:val="22"/>
          <w:szCs w:val="22"/>
          <w:lang w:val="hy-AM"/>
        </w:rPr>
        <w:t xml:space="preserve">                 </w:t>
      </w:r>
      <w:r w:rsidRPr="0091198E">
        <w:rPr>
          <w:rStyle w:val="a4"/>
          <w:b w:val="0"/>
          <w:sz w:val="22"/>
          <w:szCs w:val="22"/>
        </w:rPr>
        <w:t>Ա</w:t>
      </w:r>
      <w:r w:rsidRPr="0091198E">
        <w:rPr>
          <w:rStyle w:val="a4"/>
          <w:b w:val="0"/>
          <w:sz w:val="22"/>
          <w:szCs w:val="22"/>
        </w:rPr>
        <w:t>.</w:t>
      </w:r>
      <w:r w:rsidRPr="0091198E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91198E">
        <w:rPr>
          <w:rStyle w:val="a4"/>
          <w:b w:val="0"/>
          <w:sz w:val="22"/>
          <w:szCs w:val="22"/>
        </w:rPr>
        <w:t>ՓԵԼԵՇՅԱՆ</w:t>
      </w:r>
    </w:p>
    <w:p w:rsidR="00000000" w:rsidRPr="0091198E" w:rsidRDefault="008205B5">
      <w:pPr>
        <w:pStyle w:val="a3"/>
        <w:jc w:val="center"/>
        <w:divId w:val="1859541854"/>
        <w:rPr>
          <w:sz w:val="22"/>
          <w:szCs w:val="22"/>
        </w:rPr>
      </w:pPr>
      <w:r w:rsidRPr="0091198E">
        <w:rPr>
          <w:rFonts w:ascii="Calibri" w:hAnsi="Calibri" w:cs="Calibri"/>
          <w:sz w:val="22"/>
          <w:szCs w:val="22"/>
        </w:rPr>
        <w:t> </w:t>
      </w:r>
    </w:p>
    <w:p w:rsidR="008205B5" w:rsidRPr="0091198E" w:rsidRDefault="008205B5">
      <w:pPr>
        <w:pStyle w:val="a3"/>
        <w:divId w:val="1859541854"/>
        <w:rPr>
          <w:sz w:val="18"/>
          <w:szCs w:val="18"/>
        </w:rPr>
      </w:pPr>
      <w:r w:rsidRPr="0091198E">
        <w:rPr>
          <w:sz w:val="18"/>
          <w:szCs w:val="18"/>
        </w:rPr>
        <w:t>2025</w:t>
      </w:r>
      <w:r w:rsidRPr="0091198E">
        <w:rPr>
          <w:sz w:val="18"/>
          <w:szCs w:val="18"/>
        </w:rPr>
        <w:t>թ</w:t>
      </w:r>
      <w:r w:rsidRPr="0091198E">
        <w:rPr>
          <w:sz w:val="18"/>
          <w:szCs w:val="18"/>
        </w:rPr>
        <w:t xml:space="preserve">. </w:t>
      </w:r>
      <w:proofErr w:type="spellStart"/>
      <w:r w:rsidRPr="0091198E">
        <w:rPr>
          <w:sz w:val="18"/>
          <w:szCs w:val="18"/>
        </w:rPr>
        <w:t>հուլիսի</w:t>
      </w:r>
      <w:proofErr w:type="spellEnd"/>
      <w:r w:rsidRPr="0091198E">
        <w:rPr>
          <w:sz w:val="18"/>
          <w:szCs w:val="18"/>
        </w:rPr>
        <w:t xml:space="preserve"> 02</w:t>
      </w:r>
      <w:r w:rsidRPr="0091198E">
        <w:rPr>
          <w:sz w:val="18"/>
          <w:szCs w:val="18"/>
        </w:rPr>
        <w:br/>
      </w:r>
      <w:proofErr w:type="spellStart"/>
      <w:r w:rsidRPr="0091198E">
        <w:rPr>
          <w:sz w:val="18"/>
          <w:szCs w:val="18"/>
        </w:rPr>
        <w:t>ք</w:t>
      </w:r>
      <w:r w:rsidRPr="0091198E">
        <w:rPr>
          <w:sz w:val="18"/>
          <w:szCs w:val="18"/>
        </w:rPr>
        <w:t>.</w:t>
      </w:r>
      <w:r w:rsidRPr="0091198E">
        <w:rPr>
          <w:sz w:val="18"/>
          <w:szCs w:val="18"/>
        </w:rPr>
        <w:t>Վանաձոր</w:t>
      </w:r>
      <w:proofErr w:type="spellEnd"/>
    </w:p>
    <w:sectPr w:rsidR="008205B5" w:rsidRPr="0091198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378"/>
    <w:rsid w:val="001A1378"/>
    <w:rsid w:val="008205B5"/>
    <w:rsid w:val="009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EE082-89AB-4B2E-B06D-E8935323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2025-07-02T05:47:00Z</cp:lastPrinted>
  <dcterms:created xsi:type="dcterms:W3CDTF">2025-07-02T05:45:00Z</dcterms:created>
  <dcterms:modified xsi:type="dcterms:W3CDTF">2025-07-02T05:47:00Z</dcterms:modified>
</cp:coreProperties>
</file>