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392234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22D6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a01db724f$cc448fe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a01db724f$cc448fe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22D6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22D6D">
      <w:pPr>
        <w:pStyle w:val="a3"/>
        <w:jc w:val="center"/>
        <w:divId w:val="9392234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22D6D">
      <w:pPr>
        <w:pStyle w:val="a3"/>
        <w:jc w:val="center"/>
        <w:divId w:val="51072492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01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2239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</w:t>
      </w:r>
      <w:r>
        <w:rPr>
          <w:sz w:val="22"/>
          <w:szCs w:val="22"/>
        </w:rPr>
        <w:t>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Default="00A22D6D">
      <w:pPr>
        <w:pStyle w:val="a3"/>
        <w:divId w:val="939223402"/>
      </w:pPr>
      <w:r>
        <w:rPr>
          <w:rFonts w:ascii="Calibri" w:hAnsi="Calibri" w:cs="Calibri"/>
        </w:rPr>
        <w:t> </w:t>
      </w:r>
    </w:p>
    <w:p w:rsidR="00000000" w:rsidRPr="00C721A0" w:rsidRDefault="00A22D6D" w:rsidP="00C721A0">
      <w:pPr>
        <w:pStyle w:val="a3"/>
        <w:jc w:val="both"/>
        <w:divId w:val="939223402"/>
        <w:rPr>
          <w:sz w:val="22"/>
          <w:szCs w:val="22"/>
        </w:rPr>
      </w:pPr>
      <w:proofErr w:type="spellStart"/>
      <w:r w:rsidRPr="00C721A0">
        <w:rPr>
          <w:color w:val="333333"/>
          <w:sz w:val="22"/>
          <w:szCs w:val="22"/>
        </w:rPr>
        <w:t>Հիմք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721A0">
        <w:rPr>
          <w:color w:val="333333"/>
          <w:sz w:val="22"/>
          <w:szCs w:val="22"/>
        </w:rPr>
        <w:t>ընդունելով</w:t>
      </w:r>
      <w:proofErr w:type="spellEnd"/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Վանաձոր</w:t>
      </w:r>
      <w:proofErr w:type="spellEnd"/>
      <w:proofErr w:type="gram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համայնքի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ղեկավարի</w:t>
      </w:r>
      <w:proofErr w:type="spellEnd"/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r w:rsidRPr="00C721A0">
        <w:rPr>
          <w:color w:val="333333"/>
          <w:sz w:val="22"/>
          <w:szCs w:val="22"/>
        </w:rPr>
        <w:t xml:space="preserve"> 01 </w:t>
      </w:r>
      <w:proofErr w:type="spellStart"/>
      <w:r w:rsidRPr="00C721A0">
        <w:rPr>
          <w:color w:val="333333"/>
          <w:sz w:val="22"/>
          <w:szCs w:val="22"/>
        </w:rPr>
        <w:t>հոկտեմբերի</w:t>
      </w:r>
      <w:proofErr w:type="spellEnd"/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r w:rsidRPr="00C721A0">
        <w:rPr>
          <w:color w:val="333333"/>
          <w:sz w:val="22"/>
          <w:szCs w:val="22"/>
        </w:rPr>
        <w:t xml:space="preserve"> 2024 </w:t>
      </w:r>
      <w:proofErr w:type="spellStart"/>
      <w:r w:rsidRPr="00C721A0">
        <w:rPr>
          <w:color w:val="333333"/>
          <w:sz w:val="22"/>
          <w:szCs w:val="22"/>
        </w:rPr>
        <w:t>թվականի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թիվ</w:t>
      </w:r>
      <w:proofErr w:type="spellEnd"/>
      <w:r w:rsidRPr="00C721A0">
        <w:rPr>
          <w:color w:val="333333"/>
          <w:sz w:val="22"/>
          <w:szCs w:val="22"/>
        </w:rPr>
        <w:t xml:space="preserve"> 2239 </w:t>
      </w:r>
      <w:proofErr w:type="spellStart"/>
      <w:r w:rsidRPr="00C721A0">
        <w:rPr>
          <w:color w:val="333333"/>
          <w:sz w:val="22"/>
          <w:szCs w:val="22"/>
        </w:rPr>
        <w:t>որոշումը</w:t>
      </w:r>
      <w:proofErr w:type="spellEnd"/>
      <w:r w:rsidRPr="00C721A0">
        <w:rPr>
          <w:color w:val="333333"/>
          <w:sz w:val="22"/>
          <w:szCs w:val="22"/>
        </w:rPr>
        <w:t>,</w:t>
      </w:r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721A0">
        <w:rPr>
          <w:color w:val="333333"/>
          <w:sz w:val="22"/>
          <w:szCs w:val="22"/>
        </w:rPr>
        <w:t>անշարժ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գույքերի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հասցեներ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տրամադրելու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մասին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որոշման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քաղվածքը</w:t>
      </w:r>
      <w:proofErr w:type="spellEnd"/>
      <w:r w:rsidRPr="00C721A0">
        <w:rPr>
          <w:color w:val="333333"/>
          <w:sz w:val="22"/>
          <w:szCs w:val="22"/>
        </w:rPr>
        <w:t>,</w:t>
      </w:r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721A0">
        <w:rPr>
          <w:color w:val="333333"/>
          <w:sz w:val="22"/>
          <w:szCs w:val="22"/>
        </w:rPr>
        <w:t>ղեկավարվելով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ՀՀ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կառավարության</w:t>
      </w:r>
      <w:proofErr w:type="spellEnd"/>
      <w:r w:rsidRPr="00C721A0">
        <w:rPr>
          <w:color w:val="333333"/>
          <w:sz w:val="22"/>
          <w:szCs w:val="22"/>
        </w:rPr>
        <w:t xml:space="preserve"> 2006</w:t>
      </w:r>
      <w:r w:rsidRPr="00C721A0">
        <w:rPr>
          <w:color w:val="333333"/>
          <w:sz w:val="22"/>
          <w:szCs w:val="22"/>
        </w:rPr>
        <w:t>թ</w:t>
      </w:r>
      <w:r w:rsidRPr="00C721A0">
        <w:rPr>
          <w:color w:val="333333"/>
          <w:sz w:val="22"/>
          <w:szCs w:val="22"/>
        </w:rPr>
        <w:t xml:space="preserve">. </w:t>
      </w:r>
      <w:proofErr w:type="spellStart"/>
      <w:r w:rsidRPr="00C721A0">
        <w:rPr>
          <w:color w:val="333333"/>
          <w:sz w:val="22"/>
          <w:szCs w:val="22"/>
        </w:rPr>
        <w:t>մայիսի</w:t>
      </w:r>
      <w:proofErr w:type="spellEnd"/>
      <w:r w:rsidRPr="00C721A0">
        <w:rPr>
          <w:color w:val="333333"/>
          <w:sz w:val="22"/>
          <w:szCs w:val="22"/>
        </w:rPr>
        <w:t xml:space="preserve"> 18-</w:t>
      </w:r>
      <w:r w:rsidRPr="00C721A0">
        <w:rPr>
          <w:color w:val="333333"/>
          <w:sz w:val="22"/>
          <w:szCs w:val="22"/>
        </w:rPr>
        <w:t>ի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թիվ</w:t>
      </w:r>
      <w:proofErr w:type="spellEnd"/>
      <w:r w:rsidRPr="00C721A0">
        <w:rPr>
          <w:color w:val="333333"/>
          <w:sz w:val="22"/>
          <w:szCs w:val="22"/>
        </w:rPr>
        <w:t xml:space="preserve"> 912-</w:t>
      </w:r>
      <w:r w:rsidRPr="00C721A0">
        <w:rPr>
          <w:color w:val="333333"/>
          <w:sz w:val="22"/>
          <w:szCs w:val="22"/>
        </w:rPr>
        <w:t>Ն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որոշմամբ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հաստատված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կարգի</w:t>
      </w:r>
      <w:proofErr w:type="spellEnd"/>
      <w:r w:rsidRPr="00C721A0">
        <w:rPr>
          <w:color w:val="333333"/>
          <w:sz w:val="22"/>
          <w:szCs w:val="22"/>
        </w:rPr>
        <w:t xml:space="preserve"> 34.</w:t>
      </w:r>
      <w:r w:rsidRPr="00C721A0">
        <w:rPr>
          <w:color w:val="333333"/>
          <w:sz w:val="22"/>
          <w:szCs w:val="22"/>
        </w:rPr>
        <w:t>2-</w:t>
      </w:r>
      <w:r w:rsidRPr="00C721A0">
        <w:rPr>
          <w:color w:val="333333"/>
          <w:sz w:val="22"/>
          <w:szCs w:val="22"/>
        </w:rPr>
        <w:t>րդ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կետով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և</w:t>
      </w:r>
      <w:r w:rsidRPr="00C721A0">
        <w:rPr>
          <w:color w:val="333333"/>
          <w:sz w:val="22"/>
          <w:szCs w:val="22"/>
        </w:rPr>
        <w:t xml:space="preserve"> 35-</w:t>
      </w:r>
      <w:r w:rsidRPr="00C721A0">
        <w:rPr>
          <w:color w:val="333333"/>
          <w:sz w:val="22"/>
          <w:szCs w:val="22"/>
        </w:rPr>
        <w:t>րդ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կետի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դ</w:t>
      </w:r>
      <w:r w:rsidRPr="00C721A0">
        <w:rPr>
          <w:color w:val="333333"/>
          <w:sz w:val="22"/>
          <w:szCs w:val="22"/>
        </w:rPr>
        <w:t xml:space="preserve">) </w:t>
      </w:r>
      <w:r w:rsidRPr="00C721A0">
        <w:rPr>
          <w:color w:val="333333"/>
          <w:sz w:val="22"/>
          <w:szCs w:val="22"/>
        </w:rPr>
        <w:t>և</w:t>
      </w:r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ե</w:t>
      </w:r>
      <w:r w:rsidRPr="00C721A0">
        <w:rPr>
          <w:color w:val="333333"/>
          <w:sz w:val="22"/>
          <w:szCs w:val="22"/>
        </w:rPr>
        <w:t xml:space="preserve">) </w:t>
      </w:r>
      <w:proofErr w:type="spellStart"/>
      <w:r w:rsidRPr="00C721A0">
        <w:rPr>
          <w:color w:val="333333"/>
          <w:sz w:val="22"/>
          <w:szCs w:val="22"/>
        </w:rPr>
        <w:t>ենթակետերով</w:t>
      </w:r>
      <w:proofErr w:type="spellEnd"/>
      <w:r w:rsidRPr="00C721A0">
        <w:rPr>
          <w:color w:val="333333"/>
          <w:sz w:val="22"/>
          <w:szCs w:val="22"/>
        </w:rPr>
        <w:t>,</w:t>
      </w:r>
      <w:r w:rsidR="00C721A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ղեկավարվելով</w:t>
      </w:r>
      <w:proofErr w:type="spellEnd"/>
      <w:r w:rsidRPr="00C721A0">
        <w:rPr>
          <w:rFonts w:ascii="Calibri" w:hAnsi="Calibri" w:cs="Calibri"/>
          <w:color w:val="333333"/>
          <w:sz w:val="22"/>
          <w:szCs w:val="22"/>
        </w:rPr>
        <w:t>  </w:t>
      </w:r>
      <w:r w:rsidRPr="00C721A0">
        <w:rPr>
          <w:rFonts w:cs="GHEA Grapalat"/>
          <w:color w:val="333333"/>
          <w:sz w:val="22"/>
          <w:szCs w:val="22"/>
        </w:rPr>
        <w:t>«</w:t>
      </w:r>
      <w:proofErr w:type="spellStart"/>
      <w:r w:rsidRPr="00C721A0">
        <w:rPr>
          <w:color w:val="333333"/>
          <w:sz w:val="22"/>
          <w:szCs w:val="22"/>
        </w:rPr>
        <w:t>Տեղական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ինքնակառավարման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մասին</w:t>
      </w:r>
      <w:proofErr w:type="spellEnd"/>
      <w:r w:rsidRPr="00C721A0">
        <w:rPr>
          <w:color w:val="333333"/>
          <w:sz w:val="22"/>
          <w:szCs w:val="22"/>
        </w:rPr>
        <w:t xml:space="preserve">» </w:t>
      </w:r>
      <w:r w:rsidRPr="00C721A0">
        <w:rPr>
          <w:color w:val="333333"/>
          <w:sz w:val="22"/>
          <w:szCs w:val="22"/>
        </w:rPr>
        <w:t>ՀՀ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օրենքի</w:t>
      </w:r>
      <w:proofErr w:type="spellEnd"/>
      <w:r w:rsidRPr="00C721A0">
        <w:rPr>
          <w:color w:val="333333"/>
          <w:sz w:val="22"/>
          <w:szCs w:val="22"/>
        </w:rPr>
        <w:t xml:space="preserve"> 35-</w:t>
      </w:r>
      <w:r w:rsidRPr="00C721A0">
        <w:rPr>
          <w:color w:val="333333"/>
          <w:sz w:val="22"/>
          <w:szCs w:val="22"/>
        </w:rPr>
        <w:t>րդ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հոդվածի</w:t>
      </w:r>
      <w:proofErr w:type="spellEnd"/>
      <w:r w:rsid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1-</w:t>
      </w:r>
      <w:r w:rsidRPr="00C721A0">
        <w:rPr>
          <w:color w:val="333333"/>
          <w:sz w:val="22"/>
          <w:szCs w:val="22"/>
        </w:rPr>
        <w:t>ին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մասի</w:t>
      </w:r>
      <w:proofErr w:type="spellEnd"/>
      <w:r w:rsidRPr="00C721A0">
        <w:rPr>
          <w:color w:val="333333"/>
          <w:sz w:val="22"/>
          <w:szCs w:val="22"/>
        </w:rPr>
        <w:t xml:space="preserve"> 24-</w:t>
      </w:r>
      <w:r w:rsidRPr="00C721A0">
        <w:rPr>
          <w:color w:val="333333"/>
          <w:sz w:val="22"/>
          <w:szCs w:val="22"/>
        </w:rPr>
        <w:t>րդ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կետով</w:t>
      </w:r>
      <w:proofErr w:type="spellEnd"/>
      <w:r w:rsidRPr="00C721A0">
        <w:rPr>
          <w:color w:val="333333"/>
          <w:sz w:val="22"/>
          <w:szCs w:val="22"/>
        </w:rPr>
        <w:t>, «</w:t>
      </w:r>
      <w:proofErr w:type="spellStart"/>
      <w:r w:rsidRPr="00C721A0">
        <w:rPr>
          <w:color w:val="333333"/>
          <w:sz w:val="22"/>
          <w:szCs w:val="22"/>
        </w:rPr>
        <w:t>Նորմատիվ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իրավական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ակտերի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մասին</w:t>
      </w:r>
      <w:proofErr w:type="spellEnd"/>
      <w:r w:rsidRPr="00C721A0">
        <w:rPr>
          <w:color w:val="333333"/>
          <w:sz w:val="22"/>
          <w:szCs w:val="22"/>
        </w:rPr>
        <w:t xml:space="preserve">» </w:t>
      </w:r>
      <w:r w:rsidRPr="00C721A0">
        <w:rPr>
          <w:color w:val="333333"/>
          <w:sz w:val="22"/>
          <w:szCs w:val="22"/>
        </w:rPr>
        <w:t>ՀՀ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օրենքի</w:t>
      </w:r>
      <w:proofErr w:type="spellEnd"/>
      <w:r w:rsidRPr="00C721A0">
        <w:rPr>
          <w:color w:val="333333"/>
          <w:sz w:val="22"/>
          <w:szCs w:val="22"/>
        </w:rPr>
        <w:t xml:space="preserve"> 33-</w:t>
      </w:r>
      <w:r w:rsidRPr="00C721A0">
        <w:rPr>
          <w:color w:val="333333"/>
          <w:sz w:val="22"/>
          <w:szCs w:val="22"/>
        </w:rPr>
        <w:t>րդ</w:t>
      </w:r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և</w:t>
      </w:r>
      <w:r w:rsidRPr="00C721A0">
        <w:rPr>
          <w:color w:val="333333"/>
          <w:sz w:val="22"/>
          <w:szCs w:val="22"/>
        </w:rPr>
        <w:t xml:space="preserve"> 34-</w:t>
      </w:r>
      <w:r w:rsidRPr="00C721A0">
        <w:rPr>
          <w:color w:val="333333"/>
          <w:sz w:val="22"/>
          <w:szCs w:val="22"/>
        </w:rPr>
        <w:t>րդ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հոդվածներով</w:t>
      </w:r>
      <w:proofErr w:type="spellEnd"/>
      <w:r w:rsidRPr="00C721A0">
        <w:rPr>
          <w:color w:val="333333"/>
          <w:sz w:val="22"/>
          <w:szCs w:val="22"/>
        </w:rPr>
        <w:t>՝</w:t>
      </w:r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721A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721A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721A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721A0">
        <w:rPr>
          <w:rStyle w:val="a5"/>
          <w:b/>
          <w:bCs/>
          <w:color w:val="333333"/>
          <w:sz w:val="22"/>
          <w:szCs w:val="22"/>
        </w:rPr>
        <w:t>.</w:t>
      </w:r>
      <w:r w:rsidRPr="00C721A0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C721A0" w:rsidRDefault="00A22D6D" w:rsidP="00C721A0">
      <w:pPr>
        <w:pStyle w:val="a3"/>
        <w:spacing w:before="0" w:beforeAutospacing="0" w:after="150" w:afterAutospacing="0"/>
        <w:jc w:val="both"/>
        <w:divId w:val="939223402"/>
        <w:rPr>
          <w:color w:val="333333"/>
          <w:sz w:val="22"/>
          <w:szCs w:val="22"/>
        </w:rPr>
      </w:pPr>
      <w:proofErr w:type="spellStart"/>
      <w:r w:rsidRPr="00C721A0">
        <w:rPr>
          <w:color w:val="333333"/>
          <w:sz w:val="22"/>
          <w:szCs w:val="22"/>
        </w:rPr>
        <w:t>Վանաձոր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համայքի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ղեկավարի</w:t>
      </w:r>
      <w:proofErr w:type="spellEnd"/>
      <w:r w:rsidRPr="00C721A0">
        <w:rPr>
          <w:color w:val="333333"/>
          <w:sz w:val="22"/>
          <w:szCs w:val="22"/>
        </w:rPr>
        <w:t xml:space="preserve"> 01 </w:t>
      </w:r>
      <w:proofErr w:type="spellStart"/>
      <w:r w:rsidRPr="00C721A0">
        <w:rPr>
          <w:color w:val="333333"/>
          <w:sz w:val="22"/>
          <w:szCs w:val="22"/>
        </w:rPr>
        <w:t>հոկտեմբ</w:t>
      </w:r>
      <w:r w:rsidRPr="00C721A0">
        <w:rPr>
          <w:color w:val="333333"/>
          <w:sz w:val="22"/>
          <w:szCs w:val="22"/>
        </w:rPr>
        <w:t>երի</w:t>
      </w:r>
      <w:proofErr w:type="spellEnd"/>
      <w:r w:rsidRPr="00C721A0">
        <w:rPr>
          <w:color w:val="333333"/>
          <w:sz w:val="22"/>
          <w:szCs w:val="22"/>
        </w:rPr>
        <w:t xml:space="preserve"> 2024 </w:t>
      </w:r>
      <w:proofErr w:type="spellStart"/>
      <w:r w:rsidRPr="00C721A0">
        <w:rPr>
          <w:color w:val="333333"/>
          <w:sz w:val="22"/>
          <w:szCs w:val="22"/>
        </w:rPr>
        <w:t>թվականի</w:t>
      </w:r>
      <w:proofErr w:type="spellEnd"/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r w:rsidRPr="00C721A0">
        <w:rPr>
          <w:color w:val="333333"/>
          <w:sz w:val="22"/>
          <w:szCs w:val="22"/>
        </w:rPr>
        <w:t>«</w:t>
      </w:r>
      <w:proofErr w:type="spellStart"/>
      <w:r w:rsidRPr="00C721A0">
        <w:rPr>
          <w:color w:val="333333"/>
          <w:sz w:val="22"/>
          <w:szCs w:val="22"/>
        </w:rPr>
        <w:t>Վանաձոր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համայնքի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Վանաձոր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քաղաքի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Ներսիսյան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փակուղի</w:t>
      </w:r>
      <w:proofErr w:type="spellEnd"/>
      <w:r w:rsidRPr="00C721A0">
        <w:rPr>
          <w:color w:val="333333"/>
          <w:sz w:val="22"/>
          <w:szCs w:val="22"/>
        </w:rPr>
        <w:t xml:space="preserve"> 7 </w:t>
      </w:r>
      <w:proofErr w:type="spellStart"/>
      <w:r w:rsidRPr="00C721A0">
        <w:rPr>
          <w:color w:val="333333"/>
          <w:sz w:val="22"/>
          <w:szCs w:val="22"/>
        </w:rPr>
        <w:t>շենքի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արևելյան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մասում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ինքնակամ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կառուցված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խորդանոցի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և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դրանով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զբաղեցված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ու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սպասարկման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համար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անհրաժեշտ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հողամասի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նկատմամբ</w:t>
      </w:r>
      <w:proofErr w:type="spellEnd"/>
      <w:r w:rsid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Վանաձոր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համայնքի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սեփականությունը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ճանաչելու</w:t>
      </w:r>
      <w:proofErr w:type="spellEnd"/>
      <w:r w:rsidRPr="00C721A0">
        <w:rPr>
          <w:color w:val="333333"/>
          <w:sz w:val="22"/>
          <w:szCs w:val="22"/>
        </w:rPr>
        <w:t xml:space="preserve">, </w:t>
      </w:r>
      <w:proofErr w:type="spellStart"/>
      <w:r w:rsidRPr="00C721A0">
        <w:rPr>
          <w:color w:val="333333"/>
          <w:sz w:val="22"/>
          <w:szCs w:val="22"/>
        </w:rPr>
        <w:t>խորդանոցը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օրինականացնելո</w:t>
      </w:r>
      <w:r w:rsidRPr="00C721A0">
        <w:rPr>
          <w:color w:val="333333"/>
          <w:sz w:val="22"/>
          <w:szCs w:val="22"/>
        </w:rPr>
        <w:t>ւ</w:t>
      </w:r>
      <w:proofErr w:type="spellEnd"/>
      <w:r w:rsid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և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փոստային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հասցե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տրամադրելու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մասին</w:t>
      </w:r>
      <w:proofErr w:type="spellEnd"/>
      <w:r w:rsidRPr="00C721A0">
        <w:rPr>
          <w:color w:val="333333"/>
          <w:sz w:val="22"/>
          <w:szCs w:val="22"/>
        </w:rPr>
        <w:t>»</w:t>
      </w:r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721A0">
        <w:rPr>
          <w:color w:val="333333"/>
          <w:sz w:val="22"/>
          <w:szCs w:val="22"/>
        </w:rPr>
        <w:t>թիվ</w:t>
      </w:r>
      <w:proofErr w:type="spellEnd"/>
      <w:r w:rsidRPr="00C721A0">
        <w:rPr>
          <w:color w:val="333333"/>
          <w:sz w:val="22"/>
          <w:szCs w:val="22"/>
        </w:rPr>
        <w:t xml:space="preserve"> 2239 </w:t>
      </w:r>
      <w:proofErr w:type="spellStart"/>
      <w:r w:rsidRPr="00C721A0">
        <w:rPr>
          <w:color w:val="333333"/>
          <w:sz w:val="22"/>
          <w:szCs w:val="22"/>
        </w:rPr>
        <w:t>որոշման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մեջ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կատարել</w:t>
      </w:r>
      <w:proofErr w:type="spellEnd"/>
      <w:r w:rsidR="00C721A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721A0">
        <w:rPr>
          <w:color w:val="333333"/>
          <w:sz w:val="22"/>
          <w:szCs w:val="22"/>
        </w:rPr>
        <w:t>հետևյալ</w:t>
      </w:r>
      <w:proofErr w:type="spellEnd"/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փոփոխություններ</w:t>
      </w:r>
      <w:proofErr w:type="spellEnd"/>
      <w:proofErr w:type="gramEnd"/>
      <w:r w:rsidRPr="00C721A0">
        <w:rPr>
          <w:color w:val="333333"/>
          <w:sz w:val="22"/>
          <w:szCs w:val="22"/>
        </w:rPr>
        <w:t>.</w:t>
      </w:r>
    </w:p>
    <w:p w:rsidR="00000000" w:rsidRPr="00C721A0" w:rsidRDefault="00A22D6D" w:rsidP="00C721A0">
      <w:pPr>
        <w:pStyle w:val="a3"/>
        <w:spacing w:before="0" w:beforeAutospacing="0" w:after="150" w:afterAutospacing="0"/>
        <w:jc w:val="both"/>
        <w:divId w:val="939223402"/>
        <w:rPr>
          <w:color w:val="333333"/>
          <w:sz w:val="22"/>
          <w:szCs w:val="22"/>
        </w:rPr>
      </w:pPr>
      <w:r w:rsidRPr="00C721A0">
        <w:rPr>
          <w:color w:val="333333"/>
          <w:sz w:val="22"/>
          <w:szCs w:val="22"/>
        </w:rPr>
        <w:t>1</w:t>
      </w:r>
      <w:r w:rsidRPr="00C721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Որոշման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հիմքերում</w:t>
      </w:r>
      <w:proofErr w:type="spellEnd"/>
      <w:r w:rsidRPr="00C721A0">
        <w:rPr>
          <w:color w:val="333333"/>
          <w:sz w:val="22"/>
          <w:szCs w:val="22"/>
        </w:rPr>
        <w:t xml:space="preserve"> «</w:t>
      </w:r>
      <w:proofErr w:type="spellStart"/>
      <w:r w:rsidRPr="00C721A0">
        <w:rPr>
          <w:color w:val="333333"/>
          <w:sz w:val="22"/>
          <w:szCs w:val="22"/>
        </w:rPr>
        <w:t>Էդուարդ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Ապրեսյանի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r w:rsidRPr="00C721A0">
        <w:rPr>
          <w:color w:val="333333"/>
          <w:sz w:val="22"/>
          <w:szCs w:val="22"/>
        </w:rPr>
        <w:t>ԱՁ</w:t>
      </w:r>
      <w:r w:rsidRPr="00C721A0">
        <w:rPr>
          <w:color w:val="333333"/>
          <w:sz w:val="22"/>
          <w:szCs w:val="22"/>
        </w:rPr>
        <w:t>-</w:t>
      </w:r>
      <w:proofErr w:type="gramStart"/>
      <w:r w:rsidRPr="00C721A0">
        <w:rPr>
          <w:color w:val="333333"/>
          <w:sz w:val="22"/>
          <w:szCs w:val="22"/>
        </w:rPr>
        <w:t>ի</w:t>
      </w:r>
      <w:r w:rsidRPr="00C721A0">
        <w:rPr>
          <w:color w:val="333333"/>
          <w:sz w:val="22"/>
          <w:szCs w:val="22"/>
        </w:rPr>
        <w:t>»</w:t>
      </w:r>
      <w:r w:rsidRPr="00C721A0">
        <w:rPr>
          <w:rFonts w:ascii="Calibri" w:hAnsi="Calibri" w:cs="Calibri"/>
          <w:color w:val="333333"/>
          <w:sz w:val="22"/>
          <w:szCs w:val="22"/>
        </w:rPr>
        <w:t> </w:t>
      </w:r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բառերը</w:t>
      </w:r>
      <w:proofErr w:type="spellEnd"/>
      <w:proofErr w:type="gram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փոխարինել</w:t>
      </w:r>
      <w:proofErr w:type="spellEnd"/>
      <w:r w:rsidRPr="00C721A0">
        <w:rPr>
          <w:color w:val="333333"/>
          <w:sz w:val="22"/>
          <w:szCs w:val="22"/>
        </w:rPr>
        <w:t xml:space="preserve"> «</w:t>
      </w:r>
      <w:r w:rsidRPr="00C721A0">
        <w:rPr>
          <w:rStyle w:val="a5"/>
          <w:color w:val="333333"/>
          <w:sz w:val="22"/>
          <w:szCs w:val="22"/>
        </w:rPr>
        <w:t>«</w:t>
      </w:r>
      <w:r w:rsidRPr="00C721A0">
        <w:rPr>
          <w:rStyle w:val="a5"/>
          <w:color w:val="333333"/>
          <w:sz w:val="22"/>
          <w:szCs w:val="22"/>
        </w:rPr>
        <w:t>ԻՆԷՔՍ</w:t>
      </w:r>
      <w:r w:rsidRPr="00C721A0">
        <w:rPr>
          <w:rStyle w:val="a5"/>
          <w:color w:val="333333"/>
          <w:sz w:val="22"/>
          <w:szCs w:val="22"/>
        </w:rPr>
        <w:t xml:space="preserve">» </w:t>
      </w:r>
      <w:r w:rsidRPr="00C721A0">
        <w:rPr>
          <w:rStyle w:val="a5"/>
          <w:color w:val="333333"/>
          <w:sz w:val="22"/>
          <w:szCs w:val="22"/>
        </w:rPr>
        <w:t>ՍՊԸ</w:t>
      </w:r>
      <w:r w:rsidRPr="00C721A0">
        <w:rPr>
          <w:rStyle w:val="a5"/>
          <w:color w:val="333333"/>
          <w:sz w:val="22"/>
          <w:szCs w:val="22"/>
        </w:rPr>
        <w:t>-</w:t>
      </w:r>
      <w:r w:rsidRPr="00C721A0">
        <w:rPr>
          <w:rStyle w:val="a5"/>
          <w:color w:val="333333"/>
          <w:sz w:val="22"/>
          <w:szCs w:val="22"/>
        </w:rPr>
        <w:t>ի</w:t>
      </w:r>
      <w:r w:rsidRPr="00C721A0">
        <w:rPr>
          <w:color w:val="333333"/>
          <w:sz w:val="22"/>
          <w:szCs w:val="22"/>
        </w:rPr>
        <w:t xml:space="preserve">» </w:t>
      </w:r>
      <w:proofErr w:type="spellStart"/>
      <w:r w:rsidRPr="00C721A0">
        <w:rPr>
          <w:color w:val="333333"/>
          <w:sz w:val="22"/>
          <w:szCs w:val="22"/>
        </w:rPr>
        <w:t>բառե</w:t>
      </w:r>
      <w:r w:rsidRPr="00C721A0">
        <w:rPr>
          <w:color w:val="333333"/>
          <w:sz w:val="22"/>
          <w:szCs w:val="22"/>
        </w:rPr>
        <w:t>ր</w:t>
      </w:r>
      <w:r w:rsidRPr="00C721A0">
        <w:rPr>
          <w:color w:val="333333"/>
          <w:sz w:val="22"/>
          <w:szCs w:val="22"/>
        </w:rPr>
        <w:t>ով</w:t>
      </w:r>
      <w:proofErr w:type="spellEnd"/>
      <w:r w:rsidRPr="00C721A0">
        <w:rPr>
          <w:color w:val="333333"/>
          <w:sz w:val="22"/>
          <w:szCs w:val="22"/>
        </w:rPr>
        <w:t>։</w:t>
      </w:r>
    </w:p>
    <w:p w:rsidR="00000000" w:rsidRPr="00C721A0" w:rsidRDefault="00A22D6D" w:rsidP="00C721A0">
      <w:pPr>
        <w:pStyle w:val="a3"/>
        <w:spacing w:before="0" w:beforeAutospacing="0" w:after="150" w:afterAutospacing="0"/>
        <w:jc w:val="both"/>
        <w:divId w:val="939223402"/>
        <w:rPr>
          <w:color w:val="333333"/>
          <w:sz w:val="22"/>
          <w:szCs w:val="22"/>
        </w:rPr>
      </w:pPr>
      <w:r w:rsidRPr="00C721A0">
        <w:rPr>
          <w:color w:val="333333"/>
          <w:sz w:val="22"/>
          <w:szCs w:val="22"/>
        </w:rPr>
        <w:t xml:space="preserve">2. </w:t>
      </w:r>
      <w:proofErr w:type="spellStart"/>
      <w:r w:rsidRPr="00C721A0">
        <w:rPr>
          <w:color w:val="333333"/>
          <w:sz w:val="22"/>
          <w:szCs w:val="22"/>
        </w:rPr>
        <w:t>Որոշման</w:t>
      </w:r>
      <w:proofErr w:type="spellEnd"/>
      <w:r w:rsidRPr="00C721A0">
        <w:rPr>
          <w:color w:val="333333"/>
          <w:sz w:val="22"/>
          <w:szCs w:val="22"/>
        </w:rPr>
        <w:t xml:space="preserve"> 5–</w:t>
      </w:r>
      <w:proofErr w:type="spellStart"/>
      <w:r w:rsidRPr="00C721A0">
        <w:rPr>
          <w:color w:val="333333"/>
          <w:sz w:val="22"/>
          <w:szCs w:val="22"/>
        </w:rPr>
        <w:t>րդ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կետում</w:t>
      </w:r>
      <w:proofErr w:type="spellEnd"/>
      <w:r w:rsidRPr="00C721A0">
        <w:rPr>
          <w:color w:val="333333"/>
          <w:sz w:val="22"/>
          <w:szCs w:val="22"/>
        </w:rPr>
        <w:t xml:space="preserve"> «</w:t>
      </w:r>
      <w:proofErr w:type="spellStart"/>
      <w:r w:rsidRPr="00C721A0">
        <w:rPr>
          <w:color w:val="333333"/>
          <w:sz w:val="22"/>
          <w:szCs w:val="22"/>
        </w:rPr>
        <w:t>ավտոտնակ</w:t>
      </w:r>
      <w:proofErr w:type="spellEnd"/>
      <w:r w:rsidRPr="00C721A0">
        <w:rPr>
          <w:color w:val="333333"/>
          <w:sz w:val="22"/>
          <w:szCs w:val="22"/>
        </w:rPr>
        <w:t xml:space="preserve">» </w:t>
      </w:r>
      <w:proofErr w:type="spellStart"/>
      <w:r w:rsidRPr="00C721A0">
        <w:rPr>
          <w:color w:val="333333"/>
          <w:sz w:val="22"/>
          <w:szCs w:val="22"/>
        </w:rPr>
        <w:t>բառը</w:t>
      </w:r>
      <w:proofErr w:type="spellEnd"/>
      <w:r w:rsidRPr="00C721A0">
        <w:rPr>
          <w:color w:val="333333"/>
          <w:sz w:val="22"/>
          <w:szCs w:val="22"/>
        </w:rPr>
        <w:t xml:space="preserve"> </w:t>
      </w:r>
      <w:proofErr w:type="spellStart"/>
      <w:r w:rsidRPr="00C721A0">
        <w:rPr>
          <w:color w:val="333333"/>
          <w:sz w:val="22"/>
          <w:szCs w:val="22"/>
        </w:rPr>
        <w:t>փոխարինել</w:t>
      </w:r>
      <w:proofErr w:type="spellEnd"/>
      <w:r w:rsidRPr="00C721A0">
        <w:rPr>
          <w:color w:val="333333"/>
          <w:sz w:val="22"/>
          <w:szCs w:val="22"/>
        </w:rPr>
        <w:t xml:space="preserve"> «</w:t>
      </w:r>
      <w:proofErr w:type="spellStart"/>
      <w:r w:rsidRPr="00C721A0">
        <w:rPr>
          <w:color w:val="333333"/>
          <w:sz w:val="22"/>
          <w:szCs w:val="22"/>
        </w:rPr>
        <w:t>խորդանոց</w:t>
      </w:r>
      <w:proofErr w:type="spellEnd"/>
      <w:r w:rsidRPr="00C721A0">
        <w:rPr>
          <w:color w:val="333333"/>
          <w:sz w:val="22"/>
          <w:szCs w:val="22"/>
        </w:rPr>
        <w:t xml:space="preserve">» </w:t>
      </w:r>
      <w:proofErr w:type="spellStart"/>
      <w:r w:rsidRPr="00C721A0">
        <w:rPr>
          <w:color w:val="333333"/>
          <w:sz w:val="22"/>
          <w:szCs w:val="22"/>
        </w:rPr>
        <w:t>բառով</w:t>
      </w:r>
      <w:proofErr w:type="spellEnd"/>
      <w:r w:rsidRPr="00C721A0">
        <w:rPr>
          <w:color w:val="333333"/>
          <w:sz w:val="22"/>
          <w:szCs w:val="22"/>
        </w:rPr>
        <w:t>։</w:t>
      </w:r>
    </w:p>
    <w:p w:rsidR="00000000" w:rsidRDefault="00A22D6D">
      <w:pPr>
        <w:pStyle w:val="a3"/>
        <w:spacing w:before="0" w:beforeAutospacing="0" w:after="150" w:afterAutospacing="0"/>
        <w:jc w:val="both"/>
        <w:divId w:val="939223402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 </w:t>
      </w:r>
    </w:p>
    <w:p w:rsidR="00000000" w:rsidRDefault="00A22D6D">
      <w:pPr>
        <w:pStyle w:val="a3"/>
        <w:divId w:val="939223402"/>
      </w:pPr>
      <w:r>
        <w:rPr>
          <w:rFonts w:ascii="Calibri" w:hAnsi="Calibri" w:cs="Calibri"/>
        </w:rPr>
        <w:t> </w:t>
      </w:r>
    </w:p>
    <w:p w:rsidR="00C721A0" w:rsidRDefault="00C721A0" w:rsidP="00C721A0">
      <w:pPr>
        <w:pStyle w:val="a3"/>
        <w:divId w:val="939223402"/>
        <w:rPr>
          <w:sz w:val="18"/>
          <w:szCs w:val="18"/>
          <w:lang w:val="hy-AM"/>
        </w:rPr>
      </w:pPr>
    </w:p>
    <w:p w:rsidR="00C721A0" w:rsidRPr="00FF45D1" w:rsidRDefault="00C721A0" w:rsidP="00C721A0">
      <w:pPr>
        <w:pStyle w:val="a3"/>
        <w:spacing w:before="0" w:beforeAutospacing="0" w:after="0" w:afterAutospacing="0"/>
        <w:ind w:left="708"/>
        <w:divId w:val="93922340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721A0" w:rsidRPr="00FF45D1" w:rsidRDefault="00C721A0" w:rsidP="00C721A0">
      <w:pPr>
        <w:pStyle w:val="a3"/>
        <w:spacing w:before="0" w:beforeAutospacing="0" w:after="0" w:afterAutospacing="0"/>
        <w:ind w:firstLine="708"/>
        <w:divId w:val="9392234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721A0" w:rsidRPr="00FF45D1" w:rsidRDefault="00C721A0" w:rsidP="00C721A0">
      <w:pPr>
        <w:pStyle w:val="a3"/>
        <w:spacing w:before="0" w:beforeAutospacing="0" w:after="0" w:afterAutospacing="0"/>
        <w:ind w:firstLine="708"/>
        <w:divId w:val="939223402"/>
        <w:rPr>
          <w:sz w:val="22"/>
          <w:lang w:val="hy-AM"/>
        </w:rPr>
      </w:pPr>
    </w:p>
    <w:p w:rsidR="00C721A0" w:rsidRPr="00FF45D1" w:rsidRDefault="00C721A0" w:rsidP="00C721A0">
      <w:pPr>
        <w:pStyle w:val="a3"/>
        <w:spacing w:before="0" w:beforeAutospacing="0" w:after="0" w:afterAutospacing="0"/>
        <w:ind w:left="708"/>
        <w:divId w:val="9392234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22D6D" w:rsidRPr="00C721A0" w:rsidRDefault="00C721A0" w:rsidP="00C721A0">
      <w:pPr>
        <w:pStyle w:val="a3"/>
        <w:spacing w:before="0" w:beforeAutospacing="0" w:after="0" w:afterAutospacing="0"/>
        <w:ind w:left="708"/>
        <w:divId w:val="9392234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A22D6D" w:rsidRPr="00C721A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42"/>
    <w:rsid w:val="001F2542"/>
    <w:rsid w:val="00A22D6D"/>
    <w:rsid w:val="00C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27BB0-DF54-4277-B7AE-D98636E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2025-01-29T13:16:00Z</cp:lastPrinted>
  <dcterms:created xsi:type="dcterms:W3CDTF">2025-01-29T13:15:00Z</dcterms:created>
  <dcterms:modified xsi:type="dcterms:W3CDTF">2025-01-29T13:17:00Z</dcterms:modified>
</cp:coreProperties>
</file>