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26365361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F76B5D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2701db35a2$6ed2edaf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701db35a2$6ed2edaf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F76B5D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Pr="007C4BDA" w:rsidRDefault="00F76B5D">
      <w:pPr>
        <w:pStyle w:val="a3"/>
        <w:jc w:val="center"/>
        <w:divId w:val="263653611"/>
        <w:rPr>
          <w:sz w:val="20"/>
          <w:szCs w:val="20"/>
        </w:rPr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 w:rsidR="007C4BDA">
        <w:rPr>
          <w:sz w:val="20"/>
          <w:szCs w:val="20"/>
        </w:rPr>
        <w:t>1</w:t>
      </w:r>
      <w:r w:rsidR="007C4BDA">
        <w:rPr>
          <w:sz w:val="20"/>
          <w:szCs w:val="20"/>
          <w:lang w:val="hy-AM"/>
        </w:rPr>
        <w:t>3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նոյեմբերի</w:t>
      </w:r>
      <w:proofErr w:type="spellEnd"/>
      <w:r w:rsidRPr="007C4BDA">
        <w:rPr>
          <w:sz w:val="20"/>
          <w:szCs w:val="20"/>
        </w:rPr>
        <w:t xml:space="preserve"> 2024</w:t>
      </w:r>
      <w:r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Pr="007C4BDA">
        <w:rPr>
          <w:sz w:val="20"/>
          <w:szCs w:val="20"/>
        </w:rPr>
        <w:t>թվականի</w:t>
      </w:r>
      <w:proofErr w:type="spellEnd"/>
      <w:r w:rsidRPr="007C4BDA">
        <w:rPr>
          <w:rFonts w:ascii="Calibri" w:hAnsi="Calibri" w:cs="Calibri"/>
          <w:sz w:val="20"/>
          <w:szCs w:val="20"/>
        </w:rPr>
        <w:t>  </w:t>
      </w:r>
      <w:r w:rsidRPr="007C4BDA">
        <w:rPr>
          <w:sz w:val="20"/>
          <w:szCs w:val="20"/>
        </w:rPr>
        <w:t xml:space="preserve"> N</w:t>
      </w:r>
      <w:r w:rsidRPr="007C4BDA">
        <w:rPr>
          <w:rFonts w:ascii="Calibri" w:hAnsi="Calibri" w:cs="Calibri"/>
          <w:sz w:val="20"/>
          <w:szCs w:val="20"/>
        </w:rPr>
        <w:t> </w:t>
      </w:r>
      <w:r w:rsidRPr="007C4BDA">
        <w:rPr>
          <w:sz w:val="20"/>
          <w:szCs w:val="20"/>
        </w:rPr>
        <w:t>2526</w:t>
      </w:r>
      <w:r w:rsidRPr="007C4BDA">
        <w:rPr>
          <w:rFonts w:ascii="Calibri" w:hAnsi="Calibri" w:cs="Calibri"/>
          <w:sz w:val="20"/>
          <w:szCs w:val="20"/>
        </w:rPr>
        <w:t> </w:t>
      </w:r>
    </w:p>
    <w:p w:rsidR="00000000" w:rsidRPr="007C4BDA" w:rsidRDefault="00F76B5D">
      <w:pPr>
        <w:pStyle w:val="a3"/>
        <w:jc w:val="center"/>
        <w:divId w:val="181214367"/>
        <w:rPr>
          <w:sz w:val="20"/>
          <w:szCs w:val="20"/>
        </w:rPr>
      </w:pPr>
      <w:r w:rsidRPr="007C4BDA">
        <w:rPr>
          <w:sz w:val="20"/>
          <w:szCs w:val="20"/>
        </w:rPr>
        <w:t>ՎԱՆԱՁՈՐ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ՔԱՂԱՔԻ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ՏԱՎՐՈՍ</w:t>
      </w:r>
      <w:r w:rsidRPr="007C4BDA">
        <w:rPr>
          <w:sz w:val="20"/>
          <w:szCs w:val="20"/>
        </w:rPr>
        <w:t xml:space="preserve"> (</w:t>
      </w:r>
      <w:r w:rsidRPr="007C4BDA">
        <w:rPr>
          <w:sz w:val="20"/>
          <w:szCs w:val="20"/>
        </w:rPr>
        <w:t>ՆԱԽԿԻՆ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ԺԴԱՆՈՎ</w:t>
      </w:r>
      <w:r w:rsidRPr="007C4BDA">
        <w:rPr>
          <w:sz w:val="20"/>
          <w:szCs w:val="20"/>
        </w:rPr>
        <w:t xml:space="preserve">) </w:t>
      </w:r>
      <w:r w:rsidRPr="007C4BDA">
        <w:rPr>
          <w:sz w:val="20"/>
          <w:szCs w:val="20"/>
        </w:rPr>
        <w:t>ԹԱՂԱՄԱՍ</w:t>
      </w:r>
      <w:r w:rsidRPr="007C4BDA">
        <w:rPr>
          <w:sz w:val="20"/>
          <w:szCs w:val="20"/>
        </w:rPr>
        <w:t xml:space="preserve"> 1-</w:t>
      </w:r>
      <w:r w:rsidRPr="007C4BDA">
        <w:rPr>
          <w:sz w:val="20"/>
          <w:szCs w:val="20"/>
        </w:rPr>
        <w:t>ԻՆ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ՓՈՂՈՑ</w:t>
      </w:r>
      <w:r w:rsidRPr="007C4BDA">
        <w:rPr>
          <w:sz w:val="20"/>
          <w:szCs w:val="20"/>
        </w:rPr>
        <w:t xml:space="preserve"> 3-</w:t>
      </w:r>
      <w:r w:rsidRPr="007C4BDA">
        <w:rPr>
          <w:sz w:val="20"/>
          <w:szCs w:val="20"/>
        </w:rPr>
        <w:t>ՐԴ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ՆՐԲԱՆՑՔ</w:t>
      </w:r>
      <w:r w:rsidRPr="007C4BDA">
        <w:rPr>
          <w:sz w:val="20"/>
          <w:szCs w:val="20"/>
        </w:rPr>
        <w:t xml:space="preserve"> 1/1 </w:t>
      </w:r>
      <w:r w:rsidRPr="007C4BDA">
        <w:rPr>
          <w:sz w:val="20"/>
          <w:szCs w:val="20"/>
        </w:rPr>
        <w:t>ՀԱՍՑԵԻ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ԲՆԱԿԵԼԻ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Տ</w:t>
      </w:r>
      <w:r w:rsidRPr="007C4BDA">
        <w:rPr>
          <w:sz w:val="20"/>
          <w:szCs w:val="20"/>
        </w:rPr>
        <w:t>ԱՆԸ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ԿԻՑ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ՀՈՂԱՄԱՍԻ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ԵՎ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ՇԻՆՈՒԹՅՈՒՆՆԵՐԻ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ՆԿԱՏՄԱՄԲ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ՎԵՐՈՆԻԿԱ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ՍԵՅՐԱՆԻ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ՀԱԽՈՅԱՆԻ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ՍԵՓԱԿԱՆՈՒԹՅԱՆ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ԻՐԱՎՈՒՆՔԸ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ՃԱՆԱՉԵԼՈՒ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ԵՎ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ՆՈՐ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ՓՈՍՏԱՅԻՆ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ՀԱՍՑԵ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ՏՐԱՄԱԴՐԵԼՈՒ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ՄԱՍԻՆ</w:t>
      </w:r>
      <w:r w:rsidRPr="007C4BDA">
        <w:rPr>
          <w:sz w:val="20"/>
          <w:szCs w:val="20"/>
        </w:rPr>
        <w:t xml:space="preserve"> </w:t>
      </w:r>
      <w:r w:rsidRPr="007C4BDA">
        <w:rPr>
          <w:rFonts w:ascii="Calibri" w:hAnsi="Calibri" w:cs="Calibri"/>
          <w:sz w:val="20"/>
          <w:szCs w:val="20"/>
        </w:rPr>
        <w:t> </w:t>
      </w:r>
    </w:p>
    <w:p w:rsidR="00000000" w:rsidRPr="007C4BDA" w:rsidRDefault="00F76B5D" w:rsidP="007C4BDA">
      <w:pPr>
        <w:pStyle w:val="a3"/>
        <w:spacing w:before="0" w:beforeAutospacing="0" w:after="0" w:afterAutospacing="0"/>
        <w:jc w:val="both"/>
        <w:divId w:val="263653611"/>
        <w:rPr>
          <w:sz w:val="20"/>
          <w:szCs w:val="20"/>
        </w:rPr>
      </w:pPr>
      <w:proofErr w:type="spellStart"/>
      <w:r w:rsidRPr="007C4BDA">
        <w:rPr>
          <w:sz w:val="20"/>
          <w:szCs w:val="20"/>
        </w:rPr>
        <w:t>Հիմք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ընդունելով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Վերոնիկա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Սեյրանի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Հախոյանի</w:t>
      </w:r>
      <w:proofErr w:type="spellEnd"/>
      <w:r w:rsidRPr="007C4BDA">
        <w:rPr>
          <w:sz w:val="20"/>
          <w:szCs w:val="20"/>
        </w:rPr>
        <w:t xml:space="preserve"> (</w:t>
      </w:r>
      <w:proofErr w:type="spellStart"/>
      <w:r w:rsidRPr="007C4BDA">
        <w:rPr>
          <w:sz w:val="20"/>
          <w:szCs w:val="20"/>
        </w:rPr>
        <w:t>ծնված</w:t>
      </w:r>
      <w:proofErr w:type="spellEnd"/>
      <w:r w:rsidRPr="007C4BDA">
        <w:rPr>
          <w:sz w:val="20"/>
          <w:szCs w:val="20"/>
        </w:rPr>
        <w:t>՝</w:t>
      </w:r>
      <w:r w:rsidRPr="007C4BDA">
        <w:rPr>
          <w:sz w:val="20"/>
          <w:szCs w:val="20"/>
        </w:rPr>
        <w:t xml:space="preserve"> 16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>04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>1993</w:t>
      </w:r>
      <w:r w:rsidRPr="007C4BDA">
        <w:rPr>
          <w:sz w:val="20"/>
          <w:szCs w:val="20"/>
        </w:rPr>
        <w:t>թ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>) 31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>07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 xml:space="preserve">2024 </w:t>
      </w:r>
      <w:proofErr w:type="spellStart"/>
      <w:r w:rsidRPr="007C4BDA">
        <w:rPr>
          <w:sz w:val="20"/>
          <w:szCs w:val="20"/>
        </w:rPr>
        <w:t>թվականի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թիվ</w:t>
      </w:r>
      <w:proofErr w:type="spellEnd"/>
      <w:r w:rsidRPr="007C4BDA">
        <w:rPr>
          <w:sz w:val="20"/>
          <w:szCs w:val="20"/>
        </w:rPr>
        <w:t xml:space="preserve"> 02/13118 </w:t>
      </w:r>
      <w:proofErr w:type="spellStart"/>
      <w:r w:rsidRPr="007C4BDA">
        <w:rPr>
          <w:sz w:val="20"/>
          <w:szCs w:val="20"/>
        </w:rPr>
        <w:t>դիմումը</w:t>
      </w:r>
      <w:proofErr w:type="spellEnd"/>
      <w:r w:rsidRPr="007C4BDA">
        <w:rPr>
          <w:sz w:val="20"/>
          <w:szCs w:val="20"/>
        </w:rPr>
        <w:t>, 24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>03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 xml:space="preserve">1987 </w:t>
      </w:r>
      <w:proofErr w:type="spellStart"/>
      <w:r w:rsidRPr="007C4BDA">
        <w:rPr>
          <w:sz w:val="20"/>
          <w:szCs w:val="20"/>
        </w:rPr>
        <w:t>թվականին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տրված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գույքային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թերթը</w:t>
      </w:r>
      <w:proofErr w:type="spellEnd"/>
      <w:r w:rsidRPr="007C4BDA">
        <w:rPr>
          <w:sz w:val="20"/>
          <w:szCs w:val="20"/>
        </w:rPr>
        <w:t>, 18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>06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 xml:space="preserve">2024 </w:t>
      </w:r>
      <w:proofErr w:type="spellStart"/>
      <w:r w:rsidRPr="007C4BDA">
        <w:rPr>
          <w:sz w:val="20"/>
          <w:szCs w:val="20"/>
        </w:rPr>
        <w:t>թվականի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ըստ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օրենիք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proofErr w:type="gramStart"/>
      <w:r w:rsidRPr="007C4BDA">
        <w:rPr>
          <w:sz w:val="20"/>
          <w:szCs w:val="20"/>
        </w:rPr>
        <w:t>ժառանգության</w:t>
      </w:r>
      <w:proofErr w:type="spellEnd"/>
      <w:r w:rsidRPr="007C4BDA">
        <w:rPr>
          <w:rFonts w:ascii="Calibri" w:hAnsi="Calibri" w:cs="Calibri"/>
          <w:sz w:val="20"/>
          <w:szCs w:val="20"/>
        </w:rPr>
        <w:t> 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իրավունքի</w:t>
      </w:r>
      <w:proofErr w:type="spellEnd"/>
      <w:proofErr w:type="gramEnd"/>
      <w:r w:rsidRPr="007C4BDA">
        <w:rPr>
          <w:sz w:val="20"/>
          <w:szCs w:val="20"/>
        </w:rPr>
        <w:t xml:space="preserve"> 4293 (</w:t>
      </w:r>
      <w:proofErr w:type="spellStart"/>
      <w:r w:rsidRPr="007C4BDA">
        <w:rPr>
          <w:sz w:val="20"/>
          <w:szCs w:val="20"/>
        </w:rPr>
        <w:t>նոտարական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ակտի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կոդ</w:t>
      </w:r>
      <w:proofErr w:type="spellEnd"/>
      <w:r w:rsidRPr="007C4BDA">
        <w:rPr>
          <w:sz w:val="20"/>
          <w:szCs w:val="20"/>
        </w:rPr>
        <w:t>։</w:t>
      </w:r>
      <w:r w:rsidRPr="007C4BDA">
        <w:rPr>
          <w:sz w:val="20"/>
          <w:szCs w:val="20"/>
        </w:rPr>
        <w:t xml:space="preserve"> 763-20240617-84-8041341) </w:t>
      </w:r>
      <w:r w:rsidRPr="007C4BDA">
        <w:rPr>
          <w:sz w:val="20"/>
          <w:szCs w:val="20"/>
        </w:rPr>
        <w:t>և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թիվ</w:t>
      </w:r>
      <w:proofErr w:type="spellEnd"/>
      <w:r w:rsidRPr="007C4BDA">
        <w:rPr>
          <w:sz w:val="20"/>
          <w:szCs w:val="20"/>
        </w:rPr>
        <w:t xml:space="preserve"> 4294 (</w:t>
      </w:r>
      <w:proofErr w:type="spellStart"/>
      <w:r w:rsidRPr="007C4BDA">
        <w:rPr>
          <w:sz w:val="20"/>
          <w:szCs w:val="20"/>
        </w:rPr>
        <w:t>նոտարական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ակտի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կոդ</w:t>
      </w:r>
      <w:proofErr w:type="spellEnd"/>
      <w:r w:rsidRPr="007C4BDA">
        <w:rPr>
          <w:sz w:val="20"/>
          <w:szCs w:val="20"/>
        </w:rPr>
        <w:t>։</w:t>
      </w:r>
      <w:r w:rsidRPr="007C4BDA">
        <w:rPr>
          <w:sz w:val="20"/>
          <w:szCs w:val="20"/>
        </w:rPr>
        <w:t xml:space="preserve"> 763-20240617-84-8041337)</w:t>
      </w:r>
      <w:r w:rsidR="007C4BDA" w:rsidRPr="007C4BD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վկայագրերը</w:t>
      </w:r>
      <w:proofErr w:type="spellEnd"/>
      <w:r w:rsidRPr="007C4BDA">
        <w:rPr>
          <w:sz w:val="20"/>
          <w:szCs w:val="20"/>
        </w:rPr>
        <w:t>,</w:t>
      </w:r>
      <w:r w:rsidR="007C4BDA" w:rsidRPr="007C4BD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հանրային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ծառայություններ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մատուցող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կազմակերպո</w:t>
      </w:r>
      <w:r w:rsidRPr="007C4BDA">
        <w:rPr>
          <w:sz w:val="20"/>
          <w:szCs w:val="20"/>
        </w:rPr>
        <w:t>ւթյունների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եզրակացությունները</w:t>
      </w:r>
      <w:proofErr w:type="spellEnd"/>
      <w:r w:rsidRPr="007C4BDA">
        <w:rPr>
          <w:sz w:val="20"/>
          <w:szCs w:val="20"/>
        </w:rPr>
        <w:t>,</w:t>
      </w:r>
      <w:r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Pr="007C4BDA">
        <w:rPr>
          <w:sz w:val="20"/>
          <w:szCs w:val="20"/>
        </w:rPr>
        <w:t>անշարժ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գույքերի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հասցեներ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տրամադրելու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մասին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որոշման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քաղվածքը</w:t>
      </w:r>
      <w:proofErr w:type="spellEnd"/>
      <w:r w:rsidRPr="007C4BDA">
        <w:rPr>
          <w:sz w:val="20"/>
          <w:szCs w:val="20"/>
        </w:rPr>
        <w:t xml:space="preserve">, </w:t>
      </w:r>
      <w:r w:rsidRPr="007C4BDA">
        <w:rPr>
          <w:sz w:val="20"/>
          <w:szCs w:val="20"/>
        </w:rPr>
        <w:t>ԿԱՐՏՈԳՐԱՖ</w:t>
      </w:r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ՍՊԸ</w:t>
      </w:r>
      <w:r w:rsidRPr="007C4BDA">
        <w:rPr>
          <w:sz w:val="20"/>
          <w:szCs w:val="20"/>
        </w:rPr>
        <w:t>-</w:t>
      </w:r>
      <w:r w:rsidRPr="007C4BDA">
        <w:rPr>
          <w:sz w:val="20"/>
          <w:szCs w:val="20"/>
        </w:rPr>
        <w:t>ի</w:t>
      </w:r>
      <w:r w:rsidRPr="007C4BDA">
        <w:rPr>
          <w:rFonts w:ascii="Calibri" w:hAnsi="Calibri" w:cs="Calibri"/>
          <w:sz w:val="20"/>
          <w:szCs w:val="20"/>
        </w:rPr>
        <w:t>  </w:t>
      </w:r>
      <w:proofErr w:type="spellStart"/>
      <w:r w:rsidRPr="007C4BDA">
        <w:rPr>
          <w:sz w:val="20"/>
          <w:szCs w:val="20"/>
        </w:rPr>
        <w:t>կողմից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տրված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հողամասի</w:t>
      </w:r>
      <w:proofErr w:type="spellEnd"/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և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շինությունների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հատակագիծը</w:t>
      </w:r>
      <w:proofErr w:type="spellEnd"/>
      <w:r w:rsidRPr="007C4BDA">
        <w:rPr>
          <w:sz w:val="20"/>
          <w:szCs w:val="20"/>
        </w:rPr>
        <w:t xml:space="preserve">, </w:t>
      </w:r>
      <w:proofErr w:type="spellStart"/>
      <w:r w:rsidRPr="007C4BDA">
        <w:rPr>
          <w:sz w:val="20"/>
          <w:szCs w:val="20"/>
        </w:rPr>
        <w:t>շինությունների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բնութագիրը</w:t>
      </w:r>
      <w:proofErr w:type="spellEnd"/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և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հաշվի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առնելով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այն</w:t>
      </w:r>
      <w:proofErr w:type="spellEnd"/>
      <w:r w:rsidRPr="007C4BDA">
        <w:rPr>
          <w:sz w:val="20"/>
          <w:szCs w:val="20"/>
        </w:rPr>
        <w:t xml:space="preserve">, </w:t>
      </w:r>
      <w:proofErr w:type="spellStart"/>
      <w:r w:rsidRPr="007C4BDA">
        <w:rPr>
          <w:sz w:val="20"/>
          <w:szCs w:val="20"/>
        </w:rPr>
        <w:t>որ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Վանաձոր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քաղաքի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Տավրոս</w:t>
      </w:r>
      <w:proofErr w:type="spellEnd"/>
      <w:r w:rsidRPr="007C4BDA">
        <w:rPr>
          <w:sz w:val="20"/>
          <w:szCs w:val="20"/>
        </w:rPr>
        <w:t xml:space="preserve"> (</w:t>
      </w:r>
      <w:proofErr w:type="spellStart"/>
      <w:r w:rsidRPr="007C4BDA">
        <w:rPr>
          <w:sz w:val="20"/>
          <w:szCs w:val="20"/>
        </w:rPr>
        <w:t>նախկին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Ժդանով</w:t>
      </w:r>
      <w:proofErr w:type="spellEnd"/>
      <w:r w:rsidRPr="007C4BDA">
        <w:rPr>
          <w:sz w:val="20"/>
          <w:szCs w:val="20"/>
        </w:rPr>
        <w:t>) 1-</w:t>
      </w:r>
      <w:r w:rsidRPr="007C4BDA">
        <w:rPr>
          <w:sz w:val="20"/>
          <w:szCs w:val="20"/>
        </w:rPr>
        <w:t>ին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փող</w:t>
      </w:r>
      <w:r w:rsidRPr="007C4BDA">
        <w:rPr>
          <w:sz w:val="20"/>
          <w:szCs w:val="20"/>
        </w:rPr>
        <w:t>ոց</w:t>
      </w:r>
      <w:proofErr w:type="spellEnd"/>
      <w:r w:rsidRPr="007C4BDA">
        <w:rPr>
          <w:sz w:val="20"/>
          <w:szCs w:val="20"/>
        </w:rPr>
        <w:t xml:space="preserve"> 3-</w:t>
      </w:r>
      <w:r w:rsidRPr="007C4BDA">
        <w:rPr>
          <w:sz w:val="20"/>
          <w:szCs w:val="20"/>
        </w:rPr>
        <w:t>րդ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նրբանցք</w:t>
      </w:r>
      <w:proofErr w:type="spellEnd"/>
      <w:r w:rsidRPr="007C4BDA">
        <w:rPr>
          <w:sz w:val="20"/>
          <w:szCs w:val="20"/>
        </w:rPr>
        <w:t xml:space="preserve"> 1/1 </w:t>
      </w:r>
      <w:proofErr w:type="spellStart"/>
      <w:r w:rsidRPr="007C4BDA">
        <w:rPr>
          <w:sz w:val="20"/>
          <w:szCs w:val="20"/>
        </w:rPr>
        <w:t>հասցեում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գտնվող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բնակելի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տան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կառուցման</w:t>
      </w:r>
      <w:proofErr w:type="spellEnd"/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և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սպասարկման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համար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անհրաժեշտ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օրինական</w:t>
      </w:r>
      <w:proofErr w:type="spellEnd"/>
      <w:r w:rsidRPr="007C4BDA">
        <w:rPr>
          <w:sz w:val="20"/>
          <w:szCs w:val="20"/>
        </w:rPr>
        <w:t xml:space="preserve"> 332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>0</w:t>
      </w:r>
      <w:r w:rsidRPr="007C4BDA">
        <w:rPr>
          <w:sz w:val="20"/>
          <w:szCs w:val="20"/>
        </w:rPr>
        <w:t>քմ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rFonts w:ascii="Calibri" w:hAnsi="Calibri" w:cs="Calibri"/>
          <w:sz w:val="20"/>
          <w:szCs w:val="20"/>
        </w:rPr>
        <w:t> 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հողամասին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կից</w:t>
      </w:r>
      <w:proofErr w:type="spellEnd"/>
      <w:r w:rsidRPr="007C4BDA">
        <w:rPr>
          <w:sz w:val="20"/>
          <w:szCs w:val="20"/>
        </w:rPr>
        <w:t>, 299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>9</w:t>
      </w:r>
      <w:r w:rsidRPr="007C4BDA">
        <w:rPr>
          <w:sz w:val="20"/>
          <w:szCs w:val="20"/>
        </w:rPr>
        <w:t>քմ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մակերեսով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հողամասերը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չեն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գտնվում</w:t>
      </w:r>
      <w:proofErr w:type="spellEnd"/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ՀՀ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հողային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օրենսգրքի</w:t>
      </w:r>
      <w:proofErr w:type="spellEnd"/>
      <w:r w:rsidRPr="007C4BDA">
        <w:rPr>
          <w:sz w:val="20"/>
          <w:szCs w:val="20"/>
        </w:rPr>
        <w:t xml:space="preserve"> 60-</w:t>
      </w:r>
      <w:r w:rsidRPr="007C4BDA">
        <w:rPr>
          <w:sz w:val="20"/>
          <w:szCs w:val="20"/>
        </w:rPr>
        <w:t>րդ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հոդվածով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սահմանված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հողամասերի</w:t>
      </w:r>
      <w:proofErr w:type="spellEnd"/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և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ինժեներատրանսպորտային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օբյեկտների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օ</w:t>
      </w:r>
      <w:r w:rsidRPr="007C4BDA">
        <w:rPr>
          <w:sz w:val="20"/>
          <w:szCs w:val="20"/>
        </w:rPr>
        <w:t>տարման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գոտիներում</w:t>
      </w:r>
      <w:proofErr w:type="spellEnd"/>
      <w:r w:rsidRPr="007C4BDA">
        <w:rPr>
          <w:sz w:val="20"/>
          <w:szCs w:val="20"/>
        </w:rPr>
        <w:t xml:space="preserve">, </w:t>
      </w:r>
      <w:proofErr w:type="spellStart"/>
      <w:r w:rsidRPr="007C4BDA">
        <w:rPr>
          <w:sz w:val="20"/>
          <w:szCs w:val="20"/>
        </w:rPr>
        <w:t>չեն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հակասում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քաղաքաշինական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նորմերին</w:t>
      </w:r>
      <w:proofErr w:type="spellEnd"/>
      <w:r w:rsidRPr="007C4BDA">
        <w:rPr>
          <w:sz w:val="20"/>
          <w:szCs w:val="20"/>
        </w:rPr>
        <w:t xml:space="preserve">, </w:t>
      </w:r>
      <w:proofErr w:type="spellStart"/>
      <w:r w:rsidRPr="007C4BDA">
        <w:rPr>
          <w:sz w:val="20"/>
          <w:szCs w:val="20"/>
        </w:rPr>
        <w:t>չեն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առաջացնում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սերվիտուտ</w:t>
      </w:r>
      <w:r w:rsidRPr="007C4BDA">
        <w:rPr>
          <w:sz w:val="20"/>
          <w:szCs w:val="20"/>
        </w:rPr>
        <w:t>:</w:t>
      </w:r>
      <w:r w:rsidRPr="007C4BDA">
        <w:rPr>
          <w:sz w:val="20"/>
          <w:szCs w:val="20"/>
        </w:rPr>
        <w:t>Բնակելի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տունը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կառուցվել</w:t>
      </w:r>
      <w:proofErr w:type="spellEnd"/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է</w:t>
      </w:r>
      <w:r w:rsidRPr="007C4BDA">
        <w:rPr>
          <w:sz w:val="20"/>
          <w:szCs w:val="20"/>
        </w:rPr>
        <w:t xml:space="preserve"> 1974</w:t>
      </w:r>
      <w:r w:rsidRPr="007C4BDA">
        <w:rPr>
          <w:sz w:val="20"/>
          <w:szCs w:val="20"/>
        </w:rPr>
        <w:t>թ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>,</w:t>
      </w:r>
      <w:r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Pr="007C4BDA">
        <w:rPr>
          <w:sz w:val="20"/>
          <w:szCs w:val="20"/>
        </w:rPr>
        <w:t>դրա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կառուցման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ու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սպասարկման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համար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անհրաժեշտ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հողամասի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մակերեսը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փաստացի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կազմում</w:t>
      </w:r>
      <w:proofErr w:type="spellEnd"/>
      <w:r w:rsidRPr="007C4BDA">
        <w:rPr>
          <w:sz w:val="20"/>
          <w:szCs w:val="20"/>
        </w:rPr>
        <w:t xml:space="preserve"> </w:t>
      </w:r>
      <w:r w:rsidRPr="007C4BDA">
        <w:rPr>
          <w:sz w:val="20"/>
          <w:szCs w:val="20"/>
        </w:rPr>
        <w:t>է</w:t>
      </w:r>
      <w:r w:rsidRPr="007C4BDA">
        <w:rPr>
          <w:sz w:val="20"/>
          <w:szCs w:val="20"/>
        </w:rPr>
        <w:t xml:space="preserve"> 631</w:t>
      </w:r>
      <w:r w:rsidRPr="007C4BDA">
        <w:rPr>
          <w:rFonts w:ascii="Cambria Math" w:hAnsi="Cambria Math" w:cs="Cambria Math"/>
          <w:sz w:val="20"/>
          <w:szCs w:val="20"/>
        </w:rPr>
        <w:t>․</w:t>
      </w:r>
      <w:r w:rsidRPr="007C4BDA">
        <w:rPr>
          <w:sz w:val="20"/>
          <w:szCs w:val="20"/>
        </w:rPr>
        <w:t>9</w:t>
      </w:r>
      <w:r w:rsidRPr="007C4BDA">
        <w:rPr>
          <w:sz w:val="20"/>
          <w:szCs w:val="20"/>
        </w:rPr>
        <w:t>քմ։</w:t>
      </w:r>
    </w:p>
    <w:p w:rsidR="00000000" w:rsidRPr="007C4BDA" w:rsidRDefault="007C4BDA" w:rsidP="007C4BDA">
      <w:pPr>
        <w:pStyle w:val="a3"/>
        <w:spacing w:before="0" w:beforeAutospacing="0" w:after="0" w:afterAutospacing="0"/>
        <w:jc w:val="both"/>
        <w:divId w:val="263653611"/>
        <w:rPr>
          <w:b/>
          <w:sz w:val="20"/>
          <w:szCs w:val="20"/>
        </w:rPr>
      </w:pPr>
      <w:r>
        <w:rPr>
          <w:sz w:val="20"/>
          <w:szCs w:val="20"/>
        </w:rPr>
        <w:br/>
      </w:r>
      <w:proofErr w:type="spellStart"/>
      <w:r w:rsidR="00F76B5D" w:rsidRPr="007C4BDA">
        <w:rPr>
          <w:sz w:val="20"/>
          <w:szCs w:val="20"/>
        </w:rPr>
        <w:t>Ղեկավարվելով</w:t>
      </w:r>
      <w:proofErr w:type="spellEnd"/>
      <w:r w:rsidR="00F76B5D" w:rsidRPr="007C4BDA">
        <w:rPr>
          <w:sz w:val="20"/>
          <w:szCs w:val="20"/>
        </w:rPr>
        <w:t xml:space="preserve"> 10.06.2008</w:t>
      </w:r>
      <w:r w:rsidR="00F76B5D" w:rsidRPr="007C4BDA">
        <w:rPr>
          <w:sz w:val="20"/>
          <w:szCs w:val="20"/>
        </w:rPr>
        <w:t>թ</w:t>
      </w:r>
      <w:r w:rsidR="00F76B5D" w:rsidRPr="007C4BDA">
        <w:rPr>
          <w:sz w:val="20"/>
          <w:szCs w:val="20"/>
        </w:rPr>
        <w:t>. «</w:t>
      </w:r>
      <w:proofErr w:type="spellStart"/>
      <w:r w:rsidR="00F76B5D" w:rsidRPr="007C4BDA">
        <w:rPr>
          <w:sz w:val="20"/>
          <w:szCs w:val="20"/>
        </w:rPr>
        <w:t>Իրավունք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հաստատող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փաստաթղ</w:t>
      </w:r>
      <w:r w:rsidR="00F76B5D" w:rsidRPr="007C4BDA">
        <w:rPr>
          <w:sz w:val="20"/>
          <w:szCs w:val="20"/>
        </w:rPr>
        <w:t>թերը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չպահպանված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անհատական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բնակելի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տների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կարգավիճակի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մասին</w:t>
      </w:r>
      <w:proofErr w:type="spellEnd"/>
      <w:r w:rsidR="00F76B5D" w:rsidRPr="007C4BDA">
        <w:rPr>
          <w:sz w:val="20"/>
          <w:szCs w:val="20"/>
        </w:rPr>
        <w:t xml:space="preserve">» </w:t>
      </w:r>
      <w:r w:rsidR="00F76B5D" w:rsidRPr="007C4BDA">
        <w:rPr>
          <w:sz w:val="20"/>
          <w:szCs w:val="20"/>
        </w:rPr>
        <w:t>ՀՀ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օրենքով</w:t>
      </w:r>
      <w:proofErr w:type="spellEnd"/>
      <w:r w:rsidR="00F76B5D" w:rsidRPr="007C4BDA">
        <w:rPr>
          <w:sz w:val="20"/>
          <w:szCs w:val="20"/>
        </w:rPr>
        <w:t>,</w:t>
      </w:r>
      <w:r w:rsidR="00F76B5D" w:rsidRPr="007C4BDA">
        <w:rPr>
          <w:rFonts w:ascii="Calibri" w:hAnsi="Calibri" w:cs="Calibri"/>
          <w:sz w:val="20"/>
          <w:szCs w:val="20"/>
        </w:rPr>
        <w:t> </w:t>
      </w:r>
      <w:r w:rsidR="00F76B5D" w:rsidRPr="007C4BDA">
        <w:rPr>
          <w:sz w:val="20"/>
          <w:szCs w:val="20"/>
        </w:rPr>
        <w:t>ՀՀ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կառավարության</w:t>
      </w:r>
      <w:proofErr w:type="spellEnd"/>
      <w:r w:rsidR="00F76B5D" w:rsidRPr="007C4BDA">
        <w:rPr>
          <w:sz w:val="20"/>
          <w:szCs w:val="20"/>
        </w:rPr>
        <w:t xml:space="preserve"> 2021</w:t>
      </w:r>
      <w:r w:rsidR="00F76B5D" w:rsidRPr="007C4BDA">
        <w:rPr>
          <w:sz w:val="20"/>
          <w:szCs w:val="20"/>
        </w:rPr>
        <w:t>թ</w:t>
      </w:r>
      <w:r w:rsidR="00F76B5D" w:rsidRPr="007C4BDA">
        <w:rPr>
          <w:sz w:val="20"/>
          <w:szCs w:val="20"/>
        </w:rPr>
        <w:t xml:space="preserve">. </w:t>
      </w:r>
      <w:proofErr w:type="spellStart"/>
      <w:r w:rsidR="00F76B5D" w:rsidRPr="007C4BDA">
        <w:rPr>
          <w:sz w:val="20"/>
          <w:szCs w:val="20"/>
        </w:rPr>
        <w:t>փետրվարի</w:t>
      </w:r>
      <w:proofErr w:type="spellEnd"/>
      <w:r w:rsidR="00F76B5D" w:rsidRPr="007C4BDA">
        <w:rPr>
          <w:sz w:val="20"/>
          <w:szCs w:val="20"/>
        </w:rPr>
        <w:t xml:space="preserve"> 25-</w:t>
      </w:r>
      <w:r w:rsidR="00F76B5D" w:rsidRPr="007C4BDA">
        <w:rPr>
          <w:sz w:val="20"/>
          <w:szCs w:val="20"/>
        </w:rPr>
        <w:t>ի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թիվ</w:t>
      </w:r>
      <w:proofErr w:type="spellEnd"/>
      <w:r w:rsidR="00F76B5D" w:rsidRPr="007C4BDA">
        <w:rPr>
          <w:sz w:val="20"/>
          <w:szCs w:val="20"/>
        </w:rPr>
        <w:t xml:space="preserve"> 233-</w:t>
      </w:r>
      <w:r w:rsidR="00F76B5D" w:rsidRPr="007C4BDA">
        <w:rPr>
          <w:sz w:val="20"/>
          <w:szCs w:val="20"/>
        </w:rPr>
        <w:t>Ն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որոշմամբ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հաստատված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կարգի</w:t>
      </w:r>
      <w:proofErr w:type="spellEnd"/>
      <w:r w:rsidR="00F76B5D" w:rsidRPr="007C4BDA">
        <w:rPr>
          <w:sz w:val="20"/>
          <w:szCs w:val="20"/>
        </w:rPr>
        <w:t xml:space="preserve"> 29-</w:t>
      </w:r>
      <w:r w:rsidR="00F76B5D" w:rsidRPr="007C4BDA">
        <w:rPr>
          <w:sz w:val="20"/>
          <w:szCs w:val="20"/>
        </w:rPr>
        <w:t>րդ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կետի</w:t>
      </w:r>
      <w:proofErr w:type="spellEnd"/>
      <w:r w:rsidR="00F76B5D" w:rsidRPr="007C4BDA">
        <w:rPr>
          <w:sz w:val="20"/>
          <w:szCs w:val="20"/>
        </w:rPr>
        <w:t xml:space="preserve"> 4-</w:t>
      </w:r>
      <w:r w:rsidR="00F76B5D" w:rsidRPr="007C4BDA">
        <w:rPr>
          <w:sz w:val="20"/>
          <w:szCs w:val="20"/>
        </w:rPr>
        <w:t>րդ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ենթակետով</w:t>
      </w:r>
      <w:proofErr w:type="spellEnd"/>
      <w:r w:rsidR="00F76B5D" w:rsidRPr="007C4BDA">
        <w:rPr>
          <w:sz w:val="20"/>
          <w:szCs w:val="20"/>
        </w:rPr>
        <w:t>՝</w:t>
      </w:r>
      <w:r w:rsidR="00F76B5D"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="00F76B5D" w:rsidRPr="007C4BDA">
        <w:rPr>
          <w:b/>
          <w:sz w:val="20"/>
          <w:szCs w:val="20"/>
        </w:rPr>
        <w:t>որոշում</w:t>
      </w:r>
      <w:proofErr w:type="spellEnd"/>
      <w:r w:rsidR="00F76B5D" w:rsidRPr="007C4BDA">
        <w:rPr>
          <w:rFonts w:ascii="Calibri" w:hAnsi="Calibri" w:cs="Calibri"/>
          <w:b/>
          <w:sz w:val="20"/>
          <w:szCs w:val="20"/>
        </w:rPr>
        <w:t> </w:t>
      </w:r>
      <w:proofErr w:type="spellStart"/>
      <w:r w:rsidR="00F76B5D" w:rsidRPr="007C4BDA">
        <w:rPr>
          <w:b/>
          <w:sz w:val="20"/>
          <w:szCs w:val="20"/>
        </w:rPr>
        <w:t>եմ</w:t>
      </w:r>
      <w:proofErr w:type="spellEnd"/>
      <w:r w:rsidR="00F76B5D" w:rsidRPr="007C4BDA">
        <w:rPr>
          <w:b/>
          <w:sz w:val="20"/>
          <w:szCs w:val="20"/>
        </w:rPr>
        <w:t>.</w:t>
      </w:r>
    </w:p>
    <w:p w:rsidR="00000000" w:rsidRPr="007C4BDA" w:rsidRDefault="007C4BDA" w:rsidP="007C4BDA">
      <w:pPr>
        <w:pStyle w:val="a3"/>
        <w:spacing w:before="0" w:beforeAutospacing="0" w:after="0" w:afterAutospacing="0"/>
        <w:jc w:val="both"/>
        <w:divId w:val="263653611"/>
        <w:rPr>
          <w:sz w:val="20"/>
          <w:szCs w:val="20"/>
        </w:rPr>
      </w:pPr>
      <w:r>
        <w:rPr>
          <w:sz w:val="20"/>
          <w:szCs w:val="20"/>
        </w:rPr>
        <w:br/>
      </w:r>
      <w:r w:rsidRPr="007C4BDA">
        <w:rPr>
          <w:sz w:val="20"/>
          <w:szCs w:val="20"/>
        </w:rPr>
        <w:t>1.</w:t>
      </w:r>
      <w:r w:rsidR="00F76B5D" w:rsidRPr="007C4BDA">
        <w:rPr>
          <w:sz w:val="20"/>
          <w:szCs w:val="20"/>
        </w:rPr>
        <w:t>Ճանաչել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Վերոնիկա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Սեյրանի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proofErr w:type="gramStart"/>
      <w:r w:rsidR="00F76B5D" w:rsidRPr="007C4BDA">
        <w:rPr>
          <w:sz w:val="20"/>
          <w:szCs w:val="20"/>
        </w:rPr>
        <w:t>Հախոյանի</w:t>
      </w:r>
      <w:proofErr w:type="spellEnd"/>
      <w:r w:rsidR="00F76B5D" w:rsidRPr="007C4BDA">
        <w:rPr>
          <w:rFonts w:ascii="Calibri" w:hAnsi="Calibri" w:cs="Calibri"/>
          <w:sz w:val="20"/>
          <w:szCs w:val="20"/>
        </w:rPr>
        <w:t>  </w:t>
      </w:r>
      <w:proofErr w:type="spellStart"/>
      <w:r w:rsidR="00F76B5D" w:rsidRPr="007C4BDA">
        <w:rPr>
          <w:sz w:val="20"/>
          <w:szCs w:val="20"/>
        </w:rPr>
        <w:t>սեփականության</w:t>
      </w:r>
      <w:proofErr w:type="spellEnd"/>
      <w:proofErr w:type="gram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իրավունքը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Վանաձոր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քաղաքի</w:t>
      </w:r>
      <w:proofErr w:type="spellEnd"/>
      <w:r w:rsidRPr="007C4BD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Տավրոս</w:t>
      </w:r>
      <w:proofErr w:type="spellEnd"/>
      <w:r w:rsidR="00F76B5D" w:rsidRPr="007C4BDA">
        <w:rPr>
          <w:sz w:val="20"/>
          <w:szCs w:val="20"/>
        </w:rPr>
        <w:t xml:space="preserve"> (</w:t>
      </w:r>
      <w:proofErr w:type="spellStart"/>
      <w:r w:rsidR="00F76B5D" w:rsidRPr="007C4BDA">
        <w:rPr>
          <w:sz w:val="20"/>
          <w:szCs w:val="20"/>
        </w:rPr>
        <w:t>նախկին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Ժդանով</w:t>
      </w:r>
      <w:proofErr w:type="spellEnd"/>
      <w:r w:rsidR="00F76B5D" w:rsidRPr="007C4BDA">
        <w:rPr>
          <w:sz w:val="20"/>
          <w:szCs w:val="20"/>
        </w:rPr>
        <w:t>) 1-</w:t>
      </w:r>
      <w:r w:rsidR="00F76B5D" w:rsidRPr="007C4BDA">
        <w:rPr>
          <w:sz w:val="20"/>
          <w:szCs w:val="20"/>
        </w:rPr>
        <w:t>ին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փողոց</w:t>
      </w:r>
      <w:proofErr w:type="spellEnd"/>
      <w:r w:rsidR="00F76B5D" w:rsidRPr="007C4BDA">
        <w:rPr>
          <w:sz w:val="20"/>
          <w:szCs w:val="20"/>
        </w:rPr>
        <w:t xml:space="preserve"> 3-</w:t>
      </w:r>
      <w:r w:rsidR="00F76B5D" w:rsidRPr="007C4BDA">
        <w:rPr>
          <w:sz w:val="20"/>
          <w:szCs w:val="20"/>
        </w:rPr>
        <w:t>րդ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նրբանցք</w:t>
      </w:r>
      <w:proofErr w:type="spellEnd"/>
      <w:r w:rsidR="00F76B5D" w:rsidRPr="007C4BDA">
        <w:rPr>
          <w:sz w:val="20"/>
          <w:szCs w:val="20"/>
        </w:rPr>
        <w:t xml:space="preserve"> 1/1</w:t>
      </w:r>
      <w:r w:rsidR="00F76B5D"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="00F76B5D" w:rsidRPr="007C4BDA">
        <w:rPr>
          <w:sz w:val="20"/>
          <w:szCs w:val="20"/>
        </w:rPr>
        <w:t>հասցեում</w:t>
      </w:r>
      <w:proofErr w:type="spellEnd"/>
      <w:r w:rsidR="00F76B5D"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="00F76B5D" w:rsidRPr="007C4BDA">
        <w:rPr>
          <w:sz w:val="20"/>
          <w:szCs w:val="20"/>
        </w:rPr>
        <w:t>բնակելի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տան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կառուցման</w:t>
      </w:r>
      <w:proofErr w:type="spellEnd"/>
      <w:r w:rsidR="00F76B5D" w:rsidRPr="007C4BDA">
        <w:rPr>
          <w:sz w:val="20"/>
          <w:szCs w:val="20"/>
        </w:rPr>
        <w:t xml:space="preserve"> </w:t>
      </w:r>
      <w:r w:rsidR="00F76B5D" w:rsidRPr="007C4BDA">
        <w:rPr>
          <w:sz w:val="20"/>
          <w:szCs w:val="20"/>
        </w:rPr>
        <w:t>և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սպասարկման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համար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անհրաժեշտ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օրինական</w:t>
      </w:r>
      <w:proofErr w:type="spellEnd"/>
      <w:r w:rsidR="00F76B5D" w:rsidRPr="007C4BDA">
        <w:rPr>
          <w:sz w:val="20"/>
          <w:szCs w:val="20"/>
        </w:rPr>
        <w:t xml:space="preserve"> 332</w:t>
      </w:r>
      <w:r w:rsidR="00F76B5D" w:rsidRPr="007C4BDA">
        <w:rPr>
          <w:rFonts w:ascii="Cambria Math" w:hAnsi="Cambria Math" w:cs="Cambria Math"/>
          <w:sz w:val="20"/>
          <w:szCs w:val="20"/>
        </w:rPr>
        <w:t>․</w:t>
      </w:r>
      <w:r w:rsidR="00F76B5D" w:rsidRPr="007C4BDA">
        <w:rPr>
          <w:sz w:val="20"/>
          <w:szCs w:val="20"/>
        </w:rPr>
        <w:t>0</w:t>
      </w:r>
      <w:r w:rsidR="00F76B5D" w:rsidRPr="007C4BDA">
        <w:rPr>
          <w:sz w:val="20"/>
          <w:szCs w:val="20"/>
        </w:rPr>
        <w:t>քմ</w:t>
      </w:r>
      <w:r w:rsidR="00F76B5D" w:rsidRPr="007C4BDA">
        <w:rPr>
          <w:rFonts w:ascii="Cambria Math" w:hAnsi="Cambria Math" w:cs="Cambria Math"/>
          <w:sz w:val="20"/>
          <w:szCs w:val="20"/>
        </w:rPr>
        <w:t>․</w:t>
      </w:r>
      <w:r w:rsidR="00F76B5D"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="00F76B5D" w:rsidRPr="007C4BDA">
        <w:rPr>
          <w:sz w:val="20"/>
          <w:szCs w:val="20"/>
        </w:rPr>
        <w:t>հողամասին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կից</w:t>
      </w:r>
      <w:proofErr w:type="spellEnd"/>
      <w:r w:rsidR="00F76B5D" w:rsidRPr="007C4BDA">
        <w:rPr>
          <w:sz w:val="20"/>
          <w:szCs w:val="20"/>
        </w:rPr>
        <w:t xml:space="preserve"> 299</w:t>
      </w:r>
      <w:r w:rsidR="00F76B5D" w:rsidRPr="007C4BDA">
        <w:rPr>
          <w:rFonts w:ascii="Cambria Math" w:hAnsi="Cambria Math" w:cs="Cambria Math"/>
          <w:sz w:val="20"/>
          <w:szCs w:val="20"/>
        </w:rPr>
        <w:t>․</w:t>
      </w:r>
      <w:r w:rsidR="00F76B5D" w:rsidRPr="007C4BDA">
        <w:rPr>
          <w:sz w:val="20"/>
          <w:szCs w:val="20"/>
        </w:rPr>
        <w:t>9</w:t>
      </w:r>
      <w:r w:rsidR="00F76B5D" w:rsidRPr="007C4BDA">
        <w:rPr>
          <w:sz w:val="20"/>
          <w:szCs w:val="20"/>
        </w:rPr>
        <w:t>քմ</w:t>
      </w:r>
      <w:r w:rsidR="00F76B5D"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="00F76B5D" w:rsidRPr="007C4BDA">
        <w:rPr>
          <w:sz w:val="20"/>
          <w:szCs w:val="20"/>
        </w:rPr>
        <w:t>մակերեսով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հողամասի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նկատմամբ</w:t>
      </w:r>
      <w:proofErr w:type="spellEnd"/>
      <w:r w:rsidR="00F76B5D" w:rsidRPr="007C4BDA">
        <w:rPr>
          <w:sz w:val="20"/>
          <w:szCs w:val="20"/>
        </w:rPr>
        <w:t>։</w:t>
      </w:r>
    </w:p>
    <w:p w:rsidR="00000000" w:rsidRPr="007C4BDA" w:rsidRDefault="007C4BDA" w:rsidP="007C4BDA">
      <w:pPr>
        <w:pStyle w:val="a3"/>
        <w:spacing w:before="0" w:beforeAutospacing="0" w:after="0" w:afterAutospacing="0"/>
        <w:jc w:val="both"/>
        <w:divId w:val="263653611"/>
        <w:rPr>
          <w:sz w:val="20"/>
          <w:szCs w:val="20"/>
        </w:rPr>
      </w:pPr>
      <w:r w:rsidRPr="007C4BDA">
        <w:rPr>
          <w:sz w:val="20"/>
          <w:szCs w:val="20"/>
        </w:rPr>
        <w:t>2.</w:t>
      </w:r>
      <w:r w:rsidR="00F76B5D" w:rsidRPr="007C4BDA">
        <w:rPr>
          <w:sz w:val="20"/>
          <w:szCs w:val="20"/>
        </w:rPr>
        <w:t>Ճանաչել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Վերոնիկա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Սեյրանի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proofErr w:type="gramStart"/>
      <w:r w:rsidR="00F76B5D" w:rsidRPr="007C4BDA">
        <w:rPr>
          <w:sz w:val="20"/>
          <w:szCs w:val="20"/>
        </w:rPr>
        <w:t>Հախոյանի</w:t>
      </w:r>
      <w:proofErr w:type="spellEnd"/>
      <w:r w:rsidR="00F76B5D" w:rsidRPr="007C4BDA">
        <w:rPr>
          <w:rFonts w:ascii="Calibri" w:hAnsi="Calibri" w:cs="Calibri"/>
          <w:sz w:val="20"/>
          <w:szCs w:val="20"/>
        </w:rPr>
        <w:t>  </w:t>
      </w:r>
      <w:proofErr w:type="spellStart"/>
      <w:r w:rsidR="00F76B5D" w:rsidRPr="007C4BDA">
        <w:rPr>
          <w:sz w:val="20"/>
          <w:szCs w:val="20"/>
        </w:rPr>
        <w:t>սեփականության</w:t>
      </w:r>
      <w:proofErr w:type="spellEnd"/>
      <w:proofErr w:type="gram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իրավունքը</w:t>
      </w:r>
      <w:proofErr w:type="spellEnd"/>
      <w:r w:rsidR="00F76B5D" w:rsidRPr="007C4BDA">
        <w:rPr>
          <w:sz w:val="20"/>
          <w:szCs w:val="20"/>
        </w:rPr>
        <w:t>՝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Վանաձ</w:t>
      </w:r>
      <w:r w:rsidR="00F76B5D" w:rsidRPr="007C4BDA">
        <w:rPr>
          <w:sz w:val="20"/>
          <w:szCs w:val="20"/>
        </w:rPr>
        <w:t>որ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քաղաքի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Տավրոս</w:t>
      </w:r>
      <w:proofErr w:type="spellEnd"/>
      <w:r w:rsidR="00F76B5D" w:rsidRPr="007C4BDA">
        <w:rPr>
          <w:sz w:val="20"/>
          <w:szCs w:val="20"/>
        </w:rPr>
        <w:t xml:space="preserve"> (</w:t>
      </w:r>
      <w:proofErr w:type="spellStart"/>
      <w:r w:rsidR="00F76B5D" w:rsidRPr="007C4BDA">
        <w:rPr>
          <w:sz w:val="20"/>
          <w:szCs w:val="20"/>
        </w:rPr>
        <w:t>նախկին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Ժդանով</w:t>
      </w:r>
      <w:proofErr w:type="spellEnd"/>
      <w:r w:rsidR="00F76B5D" w:rsidRPr="007C4BDA">
        <w:rPr>
          <w:sz w:val="20"/>
          <w:szCs w:val="20"/>
        </w:rPr>
        <w:t>) 1-</w:t>
      </w:r>
      <w:r w:rsidR="00F76B5D" w:rsidRPr="007C4BDA">
        <w:rPr>
          <w:sz w:val="20"/>
          <w:szCs w:val="20"/>
        </w:rPr>
        <w:t>ին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փողոց</w:t>
      </w:r>
      <w:proofErr w:type="spellEnd"/>
      <w:r w:rsidR="00F76B5D" w:rsidRPr="007C4BDA">
        <w:rPr>
          <w:sz w:val="20"/>
          <w:szCs w:val="20"/>
        </w:rPr>
        <w:t xml:space="preserve"> 3-</w:t>
      </w:r>
      <w:r w:rsidR="00F76B5D" w:rsidRPr="007C4BDA">
        <w:rPr>
          <w:sz w:val="20"/>
          <w:szCs w:val="20"/>
        </w:rPr>
        <w:t>րդ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նրբանցք</w:t>
      </w:r>
      <w:proofErr w:type="spellEnd"/>
      <w:r w:rsidR="00F76B5D" w:rsidRPr="007C4BDA">
        <w:rPr>
          <w:sz w:val="20"/>
          <w:szCs w:val="20"/>
        </w:rPr>
        <w:t xml:space="preserve"> 1/1</w:t>
      </w:r>
      <w:r w:rsidR="00F76B5D"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="00F76B5D" w:rsidRPr="007C4BDA">
        <w:rPr>
          <w:sz w:val="20"/>
          <w:szCs w:val="20"/>
        </w:rPr>
        <w:t>հասցեում</w:t>
      </w:r>
      <w:proofErr w:type="spellEnd"/>
      <w:r w:rsidR="00F76B5D"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="00F76B5D" w:rsidRPr="007C4BDA">
        <w:rPr>
          <w:sz w:val="20"/>
          <w:szCs w:val="20"/>
        </w:rPr>
        <w:t>գտնվող</w:t>
      </w:r>
      <w:proofErr w:type="spellEnd"/>
      <w:r w:rsidR="00F76B5D" w:rsidRPr="007C4BDA">
        <w:rPr>
          <w:sz w:val="20"/>
          <w:szCs w:val="20"/>
        </w:rPr>
        <w:t xml:space="preserve"> 631</w:t>
      </w:r>
      <w:r w:rsidR="00F76B5D" w:rsidRPr="007C4BDA">
        <w:rPr>
          <w:rFonts w:ascii="Cambria Math" w:hAnsi="Cambria Math" w:cs="Cambria Math"/>
          <w:sz w:val="20"/>
          <w:szCs w:val="20"/>
        </w:rPr>
        <w:t>․</w:t>
      </w:r>
      <w:r w:rsidR="00F76B5D" w:rsidRPr="007C4BDA">
        <w:rPr>
          <w:sz w:val="20"/>
          <w:szCs w:val="20"/>
        </w:rPr>
        <w:t>9</w:t>
      </w:r>
      <w:r w:rsidR="00F76B5D" w:rsidRPr="007C4BDA">
        <w:rPr>
          <w:rFonts w:ascii="Cambria Math" w:hAnsi="Cambria Math" w:cs="Cambria Math"/>
          <w:sz w:val="20"/>
          <w:szCs w:val="20"/>
        </w:rPr>
        <w:t>․</w:t>
      </w:r>
      <w:r w:rsidR="00F76B5D" w:rsidRPr="007C4BDA">
        <w:rPr>
          <w:sz w:val="20"/>
          <w:szCs w:val="20"/>
        </w:rPr>
        <w:t>քմ</w:t>
      </w:r>
      <w:r w:rsidRPr="007C4BD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մակերեսով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հողամասի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վրա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գտնվող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բնակելի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նշանակության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բոլոր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շինությունների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նկատմամբ</w:t>
      </w:r>
      <w:proofErr w:type="spellEnd"/>
      <w:r w:rsidR="00F76B5D" w:rsidRPr="007C4BDA">
        <w:rPr>
          <w:sz w:val="20"/>
          <w:szCs w:val="20"/>
        </w:rPr>
        <w:t>:</w:t>
      </w:r>
    </w:p>
    <w:p w:rsidR="00000000" w:rsidRPr="007C4BDA" w:rsidRDefault="007C4BDA" w:rsidP="007C4BDA">
      <w:pPr>
        <w:pStyle w:val="a3"/>
        <w:spacing w:before="0" w:beforeAutospacing="0" w:after="0" w:afterAutospacing="0"/>
        <w:jc w:val="both"/>
        <w:divId w:val="263653611"/>
        <w:rPr>
          <w:sz w:val="20"/>
          <w:szCs w:val="20"/>
        </w:rPr>
      </w:pPr>
      <w:r w:rsidRPr="007C4BDA">
        <w:rPr>
          <w:sz w:val="20"/>
          <w:szCs w:val="20"/>
        </w:rPr>
        <w:t>3.</w:t>
      </w:r>
      <w:r w:rsidR="00F76B5D" w:rsidRPr="007C4BDA">
        <w:rPr>
          <w:sz w:val="20"/>
          <w:szCs w:val="20"/>
        </w:rPr>
        <w:t>Հողամասի</w:t>
      </w:r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սահմանները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որոշվում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են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համայնքի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ղեկավարի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կողմից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հաստատված</w:t>
      </w:r>
      <w:proofErr w:type="spellEnd"/>
      <w:r w:rsidR="00F76B5D" w:rsidRPr="007C4BDA">
        <w:rPr>
          <w:sz w:val="20"/>
          <w:szCs w:val="20"/>
        </w:rPr>
        <w:t xml:space="preserve"> </w:t>
      </w:r>
      <w:proofErr w:type="spellStart"/>
      <w:r w:rsidR="00F76B5D" w:rsidRPr="007C4BDA">
        <w:rPr>
          <w:sz w:val="20"/>
          <w:szCs w:val="20"/>
        </w:rPr>
        <w:t>հատակագծով</w:t>
      </w:r>
      <w:proofErr w:type="spellEnd"/>
      <w:r w:rsidR="00F76B5D" w:rsidRPr="007C4BDA">
        <w:rPr>
          <w:sz w:val="20"/>
          <w:szCs w:val="20"/>
        </w:rPr>
        <w:t>:</w:t>
      </w:r>
    </w:p>
    <w:p w:rsidR="00000000" w:rsidRPr="007C4BDA" w:rsidRDefault="00F76B5D" w:rsidP="007C4BDA">
      <w:pPr>
        <w:pStyle w:val="a3"/>
        <w:spacing w:before="0" w:beforeAutospacing="0" w:after="0" w:afterAutospacing="0"/>
        <w:jc w:val="both"/>
        <w:divId w:val="263653611"/>
        <w:rPr>
          <w:sz w:val="20"/>
          <w:szCs w:val="20"/>
        </w:rPr>
      </w:pPr>
      <w:r w:rsidRPr="007C4BDA">
        <w:rPr>
          <w:sz w:val="20"/>
          <w:szCs w:val="20"/>
        </w:rPr>
        <w:t>4.</w:t>
      </w:r>
      <w:r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Pr="007C4BDA">
        <w:rPr>
          <w:sz w:val="20"/>
          <w:szCs w:val="20"/>
        </w:rPr>
        <w:t>Վա</w:t>
      </w:r>
      <w:r w:rsidRPr="007C4BDA">
        <w:rPr>
          <w:sz w:val="20"/>
          <w:szCs w:val="20"/>
        </w:rPr>
        <w:t>նաձոր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քաղաքի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Տավրոս</w:t>
      </w:r>
      <w:proofErr w:type="spellEnd"/>
      <w:r w:rsidRPr="007C4BDA">
        <w:rPr>
          <w:sz w:val="20"/>
          <w:szCs w:val="20"/>
        </w:rPr>
        <w:t xml:space="preserve"> (</w:t>
      </w:r>
      <w:proofErr w:type="spellStart"/>
      <w:r w:rsidRPr="007C4BDA">
        <w:rPr>
          <w:sz w:val="20"/>
          <w:szCs w:val="20"/>
        </w:rPr>
        <w:t>նախկին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Ժդանով</w:t>
      </w:r>
      <w:proofErr w:type="spellEnd"/>
      <w:r w:rsidRPr="007C4BDA">
        <w:rPr>
          <w:sz w:val="20"/>
          <w:szCs w:val="20"/>
        </w:rPr>
        <w:t>) 1-</w:t>
      </w:r>
      <w:r w:rsidRPr="007C4BDA">
        <w:rPr>
          <w:sz w:val="20"/>
          <w:szCs w:val="20"/>
        </w:rPr>
        <w:t>ին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փողոց</w:t>
      </w:r>
      <w:proofErr w:type="spellEnd"/>
      <w:r w:rsidRPr="007C4BDA">
        <w:rPr>
          <w:sz w:val="20"/>
          <w:szCs w:val="20"/>
        </w:rPr>
        <w:t xml:space="preserve"> 3-</w:t>
      </w:r>
      <w:r w:rsidRPr="007C4BDA">
        <w:rPr>
          <w:sz w:val="20"/>
          <w:szCs w:val="20"/>
        </w:rPr>
        <w:t>րդ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նրբանցք</w:t>
      </w:r>
      <w:proofErr w:type="spellEnd"/>
      <w:r w:rsidRPr="007C4BDA">
        <w:rPr>
          <w:sz w:val="20"/>
          <w:szCs w:val="20"/>
        </w:rPr>
        <w:t xml:space="preserve"> 1/1</w:t>
      </w:r>
      <w:r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Pr="007C4BDA">
        <w:rPr>
          <w:sz w:val="20"/>
          <w:szCs w:val="20"/>
        </w:rPr>
        <w:t>հասցեում</w:t>
      </w:r>
      <w:proofErr w:type="spellEnd"/>
      <w:r w:rsidR="007C4BDA" w:rsidRPr="007C4BDA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բնակելի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տանը</w:t>
      </w:r>
      <w:proofErr w:type="spellEnd"/>
      <w:r w:rsidRPr="007C4BDA">
        <w:rPr>
          <w:rFonts w:ascii="Calibri" w:hAnsi="Calibri" w:cs="Calibri"/>
          <w:sz w:val="20"/>
          <w:szCs w:val="20"/>
        </w:rPr>
        <w:t> </w:t>
      </w:r>
      <w:proofErr w:type="spellStart"/>
      <w:r w:rsidRPr="007C4BDA">
        <w:rPr>
          <w:sz w:val="20"/>
          <w:szCs w:val="20"/>
        </w:rPr>
        <w:t>տրամադրել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փոստային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հասցե</w:t>
      </w:r>
      <w:r w:rsidRPr="007C4BDA">
        <w:rPr>
          <w:sz w:val="20"/>
          <w:szCs w:val="20"/>
        </w:rPr>
        <w:t>`</w:t>
      </w:r>
      <w:r w:rsidRPr="007C4BDA">
        <w:rPr>
          <w:sz w:val="20"/>
          <w:szCs w:val="20"/>
        </w:rPr>
        <w:t>Վանաձոր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համայնք</w:t>
      </w:r>
      <w:proofErr w:type="spellEnd"/>
      <w:r w:rsidRPr="007C4BDA">
        <w:rPr>
          <w:sz w:val="20"/>
          <w:szCs w:val="20"/>
        </w:rPr>
        <w:t xml:space="preserve">, </w:t>
      </w:r>
      <w:proofErr w:type="spellStart"/>
      <w:r w:rsidRPr="007C4BDA">
        <w:rPr>
          <w:sz w:val="20"/>
          <w:szCs w:val="20"/>
        </w:rPr>
        <w:t>Վանաձոր</w:t>
      </w:r>
      <w:proofErr w:type="spellEnd"/>
      <w:r w:rsidRPr="007C4BDA">
        <w:rPr>
          <w:sz w:val="20"/>
          <w:szCs w:val="20"/>
        </w:rPr>
        <w:t xml:space="preserve"> </w:t>
      </w:r>
      <w:proofErr w:type="gramStart"/>
      <w:r w:rsidRPr="007C4BDA">
        <w:rPr>
          <w:sz w:val="20"/>
          <w:szCs w:val="20"/>
        </w:rPr>
        <w:t>ք</w:t>
      </w:r>
      <w:r w:rsidRPr="007C4BDA">
        <w:rPr>
          <w:sz w:val="20"/>
          <w:szCs w:val="20"/>
        </w:rPr>
        <w:t>.,</w:t>
      </w:r>
      <w:proofErr w:type="gram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Տավրոս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թաղամասի</w:t>
      </w:r>
      <w:proofErr w:type="spellEnd"/>
      <w:r w:rsidRPr="007C4BDA">
        <w:rPr>
          <w:sz w:val="20"/>
          <w:szCs w:val="20"/>
        </w:rPr>
        <w:t xml:space="preserve"> 1-</w:t>
      </w:r>
      <w:r w:rsidRPr="007C4BDA">
        <w:rPr>
          <w:sz w:val="20"/>
          <w:szCs w:val="20"/>
        </w:rPr>
        <w:t>ին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փողոց</w:t>
      </w:r>
      <w:proofErr w:type="spellEnd"/>
      <w:r w:rsidRPr="007C4BDA">
        <w:rPr>
          <w:sz w:val="20"/>
          <w:szCs w:val="20"/>
        </w:rPr>
        <w:t>, 3-</w:t>
      </w:r>
      <w:r w:rsidRPr="007C4BDA">
        <w:rPr>
          <w:sz w:val="20"/>
          <w:szCs w:val="20"/>
        </w:rPr>
        <w:t>րդ</w:t>
      </w:r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նրբանցք</w:t>
      </w:r>
      <w:proofErr w:type="spellEnd"/>
      <w:r w:rsidRPr="007C4BDA">
        <w:rPr>
          <w:sz w:val="20"/>
          <w:szCs w:val="20"/>
        </w:rPr>
        <w:t xml:space="preserve">, 1/3 </w:t>
      </w:r>
      <w:proofErr w:type="spellStart"/>
      <w:r w:rsidRPr="007C4BDA">
        <w:rPr>
          <w:sz w:val="20"/>
          <w:szCs w:val="20"/>
        </w:rPr>
        <w:t>բնակելի</w:t>
      </w:r>
      <w:proofErr w:type="spellEnd"/>
      <w:r w:rsidRPr="007C4BDA">
        <w:rPr>
          <w:sz w:val="20"/>
          <w:szCs w:val="20"/>
        </w:rPr>
        <w:t xml:space="preserve"> </w:t>
      </w:r>
      <w:proofErr w:type="spellStart"/>
      <w:r w:rsidRPr="007C4BDA">
        <w:rPr>
          <w:sz w:val="20"/>
          <w:szCs w:val="20"/>
        </w:rPr>
        <w:t>տուն</w:t>
      </w:r>
      <w:proofErr w:type="spellEnd"/>
      <w:r w:rsidRPr="007C4BDA">
        <w:rPr>
          <w:sz w:val="20"/>
          <w:szCs w:val="20"/>
        </w:rPr>
        <w:t>:</w:t>
      </w:r>
    </w:p>
    <w:p w:rsidR="007C4BDA" w:rsidRPr="007C4BDA" w:rsidRDefault="00F76B5D" w:rsidP="007C4BDA">
      <w:pPr>
        <w:pStyle w:val="a3"/>
        <w:spacing w:before="0" w:beforeAutospacing="0" w:after="0" w:afterAutospacing="0"/>
        <w:ind w:left="708"/>
        <w:divId w:val="263653611"/>
        <w:rPr>
          <w:sz w:val="20"/>
          <w:lang w:val="hy-AM"/>
        </w:rPr>
      </w:pPr>
      <w:r w:rsidRPr="007C4BDA">
        <w:rPr>
          <w:rFonts w:ascii="Calibri" w:hAnsi="Calibri" w:cs="Calibri"/>
          <w:sz w:val="20"/>
          <w:szCs w:val="20"/>
        </w:rPr>
        <w:t> </w:t>
      </w:r>
      <w:r w:rsidR="007C4BDA" w:rsidRPr="007C4BDA">
        <w:rPr>
          <w:rStyle w:val="a4"/>
          <w:b w:val="0"/>
          <w:sz w:val="20"/>
          <w:szCs w:val="20"/>
        </w:rPr>
        <w:br/>
      </w:r>
      <w:r w:rsidR="007C4BDA" w:rsidRPr="007C4BDA">
        <w:rPr>
          <w:rStyle w:val="a4"/>
          <w:b w:val="0"/>
          <w:sz w:val="20"/>
          <w:szCs w:val="20"/>
        </w:rPr>
        <w:br/>
      </w:r>
      <w:r w:rsidR="007C4BDA" w:rsidRPr="007C4BDA">
        <w:rPr>
          <w:rStyle w:val="a4"/>
          <w:b w:val="0"/>
          <w:sz w:val="20"/>
          <w:szCs w:val="20"/>
        </w:rPr>
        <w:br/>
      </w:r>
      <w:r w:rsidR="007C4BDA" w:rsidRPr="007C4BDA">
        <w:rPr>
          <w:sz w:val="20"/>
          <w:lang w:val="hy-AM"/>
        </w:rPr>
        <w:t>ՀԱՄԱՅՆՔԻ ՂԵԿԱՎԱՐԻ</w:t>
      </w:r>
    </w:p>
    <w:p w:rsidR="007C4BDA" w:rsidRPr="007C4BDA" w:rsidRDefault="007C4BDA" w:rsidP="007C4BDA">
      <w:pPr>
        <w:pStyle w:val="a3"/>
        <w:spacing w:before="0" w:beforeAutospacing="0" w:after="0" w:afterAutospacing="0"/>
        <w:ind w:firstLine="708"/>
        <w:divId w:val="263653611"/>
        <w:rPr>
          <w:sz w:val="20"/>
          <w:lang w:val="hy-AM"/>
        </w:rPr>
      </w:pPr>
      <w:r w:rsidRPr="007C4BDA">
        <w:rPr>
          <w:sz w:val="20"/>
          <w:lang w:val="hy-AM"/>
        </w:rPr>
        <w:t xml:space="preserve">ՊԱՇՏՈՆԱԿԱՏԱՐ` </w:t>
      </w:r>
      <w:r w:rsidRPr="007C4BDA">
        <w:rPr>
          <w:rFonts w:ascii="Calibri" w:hAnsi="Calibri" w:cs="Calibri"/>
          <w:sz w:val="20"/>
          <w:lang w:val="hy-AM"/>
        </w:rPr>
        <w:t> </w:t>
      </w:r>
      <w:r w:rsidRPr="007C4BDA">
        <w:rPr>
          <w:sz w:val="20"/>
          <w:lang w:val="hy-AM"/>
        </w:rPr>
        <w:t xml:space="preserve"> </w:t>
      </w:r>
      <w:r w:rsidRPr="007C4BDA">
        <w:rPr>
          <w:rFonts w:ascii="Calibri" w:hAnsi="Calibri" w:cs="Calibri"/>
          <w:sz w:val="20"/>
          <w:lang w:val="hy-AM"/>
        </w:rPr>
        <w:t> </w:t>
      </w:r>
      <w:r w:rsidRPr="007C4BDA">
        <w:rPr>
          <w:sz w:val="20"/>
          <w:lang w:val="hy-AM"/>
        </w:rPr>
        <w:t xml:space="preserve"> </w:t>
      </w:r>
      <w:r w:rsidRPr="007C4BDA">
        <w:rPr>
          <w:rFonts w:cs="GHEA Grapalat"/>
          <w:sz w:val="20"/>
          <w:lang w:val="hy-AM"/>
        </w:rPr>
        <w:t>ԱՐԿԱԴԻ</w:t>
      </w:r>
      <w:r w:rsidRPr="007C4BDA">
        <w:rPr>
          <w:sz w:val="20"/>
          <w:lang w:val="hy-AM"/>
        </w:rPr>
        <w:t xml:space="preserve"> </w:t>
      </w:r>
      <w:r w:rsidRPr="007C4BDA">
        <w:rPr>
          <w:rFonts w:cs="GHEA Grapalat"/>
          <w:sz w:val="20"/>
          <w:lang w:val="hy-AM"/>
        </w:rPr>
        <w:t>ՓԵԼԵՇՅԱՆ</w:t>
      </w:r>
    </w:p>
    <w:p w:rsidR="007C4BDA" w:rsidRPr="007C4BDA" w:rsidRDefault="007C4BDA" w:rsidP="007C4BDA">
      <w:pPr>
        <w:pStyle w:val="a3"/>
        <w:spacing w:before="0" w:beforeAutospacing="0" w:after="0" w:afterAutospacing="0"/>
        <w:ind w:firstLine="708"/>
        <w:divId w:val="263653611"/>
        <w:rPr>
          <w:sz w:val="20"/>
          <w:lang w:val="hy-AM"/>
        </w:rPr>
      </w:pPr>
    </w:p>
    <w:p w:rsidR="007C4BDA" w:rsidRPr="007C4BDA" w:rsidRDefault="007C4BDA" w:rsidP="007C4BDA">
      <w:pPr>
        <w:pStyle w:val="a3"/>
        <w:spacing w:before="0" w:beforeAutospacing="0" w:after="0" w:afterAutospacing="0"/>
        <w:ind w:left="708"/>
        <w:divId w:val="263653611"/>
        <w:rPr>
          <w:sz w:val="20"/>
          <w:lang w:val="hy-AM"/>
        </w:rPr>
      </w:pPr>
      <w:r w:rsidRPr="007C4BDA">
        <w:rPr>
          <w:sz w:val="20"/>
          <w:lang w:val="hy-AM"/>
        </w:rPr>
        <w:t>Ճիշտ է՝</w:t>
      </w:r>
      <w:bookmarkStart w:id="0" w:name="_GoBack"/>
      <w:bookmarkEnd w:id="0"/>
    </w:p>
    <w:p w:rsidR="007C4BDA" w:rsidRPr="007C4BDA" w:rsidRDefault="007C4BDA" w:rsidP="007C4BDA">
      <w:pPr>
        <w:pStyle w:val="a3"/>
        <w:spacing w:before="0" w:beforeAutospacing="0" w:after="0" w:afterAutospacing="0"/>
        <w:ind w:left="708"/>
        <w:divId w:val="263653611"/>
        <w:rPr>
          <w:sz w:val="20"/>
          <w:lang w:val="hy-AM"/>
        </w:rPr>
      </w:pPr>
      <w:r w:rsidRPr="007C4BDA">
        <w:rPr>
          <w:sz w:val="20"/>
          <w:lang w:val="hy-AM"/>
        </w:rPr>
        <w:t xml:space="preserve">ԱՇԽԱՏԱԿԱԶՄԻ  ՔԱՐՏՈՒՂԱՐ </w:t>
      </w:r>
      <w:r w:rsidRPr="007C4BDA">
        <w:rPr>
          <w:sz w:val="20"/>
          <w:lang w:val="hy-AM"/>
        </w:rPr>
        <w:tab/>
      </w:r>
      <w:r w:rsidRPr="007C4BDA">
        <w:rPr>
          <w:sz w:val="20"/>
          <w:lang w:val="hy-AM"/>
        </w:rPr>
        <w:tab/>
      </w:r>
      <w:r w:rsidRPr="007C4BDA">
        <w:rPr>
          <w:sz w:val="20"/>
          <w:lang w:val="hy-AM"/>
        </w:rPr>
        <w:tab/>
      </w:r>
      <w:r w:rsidRPr="007C4BDA">
        <w:rPr>
          <w:sz w:val="20"/>
          <w:lang w:val="hy-AM"/>
        </w:rPr>
        <w:tab/>
      </w:r>
      <w:r w:rsidRPr="007C4BDA">
        <w:rPr>
          <w:sz w:val="20"/>
          <w:lang w:val="hy-AM"/>
        </w:rPr>
        <w:tab/>
        <w:t>Հ.ՎԻՐԱԲՅԱՆ</w:t>
      </w:r>
    </w:p>
    <w:p w:rsidR="00F76B5D" w:rsidRPr="007C4BDA" w:rsidRDefault="00F76B5D" w:rsidP="007C4BDA">
      <w:pPr>
        <w:pStyle w:val="a3"/>
        <w:spacing w:before="0" w:beforeAutospacing="0" w:after="0" w:afterAutospacing="0"/>
        <w:jc w:val="both"/>
        <w:divId w:val="263653611"/>
        <w:rPr>
          <w:sz w:val="18"/>
        </w:rPr>
      </w:pPr>
    </w:p>
    <w:sectPr w:rsidR="00F76B5D" w:rsidRPr="007C4BDA" w:rsidSect="007C4BDA">
      <w:pgSz w:w="11907" w:h="16839"/>
      <w:pgMar w:top="284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B767B"/>
    <w:rsid w:val="007C4BDA"/>
    <w:rsid w:val="00AB767B"/>
    <w:rsid w:val="00F7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15BB51-29F6-48C9-9268-1A874A2E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7C4B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4B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653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436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2024-11-13T08:06:00Z</cp:lastPrinted>
  <dcterms:created xsi:type="dcterms:W3CDTF">2024-11-13T08:02:00Z</dcterms:created>
  <dcterms:modified xsi:type="dcterms:W3CDTF">2024-11-13T08:06:00Z</dcterms:modified>
</cp:coreProperties>
</file>