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26264341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07BC8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501d8ac82$b02c64a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501d8ac82$b02c64a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307BC8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307BC8">
      <w:pPr>
        <w:pStyle w:val="a3"/>
        <w:jc w:val="center"/>
        <w:divId w:val="1262643410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10 </w:t>
      </w:r>
      <w:proofErr w:type="spellStart"/>
      <w:r>
        <w:t>օգոստոսի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346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307BC8">
      <w:pPr>
        <w:pStyle w:val="a3"/>
        <w:jc w:val="center"/>
        <w:divId w:val="1332220177"/>
      </w:pPr>
      <w:r>
        <w:rPr>
          <w:sz w:val="22"/>
          <w:szCs w:val="22"/>
        </w:rPr>
        <w:t>ՎԱՆԱՁՈՐ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ՔԱՂԱՔԻ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ԹՈՒՄԱՆՅԱՆ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ՀՐԱՊԱՐԱԿ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ԹԻՎ</w:t>
      </w:r>
      <w:r>
        <w:rPr>
          <w:sz w:val="22"/>
          <w:szCs w:val="22"/>
        </w:rPr>
        <w:t xml:space="preserve"> 1/1 </w:t>
      </w:r>
      <w:r>
        <w:rPr>
          <w:sz w:val="22"/>
          <w:szCs w:val="22"/>
        </w:rPr>
        <w:t>ՀԱՍՑԵՈՒՄ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ԳՏՆՎՈՂ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ԳՈԼԴ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ԲՐԻԼ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ՍԱՀՄԱ</w:t>
      </w:r>
      <w:r>
        <w:rPr>
          <w:sz w:val="22"/>
          <w:szCs w:val="22"/>
        </w:rPr>
        <w:t>ՆԱՓԱԿ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ՊԱՏԱՍԽԱՆԱՏՎՈՒԹՅԱՄԲ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ԸՆԿԵՐՈՒԹՅԱՆԸ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ՍԵՓԱԿԱՆՈՒԹՅԱՆ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ԻՐԱՎՈՒՆՔՈՎ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ՊԱՏԿԱՆՈՂ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ՃՇՏՎԱԾ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ՍԱՀՄԱՆՆԵՐԸ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ՀԱՍՏԱՏԵԼՈՒ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6E791A" w:rsidRDefault="00307BC8">
      <w:pPr>
        <w:pStyle w:val="a3"/>
        <w:jc w:val="both"/>
        <w:divId w:val="1262643410"/>
        <w:rPr>
          <w:color w:val="000000" w:themeColor="text1"/>
          <w:sz w:val="22"/>
        </w:rPr>
      </w:pPr>
      <w:proofErr w:type="spellStart"/>
      <w:r w:rsidRPr="006E791A">
        <w:rPr>
          <w:color w:val="000000" w:themeColor="text1"/>
          <w:sz w:val="22"/>
        </w:rPr>
        <w:t>Հիմք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ընդունելով</w:t>
      </w:r>
      <w:proofErr w:type="spellEnd"/>
      <w:r w:rsidRPr="006E791A">
        <w:rPr>
          <w:color w:val="000000" w:themeColor="text1"/>
          <w:sz w:val="22"/>
        </w:rPr>
        <w:t xml:space="preserve"> «</w:t>
      </w:r>
      <w:r w:rsidRPr="006E791A">
        <w:rPr>
          <w:color w:val="000000" w:themeColor="text1"/>
          <w:sz w:val="22"/>
        </w:rPr>
        <w:t>ԳՈԼԴ</w:t>
      </w:r>
      <w:r w:rsidRPr="006E791A">
        <w:rPr>
          <w:color w:val="000000" w:themeColor="text1"/>
          <w:sz w:val="22"/>
        </w:rPr>
        <w:t xml:space="preserve"> </w:t>
      </w:r>
      <w:r w:rsidRPr="006E791A">
        <w:rPr>
          <w:color w:val="000000" w:themeColor="text1"/>
          <w:sz w:val="22"/>
        </w:rPr>
        <w:t>ԲՐԻԼ</w:t>
      </w:r>
      <w:r w:rsidRPr="006E791A">
        <w:rPr>
          <w:color w:val="000000" w:themeColor="text1"/>
          <w:sz w:val="22"/>
        </w:rPr>
        <w:t xml:space="preserve">» </w:t>
      </w:r>
      <w:r w:rsidRPr="006E791A">
        <w:rPr>
          <w:color w:val="000000" w:themeColor="text1"/>
          <w:sz w:val="22"/>
        </w:rPr>
        <w:t>ՍՊԸ</w:t>
      </w:r>
      <w:r w:rsidRPr="006E791A">
        <w:rPr>
          <w:color w:val="000000" w:themeColor="text1"/>
          <w:sz w:val="22"/>
        </w:rPr>
        <w:t>-</w:t>
      </w:r>
      <w:r w:rsidRPr="006E791A">
        <w:rPr>
          <w:color w:val="000000" w:themeColor="text1"/>
          <w:sz w:val="22"/>
        </w:rPr>
        <w:t>ի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տնօրեն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Սվետլանա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Սամսոնի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Գրիգորյանի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դիմումը</w:t>
      </w:r>
      <w:proofErr w:type="spellEnd"/>
      <w:r w:rsidRPr="006E791A">
        <w:rPr>
          <w:color w:val="000000" w:themeColor="text1"/>
          <w:sz w:val="22"/>
        </w:rPr>
        <w:t>,</w:t>
      </w:r>
      <w:r w:rsidRPr="006E791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E791A">
        <w:rPr>
          <w:color w:val="000000" w:themeColor="text1"/>
          <w:sz w:val="22"/>
        </w:rPr>
        <w:t>անշարժ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գույքի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սեփականության</w:t>
      </w:r>
      <w:proofErr w:type="spellEnd"/>
      <w:r w:rsidRPr="006E791A">
        <w:rPr>
          <w:color w:val="000000" w:themeColor="text1"/>
          <w:sz w:val="22"/>
        </w:rPr>
        <w:t xml:space="preserve"> (</w:t>
      </w:r>
      <w:proofErr w:type="spellStart"/>
      <w:r w:rsidRPr="006E791A">
        <w:rPr>
          <w:color w:val="000000" w:themeColor="text1"/>
          <w:sz w:val="22"/>
        </w:rPr>
        <w:t>օգտագործման</w:t>
      </w:r>
      <w:proofErr w:type="spellEnd"/>
      <w:r w:rsidRPr="006E791A">
        <w:rPr>
          <w:color w:val="000000" w:themeColor="text1"/>
          <w:sz w:val="22"/>
        </w:rPr>
        <w:t xml:space="preserve">) </w:t>
      </w:r>
      <w:proofErr w:type="spellStart"/>
      <w:r w:rsidRPr="006E791A">
        <w:rPr>
          <w:color w:val="000000" w:themeColor="text1"/>
          <w:sz w:val="22"/>
        </w:rPr>
        <w:t>իրավունքի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գրանցմա</w:t>
      </w:r>
      <w:r w:rsidRPr="006E791A">
        <w:rPr>
          <w:color w:val="000000" w:themeColor="text1"/>
          <w:sz w:val="22"/>
        </w:rPr>
        <w:t>ն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թիվ</w:t>
      </w:r>
      <w:proofErr w:type="spellEnd"/>
      <w:r w:rsidRPr="006E791A">
        <w:rPr>
          <w:color w:val="000000" w:themeColor="text1"/>
          <w:sz w:val="22"/>
        </w:rPr>
        <w:t xml:space="preserve"> 1508337 </w:t>
      </w:r>
      <w:proofErr w:type="spellStart"/>
      <w:r w:rsidRPr="006E791A">
        <w:rPr>
          <w:color w:val="000000" w:themeColor="text1"/>
          <w:sz w:val="22"/>
        </w:rPr>
        <w:t>վկայականը</w:t>
      </w:r>
      <w:proofErr w:type="spellEnd"/>
      <w:r w:rsidRPr="006E791A">
        <w:rPr>
          <w:color w:val="000000" w:themeColor="text1"/>
          <w:sz w:val="22"/>
        </w:rPr>
        <w:t>, 29</w:t>
      </w:r>
      <w:r w:rsidRPr="006E791A">
        <w:rPr>
          <w:rFonts w:ascii="Cambria Math" w:hAnsi="Cambria Math" w:cs="Cambria Math"/>
          <w:color w:val="000000" w:themeColor="text1"/>
          <w:sz w:val="22"/>
        </w:rPr>
        <w:t>․</w:t>
      </w:r>
      <w:r w:rsidRPr="006E791A">
        <w:rPr>
          <w:color w:val="000000" w:themeColor="text1"/>
          <w:sz w:val="22"/>
        </w:rPr>
        <w:t>07</w:t>
      </w:r>
      <w:r w:rsidRPr="006E791A">
        <w:rPr>
          <w:rFonts w:ascii="Cambria Math" w:hAnsi="Cambria Math" w:cs="Cambria Math"/>
          <w:color w:val="000000" w:themeColor="text1"/>
          <w:sz w:val="22"/>
        </w:rPr>
        <w:t>․</w:t>
      </w:r>
      <w:r w:rsidRPr="006E791A">
        <w:rPr>
          <w:color w:val="000000" w:themeColor="text1"/>
          <w:sz w:val="22"/>
        </w:rPr>
        <w:t>2022</w:t>
      </w:r>
      <w:r w:rsidRPr="006E791A">
        <w:rPr>
          <w:color w:val="000000" w:themeColor="text1"/>
          <w:sz w:val="22"/>
        </w:rPr>
        <w:t>թ</w:t>
      </w:r>
      <w:r w:rsidRPr="006E791A">
        <w:rPr>
          <w:rFonts w:ascii="Cambria Math" w:hAnsi="Cambria Math" w:cs="Cambria Math"/>
          <w:color w:val="000000" w:themeColor="text1"/>
          <w:sz w:val="22"/>
        </w:rPr>
        <w:t>․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թիվ</w:t>
      </w:r>
      <w:proofErr w:type="spellEnd"/>
      <w:r w:rsidRPr="006E791A">
        <w:rPr>
          <w:color w:val="000000" w:themeColor="text1"/>
          <w:sz w:val="22"/>
        </w:rPr>
        <w:t xml:space="preserve"> </w:t>
      </w:r>
      <w:r w:rsidRPr="006E791A">
        <w:rPr>
          <w:color w:val="000000" w:themeColor="text1"/>
          <w:sz w:val="22"/>
        </w:rPr>
        <w:t>ՄՏ</w:t>
      </w:r>
      <w:r w:rsidRPr="006E791A">
        <w:rPr>
          <w:color w:val="000000" w:themeColor="text1"/>
          <w:sz w:val="22"/>
        </w:rPr>
        <w:t xml:space="preserve">-01082022-06-0293 </w:t>
      </w:r>
      <w:proofErr w:type="spellStart"/>
      <w:r w:rsidRPr="006E791A">
        <w:rPr>
          <w:color w:val="000000" w:themeColor="text1"/>
          <w:sz w:val="22"/>
        </w:rPr>
        <w:t>միասնական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տեղեկանքը</w:t>
      </w:r>
      <w:proofErr w:type="spellEnd"/>
      <w:r w:rsidRPr="006E791A">
        <w:rPr>
          <w:color w:val="000000" w:themeColor="text1"/>
          <w:sz w:val="22"/>
        </w:rPr>
        <w:t>, «</w:t>
      </w:r>
      <w:r w:rsidRPr="006E791A">
        <w:rPr>
          <w:color w:val="000000" w:themeColor="text1"/>
          <w:sz w:val="22"/>
        </w:rPr>
        <w:t>ԳՈՒԳԱՐԱՑ</w:t>
      </w:r>
      <w:r w:rsidRPr="006E791A">
        <w:rPr>
          <w:color w:val="000000" w:themeColor="text1"/>
          <w:sz w:val="22"/>
        </w:rPr>
        <w:t xml:space="preserve"> </w:t>
      </w:r>
      <w:r w:rsidRPr="006E791A">
        <w:rPr>
          <w:color w:val="000000" w:themeColor="text1"/>
          <w:sz w:val="22"/>
        </w:rPr>
        <w:t>ԱՇԽԱՐՀ</w:t>
      </w:r>
      <w:r w:rsidRPr="006E791A">
        <w:rPr>
          <w:color w:val="000000" w:themeColor="text1"/>
          <w:sz w:val="22"/>
        </w:rPr>
        <w:t xml:space="preserve">» </w:t>
      </w:r>
      <w:r w:rsidRPr="006E791A">
        <w:rPr>
          <w:color w:val="000000" w:themeColor="text1"/>
          <w:sz w:val="22"/>
        </w:rPr>
        <w:t>ՍՊԸ</w:t>
      </w:r>
      <w:r w:rsidRPr="006E791A">
        <w:rPr>
          <w:color w:val="000000" w:themeColor="text1"/>
          <w:sz w:val="22"/>
        </w:rPr>
        <w:t>-</w:t>
      </w:r>
      <w:r w:rsidRPr="006E791A">
        <w:rPr>
          <w:color w:val="000000" w:themeColor="text1"/>
          <w:sz w:val="22"/>
        </w:rPr>
        <w:t>ի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կողմից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տրված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հողամասի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հատակագծերը</w:t>
      </w:r>
      <w:proofErr w:type="spellEnd"/>
      <w:r w:rsidRPr="006E791A">
        <w:rPr>
          <w:color w:val="000000" w:themeColor="text1"/>
          <w:sz w:val="22"/>
        </w:rPr>
        <w:t xml:space="preserve">, </w:t>
      </w:r>
      <w:proofErr w:type="spellStart"/>
      <w:r w:rsidRPr="006E791A">
        <w:rPr>
          <w:color w:val="000000" w:themeColor="text1"/>
          <w:sz w:val="22"/>
        </w:rPr>
        <w:t>ղեկավարվելով</w:t>
      </w:r>
      <w:proofErr w:type="spellEnd"/>
      <w:r w:rsidR="006E791A">
        <w:rPr>
          <w:rFonts w:ascii="Calibri" w:hAnsi="Calibri" w:cs="Calibri"/>
          <w:color w:val="000000" w:themeColor="text1"/>
          <w:sz w:val="22"/>
          <w:lang w:val="hy-AM"/>
        </w:rPr>
        <w:t xml:space="preserve"> </w:t>
      </w:r>
      <w:r w:rsidRPr="006E791A">
        <w:rPr>
          <w:color w:val="000000" w:themeColor="text1"/>
          <w:sz w:val="22"/>
        </w:rPr>
        <w:t>ՀՀ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հողային</w:t>
      </w:r>
      <w:proofErr w:type="spellEnd"/>
      <w:r w:rsidRPr="006E791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E791A">
        <w:rPr>
          <w:color w:val="000000" w:themeColor="text1"/>
          <w:sz w:val="22"/>
        </w:rPr>
        <w:t>օրենսգրքի</w:t>
      </w:r>
      <w:proofErr w:type="spellEnd"/>
      <w:r w:rsidRPr="006E791A">
        <w:rPr>
          <w:color w:val="000000" w:themeColor="text1"/>
          <w:sz w:val="22"/>
        </w:rPr>
        <w:t xml:space="preserve"> 59-</w:t>
      </w:r>
      <w:r w:rsidRPr="006E791A">
        <w:rPr>
          <w:color w:val="000000" w:themeColor="text1"/>
          <w:sz w:val="22"/>
        </w:rPr>
        <w:t>րդ</w:t>
      </w:r>
      <w:r w:rsidRPr="006E791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E791A">
        <w:rPr>
          <w:color w:val="000000" w:themeColor="text1"/>
          <w:sz w:val="22"/>
        </w:rPr>
        <w:t>հոդվածով</w:t>
      </w:r>
      <w:proofErr w:type="spellEnd"/>
      <w:r w:rsidRPr="006E791A">
        <w:rPr>
          <w:color w:val="000000" w:themeColor="text1"/>
          <w:sz w:val="22"/>
        </w:rPr>
        <w:t>, «</w:t>
      </w:r>
      <w:proofErr w:type="spellStart"/>
      <w:r w:rsidRPr="006E791A">
        <w:rPr>
          <w:color w:val="000000" w:themeColor="text1"/>
          <w:sz w:val="22"/>
        </w:rPr>
        <w:t>Տեղական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ինքնակառավարման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մասին</w:t>
      </w:r>
      <w:proofErr w:type="spellEnd"/>
      <w:r w:rsidRPr="006E791A">
        <w:rPr>
          <w:color w:val="000000" w:themeColor="text1"/>
          <w:sz w:val="22"/>
        </w:rPr>
        <w:t xml:space="preserve">» </w:t>
      </w:r>
      <w:r w:rsidRPr="006E791A">
        <w:rPr>
          <w:color w:val="000000" w:themeColor="text1"/>
          <w:sz w:val="22"/>
        </w:rPr>
        <w:t>ՀՀ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օրենքի</w:t>
      </w:r>
      <w:proofErr w:type="spellEnd"/>
      <w:r w:rsidRPr="006E791A">
        <w:rPr>
          <w:color w:val="000000" w:themeColor="text1"/>
          <w:sz w:val="22"/>
        </w:rPr>
        <w:t xml:space="preserve"> 35-</w:t>
      </w:r>
      <w:r w:rsidRPr="006E791A">
        <w:rPr>
          <w:color w:val="000000" w:themeColor="text1"/>
          <w:sz w:val="22"/>
        </w:rPr>
        <w:t>րդ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հոդվածի</w:t>
      </w:r>
      <w:proofErr w:type="spellEnd"/>
      <w:r w:rsidRPr="006E791A">
        <w:rPr>
          <w:color w:val="000000" w:themeColor="text1"/>
          <w:sz w:val="22"/>
        </w:rPr>
        <w:t xml:space="preserve"> 1-</w:t>
      </w:r>
      <w:r w:rsidRPr="006E791A">
        <w:rPr>
          <w:color w:val="000000" w:themeColor="text1"/>
          <w:sz w:val="22"/>
        </w:rPr>
        <w:t>ին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մաս</w:t>
      </w:r>
      <w:r w:rsidRPr="006E791A">
        <w:rPr>
          <w:color w:val="000000" w:themeColor="text1"/>
          <w:sz w:val="22"/>
        </w:rPr>
        <w:t>ի</w:t>
      </w:r>
      <w:proofErr w:type="spellEnd"/>
      <w:r w:rsidRPr="006E791A">
        <w:rPr>
          <w:color w:val="000000" w:themeColor="text1"/>
          <w:sz w:val="22"/>
        </w:rPr>
        <w:t xml:space="preserve"> 24-</w:t>
      </w:r>
      <w:r w:rsidRPr="006E791A">
        <w:rPr>
          <w:color w:val="000000" w:themeColor="text1"/>
          <w:sz w:val="22"/>
        </w:rPr>
        <w:t>րդ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կետով</w:t>
      </w:r>
      <w:proofErr w:type="spellEnd"/>
      <w:r w:rsidRPr="006E791A">
        <w:rPr>
          <w:color w:val="000000" w:themeColor="text1"/>
          <w:sz w:val="22"/>
        </w:rPr>
        <w:t>,</w:t>
      </w:r>
      <w:r w:rsidRPr="006E791A">
        <w:rPr>
          <w:rFonts w:ascii="Calibri" w:hAnsi="Calibri" w:cs="Calibri"/>
          <w:color w:val="000000" w:themeColor="text1"/>
          <w:sz w:val="22"/>
        </w:rPr>
        <w:t> </w:t>
      </w:r>
      <w:r w:rsidRPr="006E791A">
        <w:rPr>
          <w:color w:val="000000" w:themeColor="text1"/>
          <w:sz w:val="22"/>
        </w:rPr>
        <w:t>ՀՀ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կառավարության</w:t>
      </w:r>
      <w:proofErr w:type="spellEnd"/>
      <w:r w:rsidRPr="006E791A">
        <w:rPr>
          <w:color w:val="000000" w:themeColor="text1"/>
          <w:sz w:val="22"/>
        </w:rPr>
        <w:t xml:space="preserve"> 29.04.2021</w:t>
      </w:r>
      <w:r w:rsidRPr="006E791A">
        <w:rPr>
          <w:color w:val="000000" w:themeColor="text1"/>
          <w:sz w:val="22"/>
        </w:rPr>
        <w:t>թ</w:t>
      </w:r>
      <w:r w:rsidRPr="006E791A">
        <w:rPr>
          <w:color w:val="000000" w:themeColor="text1"/>
          <w:sz w:val="22"/>
        </w:rPr>
        <w:t xml:space="preserve">. </w:t>
      </w:r>
      <w:proofErr w:type="spellStart"/>
      <w:r w:rsidRPr="006E791A">
        <w:rPr>
          <w:color w:val="000000" w:themeColor="text1"/>
          <w:sz w:val="22"/>
        </w:rPr>
        <w:t>թիվ</w:t>
      </w:r>
      <w:proofErr w:type="spellEnd"/>
      <w:r w:rsidRPr="006E791A">
        <w:rPr>
          <w:color w:val="000000" w:themeColor="text1"/>
          <w:sz w:val="22"/>
        </w:rPr>
        <w:t xml:space="preserve"> 698-</w:t>
      </w:r>
      <w:r w:rsidRPr="006E791A">
        <w:rPr>
          <w:color w:val="000000" w:themeColor="text1"/>
          <w:sz w:val="22"/>
        </w:rPr>
        <w:t>Ն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որոշումով</w:t>
      </w:r>
      <w:proofErr w:type="spellEnd"/>
      <w:r w:rsidRPr="006E791A">
        <w:rPr>
          <w:color w:val="000000" w:themeColor="text1"/>
          <w:sz w:val="22"/>
        </w:rPr>
        <w:t>՝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rStyle w:val="a5"/>
          <w:b/>
          <w:bCs/>
          <w:color w:val="000000" w:themeColor="text1"/>
          <w:sz w:val="22"/>
        </w:rPr>
        <w:t>որոշում</w:t>
      </w:r>
      <w:proofErr w:type="spellEnd"/>
      <w:r w:rsidRPr="006E791A">
        <w:rPr>
          <w:rStyle w:val="a5"/>
          <w:b/>
          <w:bCs/>
          <w:color w:val="000000" w:themeColor="text1"/>
          <w:sz w:val="22"/>
        </w:rPr>
        <w:t xml:space="preserve"> </w:t>
      </w:r>
      <w:proofErr w:type="spellStart"/>
      <w:r w:rsidRPr="006E791A">
        <w:rPr>
          <w:rStyle w:val="a5"/>
          <w:b/>
          <w:bCs/>
          <w:color w:val="000000" w:themeColor="text1"/>
          <w:sz w:val="22"/>
        </w:rPr>
        <w:t>եմ</w:t>
      </w:r>
      <w:proofErr w:type="spellEnd"/>
      <w:r w:rsidRPr="006E791A">
        <w:rPr>
          <w:rStyle w:val="a5"/>
          <w:rFonts w:ascii="Cambria Math" w:hAnsi="Cambria Math" w:cs="Cambria Math"/>
          <w:b/>
          <w:bCs/>
          <w:color w:val="000000" w:themeColor="text1"/>
          <w:sz w:val="22"/>
        </w:rPr>
        <w:t>․</w:t>
      </w:r>
    </w:p>
    <w:p w:rsidR="00000000" w:rsidRPr="006E791A" w:rsidRDefault="00307BC8">
      <w:pPr>
        <w:pStyle w:val="a3"/>
        <w:jc w:val="both"/>
        <w:divId w:val="1262643410"/>
        <w:rPr>
          <w:color w:val="000000" w:themeColor="text1"/>
          <w:sz w:val="22"/>
        </w:rPr>
      </w:pPr>
      <w:r w:rsidRPr="006E791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E791A">
        <w:rPr>
          <w:color w:val="000000" w:themeColor="text1"/>
          <w:sz w:val="22"/>
        </w:rPr>
        <w:t>Հաստատել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Վանաձոր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քաղաքի</w:t>
      </w:r>
      <w:proofErr w:type="spellEnd"/>
      <w:r w:rsidRPr="006E791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E791A">
        <w:rPr>
          <w:color w:val="000000" w:themeColor="text1"/>
          <w:sz w:val="22"/>
        </w:rPr>
        <w:t>Թումանյան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հրապարակ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թիվ</w:t>
      </w:r>
      <w:proofErr w:type="spellEnd"/>
      <w:r w:rsidRPr="006E791A">
        <w:rPr>
          <w:color w:val="000000" w:themeColor="text1"/>
          <w:sz w:val="22"/>
        </w:rPr>
        <w:t xml:space="preserve"> 1/1 </w:t>
      </w:r>
      <w:proofErr w:type="spellStart"/>
      <w:r w:rsidRPr="006E791A">
        <w:rPr>
          <w:color w:val="000000" w:themeColor="text1"/>
          <w:sz w:val="22"/>
        </w:rPr>
        <w:t>հասցեում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գտնվող</w:t>
      </w:r>
      <w:proofErr w:type="spellEnd"/>
      <w:r w:rsidRPr="006E791A">
        <w:rPr>
          <w:color w:val="000000" w:themeColor="text1"/>
          <w:sz w:val="22"/>
        </w:rPr>
        <w:t xml:space="preserve"> «</w:t>
      </w:r>
      <w:r w:rsidRPr="006E791A">
        <w:rPr>
          <w:color w:val="000000" w:themeColor="text1"/>
          <w:sz w:val="22"/>
        </w:rPr>
        <w:t>ԳՈԼԴ</w:t>
      </w:r>
      <w:r w:rsidRPr="006E791A">
        <w:rPr>
          <w:color w:val="000000" w:themeColor="text1"/>
          <w:sz w:val="22"/>
        </w:rPr>
        <w:t xml:space="preserve"> </w:t>
      </w:r>
      <w:r w:rsidRPr="006E791A">
        <w:rPr>
          <w:color w:val="000000" w:themeColor="text1"/>
          <w:sz w:val="22"/>
        </w:rPr>
        <w:t>ԲՐԻԼ</w:t>
      </w:r>
      <w:r w:rsidRPr="006E791A">
        <w:rPr>
          <w:color w:val="000000" w:themeColor="text1"/>
          <w:sz w:val="22"/>
        </w:rPr>
        <w:t xml:space="preserve">» </w:t>
      </w:r>
      <w:r w:rsidRPr="006E791A">
        <w:rPr>
          <w:color w:val="000000" w:themeColor="text1"/>
          <w:sz w:val="22"/>
        </w:rPr>
        <w:t>ՍՊԸ</w:t>
      </w:r>
      <w:r w:rsidRPr="006E791A">
        <w:rPr>
          <w:color w:val="000000" w:themeColor="text1"/>
          <w:sz w:val="22"/>
        </w:rPr>
        <w:t>-</w:t>
      </w:r>
      <w:proofErr w:type="spellStart"/>
      <w:r w:rsidRPr="006E791A">
        <w:rPr>
          <w:color w:val="000000" w:themeColor="text1"/>
          <w:sz w:val="22"/>
        </w:rPr>
        <w:t>ին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սեփականության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իրավունքով</w:t>
      </w:r>
      <w:proofErr w:type="spellEnd"/>
      <w:r w:rsidRPr="006E791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E791A">
        <w:rPr>
          <w:color w:val="000000" w:themeColor="text1"/>
          <w:sz w:val="22"/>
        </w:rPr>
        <w:t>պատկանող</w:t>
      </w:r>
      <w:proofErr w:type="spellEnd"/>
      <w:r w:rsidRPr="006E791A">
        <w:rPr>
          <w:color w:val="000000" w:themeColor="text1"/>
          <w:sz w:val="22"/>
        </w:rPr>
        <w:t xml:space="preserve"> 0</w:t>
      </w:r>
      <w:r w:rsidRPr="006E791A">
        <w:rPr>
          <w:rFonts w:ascii="Cambria Math" w:hAnsi="Cambria Math" w:cs="Cambria Math"/>
          <w:color w:val="000000" w:themeColor="text1"/>
          <w:sz w:val="22"/>
        </w:rPr>
        <w:t>․</w:t>
      </w:r>
      <w:r w:rsidRPr="006E791A">
        <w:rPr>
          <w:color w:val="000000" w:themeColor="text1"/>
          <w:sz w:val="22"/>
        </w:rPr>
        <w:t>00200</w:t>
      </w:r>
      <w:r w:rsidRPr="006E791A">
        <w:rPr>
          <w:color w:val="000000" w:themeColor="text1"/>
          <w:sz w:val="22"/>
        </w:rPr>
        <w:t>հա</w:t>
      </w:r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մակերեսով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հողամասի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ճշտված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սահմանները</w:t>
      </w:r>
      <w:proofErr w:type="spellEnd"/>
      <w:r w:rsidRPr="006E791A">
        <w:rPr>
          <w:color w:val="000000" w:themeColor="text1"/>
          <w:sz w:val="22"/>
        </w:rPr>
        <w:t xml:space="preserve">` </w:t>
      </w:r>
      <w:proofErr w:type="spellStart"/>
      <w:r w:rsidRPr="006E791A">
        <w:rPr>
          <w:color w:val="000000" w:themeColor="text1"/>
          <w:sz w:val="22"/>
        </w:rPr>
        <w:t>համաձայն</w:t>
      </w:r>
      <w:proofErr w:type="spellEnd"/>
      <w:r w:rsidRPr="006E791A">
        <w:rPr>
          <w:color w:val="000000" w:themeColor="text1"/>
          <w:sz w:val="22"/>
        </w:rPr>
        <w:t xml:space="preserve"> </w:t>
      </w:r>
      <w:r w:rsidRPr="006E791A">
        <w:rPr>
          <w:color w:val="000000" w:themeColor="text1"/>
          <w:sz w:val="22"/>
        </w:rPr>
        <w:t>«</w:t>
      </w:r>
      <w:r w:rsidRPr="006E791A">
        <w:rPr>
          <w:color w:val="000000" w:themeColor="text1"/>
          <w:sz w:val="22"/>
        </w:rPr>
        <w:t>ԳՈՒԳԱՐԱՑ</w:t>
      </w:r>
      <w:r w:rsidRPr="006E791A">
        <w:rPr>
          <w:color w:val="000000" w:themeColor="text1"/>
          <w:sz w:val="22"/>
        </w:rPr>
        <w:t xml:space="preserve"> </w:t>
      </w:r>
      <w:r w:rsidRPr="006E791A">
        <w:rPr>
          <w:color w:val="000000" w:themeColor="text1"/>
          <w:sz w:val="22"/>
        </w:rPr>
        <w:t>ԱՇԽԱՐՀ</w:t>
      </w:r>
      <w:r w:rsidRPr="006E791A">
        <w:rPr>
          <w:color w:val="000000" w:themeColor="text1"/>
          <w:sz w:val="22"/>
        </w:rPr>
        <w:t xml:space="preserve">» </w:t>
      </w:r>
      <w:r w:rsidRPr="006E791A">
        <w:rPr>
          <w:color w:val="000000" w:themeColor="text1"/>
          <w:sz w:val="22"/>
        </w:rPr>
        <w:t>ՍՊԸ</w:t>
      </w:r>
      <w:r w:rsidRPr="006E791A">
        <w:rPr>
          <w:color w:val="000000" w:themeColor="text1"/>
          <w:sz w:val="22"/>
        </w:rPr>
        <w:t>-</w:t>
      </w:r>
      <w:r w:rsidRPr="006E791A">
        <w:rPr>
          <w:color w:val="000000" w:themeColor="text1"/>
          <w:sz w:val="22"/>
        </w:rPr>
        <w:t>ի</w:t>
      </w:r>
      <w:r w:rsidRPr="006E791A">
        <w:rPr>
          <w:rFonts w:ascii="Calibri" w:hAnsi="Calibri" w:cs="Calibri"/>
          <w:color w:val="000000" w:themeColor="text1"/>
          <w:sz w:val="22"/>
        </w:rPr>
        <w:t> </w:t>
      </w:r>
      <w:proofErr w:type="spellStart"/>
      <w:r w:rsidRPr="006E791A">
        <w:rPr>
          <w:color w:val="000000" w:themeColor="text1"/>
          <w:sz w:val="22"/>
        </w:rPr>
        <w:t>կողմից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տրված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հողամասի</w:t>
      </w:r>
      <w:proofErr w:type="spellEnd"/>
      <w:r w:rsidRPr="006E791A">
        <w:rPr>
          <w:color w:val="000000" w:themeColor="text1"/>
          <w:sz w:val="22"/>
        </w:rPr>
        <w:t xml:space="preserve"> </w:t>
      </w:r>
      <w:proofErr w:type="spellStart"/>
      <w:r w:rsidRPr="006E791A">
        <w:rPr>
          <w:color w:val="000000" w:themeColor="text1"/>
          <w:sz w:val="22"/>
        </w:rPr>
        <w:t>հատակագծի</w:t>
      </w:r>
      <w:proofErr w:type="spellEnd"/>
      <w:r w:rsidRPr="006E791A">
        <w:rPr>
          <w:color w:val="000000" w:themeColor="text1"/>
          <w:sz w:val="22"/>
        </w:rPr>
        <w:t>:</w:t>
      </w:r>
    </w:p>
    <w:p w:rsidR="00000000" w:rsidRDefault="00307BC8">
      <w:pPr>
        <w:pStyle w:val="a3"/>
        <w:jc w:val="both"/>
        <w:divId w:val="1262643410"/>
      </w:pPr>
      <w:r>
        <w:rPr>
          <w:rFonts w:ascii="Calibri" w:hAnsi="Calibri" w:cs="Calibri"/>
        </w:rPr>
        <w:t> </w:t>
      </w:r>
    </w:p>
    <w:p w:rsidR="00000000" w:rsidRDefault="00307BC8">
      <w:pPr>
        <w:pStyle w:val="a3"/>
        <w:divId w:val="1262643410"/>
      </w:pPr>
      <w:r>
        <w:rPr>
          <w:rFonts w:ascii="Calibri" w:hAnsi="Calibri" w:cs="Calibri"/>
        </w:rPr>
        <w:t> </w:t>
      </w:r>
    </w:p>
    <w:p w:rsidR="006E791A" w:rsidRDefault="006E791A" w:rsidP="006E791A">
      <w:pPr>
        <w:pStyle w:val="a3"/>
        <w:spacing w:before="0" w:beforeAutospacing="0" w:after="0" w:afterAutospacing="0"/>
        <w:ind w:left="708"/>
        <w:divId w:val="1262643410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6E791A" w:rsidRPr="00DE238E" w:rsidRDefault="006E791A" w:rsidP="006E791A">
      <w:pPr>
        <w:pStyle w:val="a3"/>
        <w:spacing w:before="0" w:beforeAutospacing="0" w:after="0" w:afterAutospacing="0"/>
        <w:ind w:firstLine="708"/>
        <w:divId w:val="126264341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6E791A" w:rsidRPr="00191252" w:rsidRDefault="006E791A" w:rsidP="006E791A">
      <w:pPr>
        <w:pStyle w:val="a3"/>
        <w:spacing w:before="0" w:beforeAutospacing="0" w:after="0" w:afterAutospacing="0"/>
        <w:ind w:firstLine="708"/>
        <w:divId w:val="1262643410"/>
        <w:rPr>
          <w:sz w:val="18"/>
          <w:szCs w:val="18"/>
          <w:lang w:val="hy-AM"/>
        </w:rPr>
      </w:pPr>
    </w:p>
    <w:p w:rsidR="006E791A" w:rsidRPr="00534DA2" w:rsidRDefault="006E791A" w:rsidP="006E791A">
      <w:pPr>
        <w:pStyle w:val="a3"/>
        <w:spacing w:before="0" w:beforeAutospacing="0" w:after="0" w:afterAutospacing="0"/>
        <w:ind w:left="708"/>
        <w:divId w:val="1262643410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6E791A" w:rsidRDefault="006E791A" w:rsidP="006E791A">
      <w:pPr>
        <w:pStyle w:val="a3"/>
        <w:spacing w:before="0" w:beforeAutospacing="0" w:after="0" w:afterAutospacing="0"/>
        <w:ind w:left="708"/>
        <w:divId w:val="1262643410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6E791A" w:rsidRPr="00534DA2" w:rsidRDefault="006E791A" w:rsidP="006E791A">
      <w:pPr>
        <w:pStyle w:val="a3"/>
        <w:spacing w:before="0" w:beforeAutospacing="0" w:after="0" w:afterAutospacing="0"/>
        <w:ind w:left="708"/>
        <w:divId w:val="1262643410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307BC8" w:rsidRPr="006E791A" w:rsidRDefault="00307BC8" w:rsidP="006E791A">
      <w:pPr>
        <w:pStyle w:val="a3"/>
        <w:ind w:left="708"/>
        <w:divId w:val="1262643410"/>
        <w:rPr>
          <w:sz w:val="18"/>
          <w:lang w:val="hy-AM"/>
        </w:rPr>
      </w:pPr>
      <w:bookmarkStart w:id="0" w:name="_GoBack"/>
      <w:bookmarkEnd w:id="0"/>
    </w:p>
    <w:sectPr w:rsidR="00307BC8" w:rsidRPr="006E791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295"/>
    <w:rsid w:val="00307BC8"/>
    <w:rsid w:val="00553295"/>
    <w:rsid w:val="006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8965"/>
  <w15:docId w15:val="{F952A54E-B1E5-4589-8513-FCD27E9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E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6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2022-08-10T06:32:00Z</cp:lastPrinted>
  <dcterms:created xsi:type="dcterms:W3CDTF">2022-08-10T06:30:00Z</dcterms:created>
  <dcterms:modified xsi:type="dcterms:W3CDTF">2022-08-10T06:32:00Z</dcterms:modified>
</cp:coreProperties>
</file>