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A41A96">
        <w:trPr>
          <w:divId w:val="18278736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1A96" w:rsidRDefault="00A41A9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0501dbf6e3$9d66d60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bf6e3$9d66d60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A96" w:rsidRDefault="00A41A9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A41A96" w:rsidRDefault="00A41A96">
      <w:pPr>
        <w:pStyle w:val="a3"/>
        <w:jc w:val="center"/>
        <w:divId w:val="18278736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17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1663</w:t>
      </w:r>
      <w:r>
        <w:rPr>
          <w:rFonts w:ascii="Courier New" w:hAnsi="Courier New" w:cs="Courier New"/>
          <w:sz w:val="22"/>
          <w:szCs w:val="22"/>
        </w:rPr>
        <w:t> </w:t>
      </w:r>
    </w:p>
    <w:p w:rsidR="00A41A96" w:rsidRDefault="00A41A96">
      <w:pPr>
        <w:pStyle w:val="a3"/>
        <w:jc w:val="center"/>
        <w:divId w:val="191501003"/>
      </w:pPr>
      <w:r>
        <w:rPr>
          <w:sz w:val="22"/>
          <w:szCs w:val="22"/>
        </w:rPr>
        <w:t>ՎԱՆԱՁՈՐ ՀԱՄԱՅՆՔԻ ՂԵԿԱՎԱՐԻ 17 ՀՈՒՆՎԱՐԻ 2024 ԹՎԱԿԱՆԻ ԹԻՎ 1344 ՈՐՈՇՄԱՆ ՄԵՋ ՓՈՓՈԽՈՒԹՅՈՒՆ ԿԱՏԱՐԵԼՈՒ ՄԱՍԻՆ</w:t>
      </w:r>
      <w:r>
        <w:rPr>
          <w:rFonts w:ascii="Courier New" w:hAnsi="Courier New" w:cs="Courier New"/>
        </w:rPr>
        <w:t> 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sz w:val="22"/>
          <w:szCs w:val="22"/>
        </w:rPr>
        <w:t>Հիմքը ընդունելով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color w:val="333333"/>
          <w:sz w:val="22"/>
          <w:szCs w:val="22"/>
        </w:rPr>
        <w:t>Գոհար Վոլոդյայի Կարապետյանի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color w:val="333333"/>
          <w:sz w:val="22"/>
          <w:szCs w:val="22"/>
        </w:rPr>
        <w:t>լիազորված անձ Գայանե Վոլոդյայի Կոստանյանի դիմումը,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color w:val="333333"/>
          <w:sz w:val="22"/>
          <w:szCs w:val="22"/>
        </w:rPr>
        <w:t>17 հունիսի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>202</w:t>
      </w:r>
      <w:r w:rsidRPr="008C06D1">
        <w:rPr>
          <w:color w:val="333333"/>
          <w:sz w:val="22"/>
          <w:szCs w:val="22"/>
        </w:rPr>
        <w:t>4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sz w:val="22"/>
          <w:szCs w:val="22"/>
        </w:rPr>
        <w:t>թվականի թիվ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rFonts w:cs="GHEA Grapalat"/>
          <w:sz w:val="22"/>
          <w:szCs w:val="22"/>
        </w:rPr>
        <w:t>1344</w:t>
      </w:r>
      <w:r w:rsidRPr="008C06D1">
        <w:rPr>
          <w:rFonts w:ascii="Courier New" w:hAnsi="Courier New" w:cs="Courier New"/>
          <w:sz w:val="22"/>
          <w:szCs w:val="22"/>
        </w:rPr>
        <w:t> </w:t>
      </w:r>
      <w:proofErr w:type="spellStart"/>
      <w:r w:rsidRPr="008C06D1">
        <w:rPr>
          <w:sz w:val="22"/>
          <w:szCs w:val="22"/>
        </w:rPr>
        <w:t>որոշումը</w:t>
      </w:r>
      <w:proofErr w:type="spellEnd"/>
      <w:r w:rsidRPr="008C06D1">
        <w:rPr>
          <w:sz w:val="22"/>
          <w:szCs w:val="22"/>
        </w:rPr>
        <w:t>, ղեկավարվելով</w:t>
      </w:r>
      <w:r w:rsidR="008C06D1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8C06D1">
        <w:rPr>
          <w:sz w:val="22"/>
          <w:szCs w:val="22"/>
        </w:rPr>
        <w:t>«Տեղական ինքնակառավարման մասին» ՀՀ օրենքի 35-րդ հոդվածի 1-ին մասի 24-րդ կետով,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rFonts w:cs="GHEA Grapalat"/>
          <w:sz w:val="22"/>
          <w:szCs w:val="22"/>
        </w:rPr>
        <w:t>«</w:t>
      </w:r>
      <w:r w:rsidRPr="008C06D1">
        <w:rPr>
          <w:sz w:val="22"/>
          <w:szCs w:val="22"/>
        </w:rPr>
        <w:t>Նորմատիվ իրավական ակտերի մասին» ՀՀ օրենքի 33-րդ և 34-րդ հոդվածներով`</w:t>
      </w:r>
      <w:r w:rsidR="008C06D1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8C06D1">
        <w:rPr>
          <w:rStyle w:val="a5"/>
          <w:b/>
          <w:bCs/>
          <w:sz w:val="22"/>
          <w:szCs w:val="22"/>
        </w:rPr>
        <w:t>որոշում</w:t>
      </w:r>
      <w:r w:rsidR="008C06D1" w:rsidRPr="008C06D1">
        <w:rPr>
          <w:rStyle w:val="a5"/>
          <w:b/>
          <w:bCs/>
          <w:sz w:val="22"/>
          <w:szCs w:val="22"/>
        </w:rPr>
        <w:t xml:space="preserve"> </w:t>
      </w:r>
      <w:r w:rsidRPr="008C06D1">
        <w:rPr>
          <w:rStyle w:val="a5"/>
          <w:b/>
          <w:bCs/>
          <w:sz w:val="22"/>
          <w:szCs w:val="22"/>
        </w:rPr>
        <w:t>եմ.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sz w:val="22"/>
          <w:szCs w:val="22"/>
        </w:rPr>
        <w:t>Վանաձոր համայնքի ղեկավարի</w:t>
      </w:r>
      <w:r w:rsidRPr="008C06D1">
        <w:rPr>
          <w:rFonts w:ascii="Courier New" w:hAnsi="Courier New" w:cs="Courier New"/>
          <w:sz w:val="22"/>
          <w:szCs w:val="22"/>
        </w:rPr>
        <w:t>  </w:t>
      </w:r>
      <w:r w:rsidRPr="008C06D1">
        <w:rPr>
          <w:color w:val="333333"/>
          <w:sz w:val="22"/>
          <w:szCs w:val="22"/>
        </w:rPr>
        <w:t>17 հունիսի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>202</w:t>
      </w:r>
      <w:r w:rsidRPr="008C06D1">
        <w:rPr>
          <w:color w:val="333333"/>
          <w:sz w:val="22"/>
          <w:szCs w:val="22"/>
        </w:rPr>
        <w:t>4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sz w:val="22"/>
          <w:szCs w:val="22"/>
        </w:rPr>
        <w:t>թվականի «Վ</w:t>
      </w:r>
      <w:r w:rsidRPr="008C06D1">
        <w:rPr>
          <w:color w:val="333333"/>
          <w:sz w:val="22"/>
          <w:szCs w:val="22"/>
        </w:rPr>
        <w:t>անաձոր քաղաքի Մաշտոցի փողոց թիվ 37 հասցեի բնակելի տանը կից հողամասի և շինությունների նկատմամբ Գոհար Վոլոդյայի Կարապետյանի սեփականության իրավունքը ճանաչելու, հողամաս օտարելու և նոր փոստային հասցե տրամադրելու մասին</w:t>
      </w:r>
      <w:r w:rsidRPr="008C06D1">
        <w:rPr>
          <w:sz w:val="22"/>
          <w:szCs w:val="22"/>
        </w:rPr>
        <w:t>» թիվ 1344 որոշման</w:t>
      </w:r>
      <w:r w:rsidRPr="008C06D1">
        <w:rPr>
          <w:rFonts w:ascii="Courier New" w:hAnsi="Courier New" w:cs="Courier New"/>
          <w:sz w:val="22"/>
          <w:szCs w:val="22"/>
        </w:rPr>
        <w:t>  </w:t>
      </w:r>
      <w:r w:rsidRPr="008C06D1">
        <w:rPr>
          <w:sz w:val="22"/>
          <w:szCs w:val="22"/>
        </w:rPr>
        <w:t>մեջ կատարել հետևյալ</w:t>
      </w:r>
      <w:r w:rsidR="008C06D1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8C06D1">
        <w:rPr>
          <w:sz w:val="22"/>
          <w:szCs w:val="22"/>
        </w:rPr>
        <w:t>փոփոխությունը</w:t>
      </w:r>
      <w:r w:rsidRPr="008C06D1">
        <w:rPr>
          <w:rFonts w:ascii="Cambria Math" w:hAnsi="Cambria Math" w:cs="Cambria Math"/>
          <w:sz w:val="22"/>
          <w:szCs w:val="22"/>
        </w:rPr>
        <w:t>․</w:t>
      </w:r>
    </w:p>
    <w:p w:rsidR="00A41A96" w:rsidRPr="008C06D1" w:rsidRDefault="00A41A96" w:rsidP="008C06D1">
      <w:pPr>
        <w:pStyle w:val="a3"/>
        <w:jc w:val="both"/>
        <w:divId w:val="182787361"/>
        <w:rPr>
          <w:rFonts w:ascii="Cambria Math" w:hAnsi="Cambria Math"/>
          <w:sz w:val="22"/>
          <w:szCs w:val="22"/>
        </w:rPr>
      </w:pPr>
      <w:r w:rsidRPr="008C06D1">
        <w:rPr>
          <w:sz w:val="22"/>
          <w:szCs w:val="22"/>
        </w:rPr>
        <w:t>1</w:t>
      </w:r>
      <w:r w:rsidRPr="008C06D1">
        <w:rPr>
          <w:rFonts w:ascii="Cambria Math" w:hAnsi="Cambria Math" w:cs="Cambria Math"/>
          <w:sz w:val="22"/>
          <w:szCs w:val="22"/>
        </w:rPr>
        <w:t>․</w:t>
      </w:r>
      <w:r w:rsidRPr="008C06D1">
        <w:rPr>
          <w:rFonts w:cs="GHEA Grapalat"/>
          <w:sz w:val="22"/>
          <w:szCs w:val="22"/>
        </w:rPr>
        <w:t xml:space="preserve"> </w:t>
      </w:r>
      <w:r w:rsidRPr="008C06D1">
        <w:rPr>
          <w:sz w:val="22"/>
          <w:szCs w:val="22"/>
        </w:rPr>
        <w:t>Որոշման վերնագրից հանել՝</w:t>
      </w:r>
      <w:r w:rsidRPr="008C06D1">
        <w:rPr>
          <w:rFonts w:ascii="Courier New" w:hAnsi="Courier New" w:cs="Courier New"/>
          <w:sz w:val="22"/>
          <w:szCs w:val="22"/>
        </w:rPr>
        <w:t>  </w:t>
      </w:r>
      <w:r w:rsidRPr="008C06D1">
        <w:rPr>
          <w:color w:val="333333"/>
          <w:sz w:val="22"/>
          <w:szCs w:val="22"/>
        </w:rPr>
        <w:t>«հողամաս օտարելու» բառերը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sz w:val="22"/>
          <w:szCs w:val="22"/>
        </w:rPr>
        <w:t>2</w:t>
      </w:r>
      <w:r w:rsidRPr="008C06D1">
        <w:rPr>
          <w:rFonts w:ascii="Cambria Math" w:hAnsi="Cambria Math" w:cs="Cambria Math"/>
          <w:sz w:val="22"/>
          <w:szCs w:val="22"/>
        </w:rPr>
        <w:t>․ </w:t>
      </w:r>
      <w:r w:rsidRPr="008C06D1">
        <w:rPr>
          <w:color w:val="333333"/>
          <w:sz w:val="22"/>
          <w:szCs w:val="22"/>
        </w:rPr>
        <w:t>Որոշման նախաբանում «օրինական 70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06D1">
        <w:rPr>
          <w:rFonts w:cs="GHEA Grapalat"/>
          <w:color w:val="333333"/>
          <w:sz w:val="22"/>
          <w:szCs w:val="22"/>
        </w:rPr>
        <w:t>0</w:t>
      </w:r>
      <w:r w:rsidRPr="008C06D1">
        <w:rPr>
          <w:color w:val="333333"/>
          <w:sz w:val="22"/>
          <w:szCs w:val="22"/>
        </w:rPr>
        <w:t>քմ և դրան կից 300.0քմ ու այն գերազանցող 171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06D1">
        <w:rPr>
          <w:rFonts w:cs="GHEA Grapalat"/>
          <w:color w:val="333333"/>
          <w:sz w:val="22"/>
          <w:szCs w:val="22"/>
        </w:rPr>
        <w:t>1</w:t>
      </w:r>
      <w:r w:rsidRPr="008C06D1">
        <w:rPr>
          <w:color w:val="333333"/>
          <w:sz w:val="22"/>
          <w:szCs w:val="22"/>
        </w:rPr>
        <w:t>քմ» բառերը փոխարինել «օրինական 70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06D1">
        <w:rPr>
          <w:rFonts w:cs="GHEA Grapalat"/>
          <w:color w:val="333333"/>
          <w:sz w:val="22"/>
          <w:szCs w:val="22"/>
        </w:rPr>
        <w:t>0</w:t>
      </w:r>
      <w:r w:rsidRPr="008C06D1">
        <w:rPr>
          <w:color w:val="333333"/>
          <w:sz w:val="22"/>
          <w:szCs w:val="22"/>
        </w:rPr>
        <w:t>քմ և դրան կից 299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06D1">
        <w:rPr>
          <w:rFonts w:cs="GHEA Grapalat"/>
          <w:color w:val="333333"/>
          <w:sz w:val="22"/>
          <w:szCs w:val="22"/>
        </w:rPr>
        <w:t>0</w:t>
      </w:r>
      <w:r w:rsidRPr="008C06D1">
        <w:rPr>
          <w:color w:val="333333"/>
          <w:sz w:val="22"/>
          <w:szCs w:val="22"/>
        </w:rPr>
        <w:t>քմ» բառերով: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color w:val="333333"/>
          <w:sz w:val="22"/>
          <w:szCs w:val="22"/>
        </w:rPr>
        <w:t>3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  </w:t>
      </w:r>
      <w:r w:rsidRPr="008C06D1">
        <w:rPr>
          <w:color w:val="333333"/>
          <w:sz w:val="22"/>
          <w:szCs w:val="22"/>
        </w:rPr>
        <w:t>Որոշման 1-ին կետից հանել՝ «իսկ սահմանված 300.0քմ հողամասը գերազանցող 171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06D1">
        <w:rPr>
          <w:rFonts w:cs="GHEA Grapalat"/>
          <w:color w:val="333333"/>
          <w:sz w:val="22"/>
          <w:szCs w:val="22"/>
        </w:rPr>
        <w:t>1</w:t>
      </w:r>
      <w:r w:rsidRPr="008C06D1">
        <w:rPr>
          <w:color w:val="333333"/>
          <w:sz w:val="22"/>
          <w:szCs w:val="22"/>
        </w:rPr>
        <w:t>քմ մակերեսով չկառուցապատված հողամասը ուղղակի վաճառքի ձևով օտարել Գոհար Վոլոդյայի Կարապետյանին՝ դրա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color w:val="333333"/>
          <w:sz w:val="22"/>
          <w:szCs w:val="22"/>
        </w:rPr>
        <w:t>կադաստրային արժեքով` 1169350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>(</w:t>
      </w:r>
      <w:proofErr w:type="spellStart"/>
      <w:r w:rsidRPr="008C06D1">
        <w:rPr>
          <w:color w:val="333333"/>
          <w:sz w:val="22"/>
          <w:szCs w:val="22"/>
        </w:rPr>
        <w:t>մեկ</w:t>
      </w:r>
      <w:proofErr w:type="spellEnd"/>
      <w:r w:rsidRPr="008C06D1">
        <w:rPr>
          <w:color w:val="333333"/>
          <w:sz w:val="22"/>
          <w:szCs w:val="22"/>
        </w:rPr>
        <w:t xml:space="preserve"> միլիոն հարյուր վաթսունինը հազար երեք հարյուր հիսուն) դրամով</w:t>
      </w:r>
      <w:r w:rsidR="008C06D1">
        <w:rPr>
          <w:color w:val="333333"/>
          <w:sz w:val="22"/>
          <w:szCs w:val="22"/>
        </w:rPr>
        <w:t>:</w:t>
      </w:r>
      <w:r w:rsidRPr="008C06D1">
        <w:rPr>
          <w:color w:val="333333"/>
          <w:sz w:val="22"/>
          <w:szCs w:val="22"/>
        </w:rPr>
        <w:t>» բառերը: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color w:val="333333"/>
          <w:sz w:val="22"/>
          <w:szCs w:val="22"/>
        </w:rPr>
        <w:t>4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  </w:t>
      </w:r>
      <w:r w:rsidRPr="008C06D1">
        <w:rPr>
          <w:color w:val="333333"/>
          <w:sz w:val="22"/>
          <w:szCs w:val="22"/>
        </w:rPr>
        <w:t>Որոշման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>2-</w:t>
      </w:r>
      <w:r w:rsidRPr="008C06D1">
        <w:rPr>
          <w:color w:val="333333"/>
          <w:sz w:val="22"/>
          <w:szCs w:val="22"/>
        </w:rPr>
        <w:t>րդ կետում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>«541.10</w:t>
      </w:r>
      <w:r w:rsidRPr="008C06D1">
        <w:rPr>
          <w:color w:val="333333"/>
          <w:sz w:val="22"/>
          <w:szCs w:val="22"/>
        </w:rPr>
        <w:t>քմ» բառերը փոխարինել «369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C06D1">
        <w:rPr>
          <w:rFonts w:cs="GHEA Grapalat"/>
          <w:color w:val="333333"/>
          <w:sz w:val="22"/>
          <w:szCs w:val="22"/>
        </w:rPr>
        <w:t>0</w:t>
      </w:r>
      <w:r w:rsidRPr="008C06D1">
        <w:rPr>
          <w:color w:val="333333"/>
          <w:sz w:val="22"/>
          <w:szCs w:val="22"/>
        </w:rPr>
        <w:t>քմ» բառերով ։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color w:val="333333"/>
          <w:sz w:val="22"/>
          <w:szCs w:val="22"/>
        </w:rPr>
        <w:t>5</w:t>
      </w:r>
      <w:r w:rsidRPr="008C06D1">
        <w:rPr>
          <w:rFonts w:ascii="Cambria Math" w:hAnsi="Cambria Math" w:cs="Cambria Math"/>
          <w:color w:val="333333"/>
          <w:sz w:val="22"/>
          <w:szCs w:val="22"/>
        </w:rPr>
        <w:t>․ </w:t>
      </w:r>
      <w:r w:rsidRPr="008C06D1">
        <w:rPr>
          <w:color w:val="333333"/>
          <w:sz w:val="22"/>
          <w:szCs w:val="22"/>
        </w:rPr>
        <w:t>Որոշումից հանել՝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 xml:space="preserve"> 3-</w:t>
      </w:r>
      <w:r w:rsidRPr="008C06D1">
        <w:rPr>
          <w:color w:val="333333"/>
          <w:sz w:val="22"/>
          <w:szCs w:val="22"/>
        </w:rPr>
        <w:t>րդ կետը,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 xml:space="preserve"> 4-</w:t>
      </w:r>
      <w:r w:rsidRPr="008C06D1">
        <w:rPr>
          <w:color w:val="333333"/>
          <w:sz w:val="22"/>
          <w:szCs w:val="22"/>
        </w:rPr>
        <w:t xml:space="preserve">րդ և 5-րդ կետերը կարդալ համապատասխան՝ 3-րդ և </w:t>
      </w:r>
      <w:r w:rsidR="008C06D1">
        <w:rPr>
          <w:color w:val="333333"/>
          <w:sz w:val="22"/>
          <w:szCs w:val="22"/>
          <w:lang w:val="hy-AM"/>
        </w:rPr>
        <w:br/>
      </w:r>
      <w:r w:rsidRPr="008C06D1">
        <w:rPr>
          <w:color w:val="333333"/>
          <w:sz w:val="22"/>
          <w:szCs w:val="22"/>
        </w:rPr>
        <w:t>4-րդ։</w:t>
      </w:r>
    </w:p>
    <w:p w:rsidR="00A41A96" w:rsidRPr="008C06D1" w:rsidRDefault="00A41A96" w:rsidP="008C06D1">
      <w:pPr>
        <w:pStyle w:val="a3"/>
        <w:jc w:val="both"/>
        <w:divId w:val="182787361"/>
        <w:rPr>
          <w:sz w:val="22"/>
          <w:szCs w:val="22"/>
        </w:rPr>
      </w:pPr>
      <w:r w:rsidRPr="008C06D1">
        <w:rPr>
          <w:sz w:val="22"/>
          <w:szCs w:val="22"/>
        </w:rPr>
        <w:lastRenderedPageBreak/>
        <w:t>6</w:t>
      </w:r>
      <w:r w:rsidRPr="008C06D1">
        <w:rPr>
          <w:rFonts w:ascii="Cambria Math" w:hAnsi="Cambria Math" w:cs="Cambria Math"/>
          <w:sz w:val="22"/>
          <w:szCs w:val="22"/>
        </w:rPr>
        <w:t>․ </w:t>
      </w:r>
      <w:r w:rsidRPr="008C06D1">
        <w:rPr>
          <w:sz w:val="22"/>
          <w:szCs w:val="22"/>
        </w:rPr>
        <w:t>Վանաձոր համայնքի ղեկավարի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color w:val="333333"/>
          <w:sz w:val="22"/>
          <w:szCs w:val="22"/>
        </w:rPr>
        <w:t>17 հունիսի</w:t>
      </w:r>
      <w:r w:rsidRPr="008C06D1">
        <w:rPr>
          <w:rFonts w:ascii="Courier New" w:hAnsi="Courier New" w:cs="Courier New"/>
          <w:color w:val="333333"/>
          <w:sz w:val="22"/>
          <w:szCs w:val="22"/>
        </w:rPr>
        <w:t> </w:t>
      </w:r>
      <w:r w:rsidRPr="008C06D1">
        <w:rPr>
          <w:rFonts w:cs="GHEA Grapalat"/>
          <w:color w:val="333333"/>
          <w:sz w:val="22"/>
          <w:szCs w:val="22"/>
        </w:rPr>
        <w:t>202</w:t>
      </w:r>
      <w:r w:rsidRPr="008C06D1">
        <w:rPr>
          <w:color w:val="333333"/>
          <w:sz w:val="22"/>
          <w:szCs w:val="22"/>
        </w:rPr>
        <w:t>4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sz w:val="22"/>
          <w:szCs w:val="22"/>
        </w:rPr>
        <w:t>թվականի թիվ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rFonts w:cs="GHEA Grapalat"/>
          <w:sz w:val="22"/>
          <w:szCs w:val="22"/>
        </w:rPr>
        <w:t>1344</w:t>
      </w:r>
      <w:r w:rsidRPr="008C06D1">
        <w:rPr>
          <w:rFonts w:ascii="Courier New" w:hAnsi="Courier New" w:cs="Courier New"/>
          <w:sz w:val="22"/>
          <w:szCs w:val="22"/>
        </w:rPr>
        <w:t> </w:t>
      </w:r>
      <w:r w:rsidRPr="008C06D1">
        <w:rPr>
          <w:sz w:val="22"/>
          <w:szCs w:val="22"/>
        </w:rPr>
        <w:t>որոշման հավելվածը փոխարինել Վանաձոր համայնքի ղեկավարի կողմից հաստատված նոր հավելվածով։</w:t>
      </w:r>
    </w:p>
    <w:p w:rsidR="00A41A96" w:rsidRDefault="00A41A96">
      <w:pPr>
        <w:pStyle w:val="a3"/>
        <w:divId w:val="182787361"/>
      </w:pPr>
      <w:r>
        <w:rPr>
          <w:rFonts w:ascii="Courier New" w:hAnsi="Courier New" w:cs="Courier New"/>
        </w:rPr>
        <w:t> </w:t>
      </w:r>
    </w:p>
    <w:p w:rsidR="00A41A96" w:rsidRDefault="00A41A96">
      <w:pPr>
        <w:pStyle w:val="a3"/>
        <w:divId w:val="182787361"/>
      </w:pPr>
      <w:r>
        <w:rPr>
          <w:rFonts w:ascii="Courier New" w:hAnsi="Courier New" w:cs="Courier New"/>
        </w:rPr>
        <w:t> </w:t>
      </w:r>
    </w:p>
    <w:p w:rsidR="008C06D1" w:rsidRDefault="008C06D1" w:rsidP="008C06D1">
      <w:pPr>
        <w:pStyle w:val="a3"/>
        <w:ind w:left="708"/>
        <w:divId w:val="182787361"/>
        <w:rPr>
          <w:rStyle w:val="a4"/>
          <w:b w:val="0"/>
          <w:sz w:val="22"/>
          <w:szCs w:val="22"/>
          <w:lang w:val="hy-AM"/>
        </w:rPr>
      </w:pPr>
    </w:p>
    <w:p w:rsidR="008C06D1" w:rsidRDefault="008C06D1" w:rsidP="008C06D1">
      <w:pPr>
        <w:pStyle w:val="a3"/>
        <w:ind w:left="708"/>
        <w:divId w:val="182787361"/>
        <w:rPr>
          <w:rStyle w:val="a4"/>
          <w:b w:val="0"/>
          <w:sz w:val="22"/>
          <w:szCs w:val="22"/>
          <w:lang w:val="hy-AM"/>
        </w:rPr>
      </w:pPr>
    </w:p>
    <w:p w:rsidR="008C06D1" w:rsidRDefault="008C06D1" w:rsidP="008C06D1">
      <w:pPr>
        <w:pStyle w:val="a3"/>
        <w:ind w:left="708"/>
        <w:divId w:val="182787361"/>
        <w:rPr>
          <w:rStyle w:val="a4"/>
          <w:b w:val="0"/>
          <w:sz w:val="22"/>
          <w:szCs w:val="22"/>
          <w:lang w:val="hy-AM"/>
        </w:rPr>
      </w:pPr>
    </w:p>
    <w:p w:rsidR="008C06D1" w:rsidRPr="00B772E4" w:rsidRDefault="008C06D1" w:rsidP="008C06D1">
      <w:pPr>
        <w:pStyle w:val="a3"/>
        <w:spacing w:before="0" w:beforeAutospacing="0" w:after="0" w:afterAutospacing="0"/>
        <w:ind w:firstLine="706"/>
        <w:divId w:val="18278736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8C06D1" w:rsidRPr="00B772E4" w:rsidRDefault="008C06D1" w:rsidP="008C06D1">
      <w:pPr>
        <w:pStyle w:val="a3"/>
        <w:spacing w:before="0" w:beforeAutospacing="0" w:after="0" w:afterAutospacing="0"/>
        <w:ind w:firstLine="706"/>
        <w:divId w:val="18278736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8C06D1" w:rsidRPr="00B772E4" w:rsidRDefault="008C06D1" w:rsidP="008C06D1">
      <w:pPr>
        <w:pStyle w:val="a3"/>
        <w:spacing w:before="0" w:beforeAutospacing="0" w:after="0" w:afterAutospacing="0"/>
        <w:ind w:firstLine="706"/>
        <w:divId w:val="182787361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8C06D1" w:rsidRPr="00B772E4" w:rsidRDefault="008C06D1" w:rsidP="008C06D1">
      <w:pPr>
        <w:pStyle w:val="a3"/>
        <w:spacing w:before="0" w:beforeAutospacing="0" w:after="0" w:afterAutospacing="0"/>
        <w:ind w:left="708"/>
        <w:divId w:val="182787361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8C06D1" w:rsidRDefault="008C06D1" w:rsidP="008C06D1">
      <w:pPr>
        <w:pStyle w:val="a3"/>
        <w:spacing w:before="0" w:beforeAutospacing="0" w:after="0" w:afterAutospacing="0"/>
        <w:ind w:left="708"/>
        <w:divId w:val="18278736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8C06D1" w:rsidRPr="00B772E4" w:rsidRDefault="008C06D1" w:rsidP="008C06D1">
      <w:pPr>
        <w:pStyle w:val="a3"/>
        <w:spacing w:before="0" w:beforeAutospacing="0" w:after="0" w:afterAutospacing="0"/>
        <w:ind w:left="708"/>
        <w:divId w:val="182787361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8C06D1" w:rsidRPr="00B772E4" w:rsidRDefault="008C06D1" w:rsidP="008C06D1">
      <w:pPr>
        <w:pStyle w:val="a3"/>
        <w:divId w:val="182787361"/>
        <w:rPr>
          <w:sz w:val="18"/>
          <w:szCs w:val="18"/>
          <w:lang w:val="hy-AM"/>
        </w:rPr>
      </w:pPr>
    </w:p>
    <w:p w:rsidR="008C06D1" w:rsidRPr="00B772E4" w:rsidRDefault="008C06D1" w:rsidP="008C06D1">
      <w:pPr>
        <w:pStyle w:val="a3"/>
        <w:spacing w:before="0" w:beforeAutospacing="0" w:after="0" w:afterAutospacing="0"/>
        <w:ind w:left="708"/>
        <w:divId w:val="182787361"/>
        <w:rPr>
          <w:sz w:val="22"/>
          <w:szCs w:val="22"/>
          <w:lang w:val="hy-AM"/>
        </w:rPr>
      </w:pPr>
    </w:p>
    <w:p w:rsidR="008C06D1" w:rsidRPr="00B772E4" w:rsidRDefault="008C06D1" w:rsidP="008C06D1">
      <w:pPr>
        <w:pStyle w:val="a3"/>
        <w:spacing w:before="0" w:beforeAutospacing="0" w:after="0" w:afterAutospacing="0"/>
        <w:ind w:left="708"/>
        <w:divId w:val="182787361"/>
        <w:rPr>
          <w:sz w:val="22"/>
          <w:szCs w:val="22"/>
          <w:lang w:val="hy-AM"/>
        </w:rPr>
      </w:pPr>
    </w:p>
    <w:p w:rsidR="00A41A96" w:rsidRPr="008C06D1" w:rsidRDefault="00A41A96" w:rsidP="008C06D1">
      <w:pPr>
        <w:pStyle w:val="a3"/>
        <w:ind w:left="708"/>
        <w:divId w:val="182787361"/>
        <w:rPr>
          <w:sz w:val="18"/>
          <w:szCs w:val="18"/>
        </w:rPr>
      </w:pPr>
    </w:p>
    <w:sectPr w:rsidR="00A41A96" w:rsidRPr="008C06D1" w:rsidSect="007D6CE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41A96"/>
    <w:rsid w:val="008C06D1"/>
    <w:rsid w:val="00A4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A9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A96"/>
    <w:rPr>
      <w:b/>
      <w:bCs/>
    </w:rPr>
  </w:style>
  <w:style w:type="character" w:styleId="a5">
    <w:name w:val="Emphasis"/>
    <w:basedOn w:val="a0"/>
    <w:uiPriority w:val="20"/>
    <w:qFormat/>
    <w:rsid w:val="00A41A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2025-07-17T06:38:00Z</cp:lastPrinted>
  <dcterms:created xsi:type="dcterms:W3CDTF">2025-07-17T06:25:00Z</dcterms:created>
  <dcterms:modified xsi:type="dcterms:W3CDTF">2025-07-17T06:39:00Z</dcterms:modified>
</cp:coreProperties>
</file>