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437759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F166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a01dbf171$502132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a01dbf171$502132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F166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F1667">
      <w:pPr>
        <w:pStyle w:val="a3"/>
        <w:jc w:val="center"/>
        <w:divId w:val="16437759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1614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F1667" w:rsidP="00497BA4">
      <w:pPr>
        <w:pStyle w:val="a3"/>
        <w:jc w:val="center"/>
        <w:divId w:val="84247546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</w:t>
      </w:r>
      <w:r>
        <w:rPr>
          <w:sz w:val="22"/>
          <w:szCs w:val="22"/>
        </w:rPr>
        <w:t>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97BA4" w:rsidRDefault="00DF1667" w:rsidP="00497BA4">
      <w:pPr>
        <w:pStyle w:val="a3"/>
        <w:jc w:val="both"/>
        <w:divId w:val="1643775978"/>
        <w:rPr>
          <w:sz w:val="22"/>
          <w:szCs w:val="22"/>
        </w:rPr>
      </w:pPr>
      <w:proofErr w:type="spellStart"/>
      <w:r w:rsidRPr="00497BA4">
        <w:rPr>
          <w:color w:val="333333"/>
          <w:sz w:val="22"/>
          <w:szCs w:val="22"/>
        </w:rPr>
        <w:t>Հիմք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ընդունելով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Արտյոմ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Սուրենի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Բաբայանի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r w:rsidRPr="00497BA4">
        <w:rPr>
          <w:color w:val="333333"/>
          <w:sz w:val="22"/>
          <w:szCs w:val="22"/>
        </w:rPr>
        <w:t>15.09</w:t>
      </w:r>
      <w:r w:rsidRPr="00497BA4">
        <w:rPr>
          <w:color w:val="333333"/>
          <w:sz w:val="22"/>
          <w:szCs w:val="22"/>
        </w:rPr>
        <w:t>.2023</w:t>
      </w:r>
      <w:r w:rsidRPr="00497BA4">
        <w:rPr>
          <w:color w:val="333333"/>
          <w:sz w:val="22"/>
          <w:szCs w:val="22"/>
        </w:rPr>
        <w:t>թ</w:t>
      </w:r>
      <w:r w:rsidRPr="00497B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02/15882 </w:t>
      </w:r>
      <w:proofErr w:type="spellStart"/>
      <w:r w:rsidRPr="00497BA4">
        <w:rPr>
          <w:color w:val="333333"/>
          <w:sz w:val="22"/>
          <w:szCs w:val="22"/>
        </w:rPr>
        <w:t>դիմումը</w:t>
      </w:r>
      <w:proofErr w:type="spellEnd"/>
      <w:r w:rsidRPr="00497BA4">
        <w:rPr>
          <w:color w:val="333333"/>
          <w:sz w:val="22"/>
          <w:szCs w:val="22"/>
        </w:rPr>
        <w:t>,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անշարժ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գույքերի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հասցեներ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տրամադրելու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մասին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քաղվածքը</w:t>
      </w:r>
      <w:proofErr w:type="spellEnd"/>
      <w:r w:rsidRPr="00497BA4">
        <w:rPr>
          <w:color w:val="333333"/>
          <w:sz w:val="22"/>
          <w:szCs w:val="22"/>
        </w:rPr>
        <w:t>,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հանրային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ծառայություններ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մատուցող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կազմակերպությունների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եզրակացությունները</w:t>
      </w:r>
      <w:proofErr w:type="spellEnd"/>
      <w:r w:rsidRPr="00497BA4">
        <w:rPr>
          <w:color w:val="333333"/>
          <w:sz w:val="22"/>
          <w:szCs w:val="22"/>
        </w:rPr>
        <w:t>, «</w:t>
      </w:r>
      <w:proofErr w:type="spellStart"/>
      <w:r w:rsidRPr="00497BA4">
        <w:rPr>
          <w:color w:val="333333"/>
          <w:sz w:val="22"/>
          <w:szCs w:val="22"/>
        </w:rPr>
        <w:t>Գասպար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Վեքիլյան</w:t>
      </w:r>
      <w:proofErr w:type="spellEnd"/>
      <w:r w:rsidRPr="00497BA4">
        <w:rPr>
          <w:color w:val="333333"/>
          <w:sz w:val="22"/>
          <w:szCs w:val="22"/>
        </w:rPr>
        <w:t xml:space="preserve">» </w:t>
      </w:r>
      <w:r w:rsidRPr="00497BA4">
        <w:rPr>
          <w:color w:val="333333"/>
          <w:sz w:val="22"/>
          <w:szCs w:val="22"/>
        </w:rPr>
        <w:t>ԱՁ</w:t>
      </w:r>
      <w:r w:rsidRPr="00497BA4">
        <w:rPr>
          <w:color w:val="333333"/>
          <w:sz w:val="22"/>
          <w:szCs w:val="22"/>
        </w:rPr>
        <w:t>-</w:t>
      </w:r>
      <w:r w:rsidRPr="00497BA4">
        <w:rPr>
          <w:color w:val="333333"/>
          <w:sz w:val="22"/>
          <w:szCs w:val="22"/>
        </w:rPr>
        <w:t>ի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կողմից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տրված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հողամասի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և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շինությունների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հատակագծերը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proofErr w:type="spellStart"/>
      <w:r w:rsidRPr="00497BA4">
        <w:rPr>
          <w:color w:val="333333"/>
          <w:sz w:val="22"/>
          <w:szCs w:val="22"/>
        </w:rPr>
        <w:t>շինությունների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97BA4">
        <w:rPr>
          <w:color w:val="333333"/>
          <w:sz w:val="22"/>
          <w:szCs w:val="22"/>
        </w:rPr>
        <w:t>բնութագիրը</w:t>
      </w:r>
      <w:proofErr w:type="spellEnd"/>
      <w:r w:rsidRPr="00497BA4">
        <w:rPr>
          <w:color w:val="333333"/>
          <w:sz w:val="22"/>
          <w:szCs w:val="22"/>
        </w:rPr>
        <w:t>,</w:t>
      </w:r>
      <w:r w:rsidRPr="00497BA4">
        <w:rPr>
          <w:rFonts w:ascii="Calibri" w:hAnsi="Calibri" w:cs="Calibri"/>
          <w:color w:val="333333"/>
          <w:sz w:val="22"/>
          <w:szCs w:val="22"/>
        </w:rPr>
        <w:t>  </w:t>
      </w:r>
      <w:r w:rsidRPr="00497BA4">
        <w:rPr>
          <w:color w:val="333333"/>
          <w:sz w:val="22"/>
          <w:szCs w:val="22"/>
        </w:rPr>
        <w:t>ՀՀ</w:t>
      </w:r>
      <w:proofErr w:type="gram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կադաստրի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կոմիտեի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կողմից</w:t>
      </w:r>
      <w:proofErr w:type="spellEnd"/>
      <w:r w:rsidRPr="00497BA4">
        <w:rPr>
          <w:color w:val="333333"/>
          <w:sz w:val="22"/>
          <w:szCs w:val="22"/>
        </w:rPr>
        <w:t xml:space="preserve"> 11.12.2023</w:t>
      </w:r>
      <w:r w:rsidRPr="00497BA4">
        <w:rPr>
          <w:color w:val="333333"/>
          <w:sz w:val="22"/>
          <w:szCs w:val="22"/>
        </w:rPr>
        <w:t>թ</w:t>
      </w:r>
      <w:r w:rsidRPr="00497B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թվականին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տրված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հաշվառման</w:t>
      </w:r>
      <w:proofErr w:type="spellEnd"/>
      <w:r w:rsidRPr="00497BA4">
        <w:rPr>
          <w:color w:val="333333"/>
          <w:sz w:val="22"/>
          <w:szCs w:val="22"/>
        </w:rPr>
        <w:t xml:space="preserve"> (</w:t>
      </w:r>
      <w:proofErr w:type="spellStart"/>
      <w:r w:rsidRPr="00497BA4">
        <w:rPr>
          <w:color w:val="333333"/>
          <w:sz w:val="22"/>
          <w:szCs w:val="22"/>
        </w:rPr>
        <w:t>չափագրման</w:t>
      </w:r>
      <w:proofErr w:type="spellEnd"/>
      <w:r w:rsidRPr="00497BA4">
        <w:rPr>
          <w:color w:val="333333"/>
          <w:sz w:val="22"/>
          <w:szCs w:val="22"/>
        </w:rPr>
        <w:t xml:space="preserve">) </w:t>
      </w:r>
      <w:proofErr w:type="spellStart"/>
      <w:r w:rsidRPr="00497BA4">
        <w:rPr>
          <w:color w:val="333333"/>
          <w:sz w:val="22"/>
          <w:szCs w:val="22"/>
        </w:rPr>
        <w:t>տվյալների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մուտքագրման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տեղեկանքը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(</w:t>
      </w:r>
      <w:proofErr w:type="spellStart"/>
      <w:r w:rsidRPr="00497BA4">
        <w:rPr>
          <w:color w:val="333333"/>
          <w:sz w:val="22"/>
          <w:szCs w:val="22"/>
        </w:rPr>
        <w:t>չափագրման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տվյալների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մուտքագրման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ծածկագիր</w:t>
      </w:r>
      <w:proofErr w:type="spellEnd"/>
      <w:r w:rsidRPr="00497BA4">
        <w:rPr>
          <w:color w:val="333333"/>
          <w:sz w:val="22"/>
          <w:szCs w:val="22"/>
        </w:rPr>
        <w:t>։</w:t>
      </w:r>
      <w:r w:rsidRPr="00497BA4">
        <w:rPr>
          <w:color w:val="333333"/>
          <w:sz w:val="22"/>
          <w:szCs w:val="22"/>
        </w:rPr>
        <w:t xml:space="preserve"> 2023VLHRHK), 13.05.2024</w:t>
      </w:r>
      <w:r w:rsidRPr="00497BA4">
        <w:rPr>
          <w:color w:val="333333"/>
          <w:sz w:val="22"/>
          <w:szCs w:val="22"/>
        </w:rPr>
        <w:t>թ</w:t>
      </w:r>
      <w:r w:rsidRPr="00497BA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ավագանու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31 </w:t>
      </w:r>
      <w:proofErr w:type="spellStart"/>
      <w:r w:rsidRPr="00497BA4">
        <w:rPr>
          <w:color w:val="333333"/>
          <w:sz w:val="22"/>
          <w:szCs w:val="22"/>
        </w:rPr>
        <w:t>որոշումը</w:t>
      </w:r>
      <w:proofErr w:type="spellEnd"/>
      <w:r w:rsidRPr="00497BA4">
        <w:rPr>
          <w:color w:val="333333"/>
          <w:sz w:val="22"/>
          <w:szCs w:val="22"/>
        </w:rPr>
        <w:t>,</w:t>
      </w:r>
      <w:r w:rsidR="00497BA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ղեկավարվելով</w:t>
      </w:r>
      <w:proofErr w:type="spellEnd"/>
      <w:r w:rsidR="00497BA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կառավա</w:t>
      </w:r>
      <w:r w:rsidRPr="00497BA4">
        <w:rPr>
          <w:color w:val="333333"/>
          <w:sz w:val="22"/>
          <w:szCs w:val="22"/>
        </w:rPr>
        <w:t>րության</w:t>
      </w:r>
      <w:proofErr w:type="spellEnd"/>
      <w:r w:rsidRPr="00497BA4">
        <w:rPr>
          <w:color w:val="333333"/>
          <w:sz w:val="22"/>
          <w:szCs w:val="22"/>
        </w:rPr>
        <w:t xml:space="preserve"> 2006</w:t>
      </w:r>
      <w:r w:rsidRPr="00497BA4">
        <w:rPr>
          <w:color w:val="333333"/>
          <w:sz w:val="22"/>
          <w:szCs w:val="22"/>
        </w:rPr>
        <w:t>թ</w:t>
      </w:r>
      <w:r w:rsidRPr="00497BA4">
        <w:rPr>
          <w:color w:val="333333"/>
          <w:sz w:val="22"/>
          <w:szCs w:val="22"/>
        </w:rPr>
        <w:t xml:space="preserve">. </w:t>
      </w:r>
      <w:proofErr w:type="spellStart"/>
      <w:r w:rsidRPr="00497BA4">
        <w:rPr>
          <w:color w:val="333333"/>
          <w:sz w:val="22"/>
          <w:szCs w:val="22"/>
        </w:rPr>
        <w:t>մայիսի</w:t>
      </w:r>
      <w:proofErr w:type="spellEnd"/>
      <w:r w:rsidRPr="00497BA4">
        <w:rPr>
          <w:color w:val="333333"/>
          <w:sz w:val="22"/>
          <w:szCs w:val="22"/>
        </w:rPr>
        <w:t xml:space="preserve"> 18-</w:t>
      </w:r>
      <w:r w:rsidRPr="00497BA4">
        <w:rPr>
          <w:color w:val="333333"/>
          <w:sz w:val="22"/>
          <w:szCs w:val="22"/>
        </w:rPr>
        <w:t>ի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731-</w:t>
      </w:r>
      <w:r w:rsidRPr="00497BA4">
        <w:rPr>
          <w:color w:val="333333"/>
          <w:sz w:val="22"/>
          <w:szCs w:val="22"/>
        </w:rPr>
        <w:t>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որոշմամբ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հաստատված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կարգով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r w:rsidR="00497BA4">
        <w:rPr>
          <w:color w:val="333333"/>
          <w:sz w:val="22"/>
          <w:szCs w:val="22"/>
        </w:rPr>
        <w:br/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կառավարության</w:t>
      </w:r>
      <w:proofErr w:type="spellEnd"/>
      <w:r w:rsidRPr="00497BA4">
        <w:rPr>
          <w:color w:val="333333"/>
          <w:sz w:val="22"/>
          <w:szCs w:val="22"/>
        </w:rPr>
        <w:t xml:space="preserve"> 2006</w:t>
      </w:r>
      <w:r w:rsidRPr="00497BA4">
        <w:rPr>
          <w:color w:val="333333"/>
          <w:sz w:val="22"/>
          <w:szCs w:val="22"/>
        </w:rPr>
        <w:t>թ</w:t>
      </w:r>
      <w:r w:rsidRPr="00497BA4">
        <w:rPr>
          <w:color w:val="333333"/>
          <w:sz w:val="22"/>
          <w:szCs w:val="22"/>
        </w:rPr>
        <w:t xml:space="preserve">. </w:t>
      </w:r>
      <w:proofErr w:type="spellStart"/>
      <w:r w:rsidRPr="00497BA4">
        <w:rPr>
          <w:color w:val="333333"/>
          <w:sz w:val="22"/>
          <w:szCs w:val="22"/>
        </w:rPr>
        <w:t>մայիսի</w:t>
      </w:r>
      <w:proofErr w:type="spellEnd"/>
      <w:r w:rsidRPr="00497BA4">
        <w:rPr>
          <w:color w:val="333333"/>
          <w:sz w:val="22"/>
          <w:szCs w:val="22"/>
        </w:rPr>
        <w:t xml:space="preserve"> 18-</w:t>
      </w:r>
      <w:r w:rsidRPr="00497BA4">
        <w:rPr>
          <w:color w:val="333333"/>
          <w:sz w:val="22"/>
          <w:szCs w:val="22"/>
        </w:rPr>
        <w:t>ի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912-</w:t>
      </w:r>
      <w:r w:rsidRPr="00497BA4">
        <w:rPr>
          <w:color w:val="333333"/>
          <w:sz w:val="22"/>
          <w:szCs w:val="22"/>
        </w:rPr>
        <w:t>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որոշմամբ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հաստատված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կարգի</w:t>
      </w:r>
      <w:proofErr w:type="spellEnd"/>
      <w:r w:rsidRPr="00497BA4">
        <w:rPr>
          <w:color w:val="333333"/>
          <w:sz w:val="22"/>
          <w:szCs w:val="22"/>
        </w:rPr>
        <w:t xml:space="preserve"> 33-</w:t>
      </w:r>
      <w:r w:rsidRPr="00497BA4">
        <w:rPr>
          <w:color w:val="333333"/>
          <w:sz w:val="22"/>
          <w:szCs w:val="22"/>
        </w:rPr>
        <w:t>րդ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կետով</w:t>
      </w:r>
      <w:proofErr w:type="spellEnd"/>
      <w:r w:rsidRPr="00497BA4">
        <w:rPr>
          <w:color w:val="333333"/>
          <w:sz w:val="22"/>
          <w:szCs w:val="22"/>
        </w:rPr>
        <w:t>,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կառավարության</w:t>
      </w:r>
      <w:proofErr w:type="spellEnd"/>
      <w:r w:rsidRPr="00497BA4">
        <w:rPr>
          <w:color w:val="333333"/>
          <w:sz w:val="22"/>
          <w:szCs w:val="22"/>
        </w:rPr>
        <w:t xml:space="preserve"> 2021</w:t>
      </w:r>
      <w:r w:rsidRPr="00497BA4">
        <w:rPr>
          <w:color w:val="333333"/>
          <w:sz w:val="22"/>
          <w:szCs w:val="22"/>
        </w:rPr>
        <w:t>թ</w:t>
      </w:r>
      <w:r w:rsidRPr="00497BA4">
        <w:rPr>
          <w:color w:val="333333"/>
          <w:sz w:val="22"/>
          <w:szCs w:val="22"/>
        </w:rPr>
        <w:t xml:space="preserve">. </w:t>
      </w:r>
      <w:proofErr w:type="spellStart"/>
      <w:r w:rsidRPr="00497BA4">
        <w:rPr>
          <w:color w:val="333333"/>
          <w:sz w:val="22"/>
          <w:szCs w:val="22"/>
        </w:rPr>
        <w:t>փետրվարի</w:t>
      </w:r>
      <w:proofErr w:type="spellEnd"/>
      <w:r w:rsidRPr="00497BA4">
        <w:rPr>
          <w:color w:val="333333"/>
          <w:sz w:val="22"/>
          <w:szCs w:val="22"/>
        </w:rPr>
        <w:t xml:space="preserve"> 25-</w:t>
      </w:r>
      <w:r w:rsidRPr="00497BA4">
        <w:rPr>
          <w:color w:val="333333"/>
          <w:sz w:val="22"/>
          <w:szCs w:val="22"/>
        </w:rPr>
        <w:t>ի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233-</w:t>
      </w:r>
      <w:r w:rsidRPr="00497BA4">
        <w:rPr>
          <w:color w:val="333333"/>
          <w:sz w:val="22"/>
          <w:szCs w:val="22"/>
        </w:rPr>
        <w:t>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որոշմամբ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հաստատված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կարգի</w:t>
      </w:r>
      <w:proofErr w:type="spellEnd"/>
      <w:r w:rsid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29-</w:t>
      </w:r>
      <w:r w:rsidRPr="00497BA4">
        <w:rPr>
          <w:color w:val="333333"/>
          <w:sz w:val="22"/>
          <w:szCs w:val="22"/>
        </w:rPr>
        <w:t>րդ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կետի</w:t>
      </w:r>
      <w:proofErr w:type="spellEnd"/>
      <w:r w:rsidRPr="00497BA4">
        <w:rPr>
          <w:color w:val="333333"/>
          <w:sz w:val="22"/>
          <w:szCs w:val="22"/>
        </w:rPr>
        <w:t xml:space="preserve"> 1-</w:t>
      </w:r>
      <w:r w:rsidRPr="00497BA4">
        <w:rPr>
          <w:color w:val="333333"/>
          <w:sz w:val="22"/>
          <w:szCs w:val="22"/>
        </w:rPr>
        <w:t>ին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ենթակետով</w:t>
      </w:r>
      <w:proofErr w:type="spellEnd"/>
      <w:r w:rsidRPr="00497BA4">
        <w:rPr>
          <w:color w:val="333333"/>
          <w:sz w:val="22"/>
          <w:szCs w:val="22"/>
        </w:rPr>
        <w:t>՝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97BA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97BA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97BA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97BA4" w:rsidRDefault="00DF1667" w:rsidP="00497BA4">
      <w:pPr>
        <w:pStyle w:val="a3"/>
        <w:spacing w:before="0" w:beforeAutospacing="0" w:after="150" w:afterAutospacing="0"/>
        <w:jc w:val="both"/>
        <w:divId w:val="1643775978"/>
        <w:rPr>
          <w:color w:val="333333"/>
          <w:sz w:val="22"/>
          <w:szCs w:val="22"/>
        </w:rPr>
      </w:pPr>
      <w:r w:rsidRPr="00497BA4">
        <w:rPr>
          <w:color w:val="333333"/>
          <w:sz w:val="22"/>
          <w:szCs w:val="22"/>
        </w:rPr>
        <w:t xml:space="preserve">1. </w:t>
      </w:r>
      <w:proofErr w:type="spellStart"/>
      <w:r w:rsidRPr="00497BA4">
        <w:rPr>
          <w:color w:val="333333"/>
          <w:sz w:val="22"/>
          <w:szCs w:val="22"/>
        </w:rPr>
        <w:t>Ճանաչել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սեփականության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իրավունքը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քաղաքի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Տիգրան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Մեծի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պողոտա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16 </w:t>
      </w:r>
      <w:proofErr w:type="spellStart"/>
      <w:r w:rsidRPr="00497BA4">
        <w:rPr>
          <w:color w:val="333333"/>
          <w:sz w:val="22"/>
          <w:szCs w:val="22"/>
        </w:rPr>
        <w:t>շենքի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հարավային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մասում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ինքնակամ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կառուցված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r w:rsidR="00497BA4">
        <w:rPr>
          <w:color w:val="333333"/>
          <w:sz w:val="22"/>
          <w:szCs w:val="22"/>
        </w:rPr>
        <w:br/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քաղաքացիական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օրենսգրքի</w:t>
      </w:r>
      <w:proofErr w:type="spellEnd"/>
      <w:r w:rsidRPr="00497BA4">
        <w:rPr>
          <w:color w:val="333333"/>
          <w:sz w:val="22"/>
          <w:szCs w:val="22"/>
        </w:rPr>
        <w:t xml:space="preserve"> 188-</w:t>
      </w:r>
      <w:r w:rsidRPr="00497BA4">
        <w:rPr>
          <w:color w:val="333333"/>
          <w:sz w:val="22"/>
          <w:szCs w:val="22"/>
        </w:rPr>
        <w:t>րդ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հոդվածի</w:t>
      </w:r>
      <w:proofErr w:type="spellEnd"/>
      <w:r w:rsidRPr="00497BA4">
        <w:rPr>
          <w:color w:val="333333"/>
          <w:sz w:val="22"/>
          <w:szCs w:val="22"/>
        </w:rPr>
        <w:t xml:space="preserve"> 5-</w:t>
      </w:r>
      <w:r w:rsidRPr="00497BA4">
        <w:rPr>
          <w:color w:val="333333"/>
          <w:sz w:val="22"/>
          <w:szCs w:val="22"/>
        </w:rPr>
        <w:t>րդ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մասով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սահմանված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օրինականացման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պայմաններին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համապատասխա</w:t>
      </w:r>
      <w:r w:rsidRPr="00497BA4">
        <w:rPr>
          <w:color w:val="333333"/>
          <w:sz w:val="22"/>
          <w:szCs w:val="22"/>
        </w:rPr>
        <w:t>նող</w:t>
      </w:r>
      <w:proofErr w:type="spellEnd"/>
      <w:r w:rsidRPr="00497BA4">
        <w:rPr>
          <w:color w:val="333333"/>
          <w:sz w:val="22"/>
          <w:szCs w:val="22"/>
        </w:rPr>
        <w:t xml:space="preserve"> 21.73</w:t>
      </w:r>
      <w:r w:rsidRPr="00497BA4">
        <w:rPr>
          <w:color w:val="333333"/>
          <w:sz w:val="22"/>
          <w:szCs w:val="22"/>
        </w:rPr>
        <w:t>քմ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արտաքին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մակերեսով</w:t>
      </w:r>
      <w:proofErr w:type="spellEnd"/>
      <w:r w:rsidRPr="00497BA4">
        <w:rPr>
          <w:color w:val="333333"/>
          <w:sz w:val="22"/>
          <w:szCs w:val="22"/>
        </w:rPr>
        <w:t xml:space="preserve"> (</w:t>
      </w:r>
      <w:proofErr w:type="spellStart"/>
      <w:r w:rsidRPr="00497BA4">
        <w:rPr>
          <w:color w:val="333333"/>
          <w:sz w:val="22"/>
          <w:szCs w:val="22"/>
        </w:rPr>
        <w:t>ներքին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մակերեսը</w:t>
      </w:r>
      <w:proofErr w:type="spellEnd"/>
      <w:r w:rsidRPr="00497BA4">
        <w:rPr>
          <w:color w:val="333333"/>
          <w:sz w:val="22"/>
          <w:szCs w:val="22"/>
        </w:rPr>
        <w:t>՝</w:t>
      </w:r>
      <w:r w:rsidRPr="00497BA4">
        <w:rPr>
          <w:color w:val="333333"/>
          <w:sz w:val="22"/>
          <w:szCs w:val="22"/>
        </w:rPr>
        <w:t xml:space="preserve"> 20.77</w:t>
      </w:r>
      <w:r w:rsidRPr="00497BA4">
        <w:rPr>
          <w:color w:val="333333"/>
          <w:sz w:val="22"/>
          <w:szCs w:val="22"/>
        </w:rPr>
        <w:t>քմ</w:t>
      </w:r>
      <w:r w:rsidR="00497BA4">
        <w:rPr>
          <w:color w:val="333333"/>
          <w:sz w:val="22"/>
          <w:szCs w:val="22"/>
        </w:rPr>
        <w:t xml:space="preserve">) </w:t>
      </w:r>
      <w:proofErr w:type="spellStart"/>
      <w:r w:rsidRPr="00497BA4">
        <w:rPr>
          <w:color w:val="333333"/>
          <w:sz w:val="22"/>
          <w:szCs w:val="22"/>
        </w:rPr>
        <w:t>ավտոտնակի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և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դրանով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զբաղեցված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ու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սպասարկման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անհրաժեշտ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հողային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օրենսգրքի</w:t>
      </w:r>
      <w:proofErr w:type="spellEnd"/>
      <w:r w:rsidRPr="00497BA4">
        <w:rPr>
          <w:color w:val="333333"/>
          <w:sz w:val="22"/>
          <w:szCs w:val="22"/>
        </w:rPr>
        <w:t xml:space="preserve"> 60-</w:t>
      </w:r>
      <w:r w:rsidRPr="00497BA4">
        <w:rPr>
          <w:color w:val="333333"/>
          <w:sz w:val="22"/>
          <w:szCs w:val="22"/>
        </w:rPr>
        <w:t>րդ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հոդվածով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սահմանված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հողամասերի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թվին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չդասվող</w:t>
      </w:r>
      <w:proofErr w:type="spellEnd"/>
      <w:r w:rsidRPr="00497BA4">
        <w:rPr>
          <w:color w:val="333333"/>
          <w:sz w:val="22"/>
          <w:szCs w:val="22"/>
        </w:rPr>
        <w:t xml:space="preserve"> 21.73</w:t>
      </w:r>
      <w:r w:rsidRPr="00497BA4">
        <w:rPr>
          <w:color w:val="333333"/>
          <w:sz w:val="22"/>
          <w:szCs w:val="22"/>
        </w:rPr>
        <w:t>քմ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մակերեսով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հողամասի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նկատմամբ</w:t>
      </w:r>
      <w:proofErr w:type="spellEnd"/>
      <w:r w:rsidRPr="00497BA4">
        <w:rPr>
          <w:color w:val="333333"/>
          <w:sz w:val="22"/>
          <w:szCs w:val="22"/>
        </w:rPr>
        <w:t xml:space="preserve">` </w:t>
      </w:r>
      <w:proofErr w:type="spellStart"/>
      <w:r w:rsidRPr="00497BA4">
        <w:rPr>
          <w:color w:val="333333"/>
          <w:sz w:val="22"/>
          <w:szCs w:val="22"/>
        </w:rPr>
        <w:t>համաձայն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հատակագծի</w:t>
      </w:r>
      <w:proofErr w:type="spellEnd"/>
      <w:r w:rsidRPr="00497BA4">
        <w:rPr>
          <w:color w:val="333333"/>
          <w:sz w:val="22"/>
          <w:szCs w:val="22"/>
        </w:rPr>
        <w:t>:</w:t>
      </w:r>
    </w:p>
    <w:p w:rsidR="00000000" w:rsidRPr="00497BA4" w:rsidRDefault="00DF1667" w:rsidP="00497BA4">
      <w:pPr>
        <w:pStyle w:val="a3"/>
        <w:spacing w:before="0" w:beforeAutospacing="0" w:after="150" w:afterAutospacing="0"/>
        <w:jc w:val="both"/>
        <w:divId w:val="1643775978"/>
        <w:rPr>
          <w:color w:val="333333"/>
          <w:sz w:val="22"/>
          <w:szCs w:val="22"/>
        </w:rPr>
      </w:pPr>
      <w:r w:rsidRPr="00497BA4">
        <w:rPr>
          <w:color w:val="333333"/>
          <w:sz w:val="22"/>
          <w:szCs w:val="22"/>
        </w:rPr>
        <w:t>2.</w:t>
      </w:r>
      <w:r w:rsidRPr="00497BA4">
        <w:rPr>
          <w:color w:val="333333"/>
          <w:sz w:val="22"/>
          <w:szCs w:val="22"/>
        </w:rPr>
        <w:t>Ճանաչել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օրինական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սույն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որոշման</w:t>
      </w:r>
      <w:proofErr w:type="spellEnd"/>
      <w:r w:rsidRPr="00497BA4">
        <w:rPr>
          <w:color w:val="333333"/>
          <w:sz w:val="22"/>
          <w:szCs w:val="22"/>
        </w:rPr>
        <w:t xml:space="preserve"> 1-</w:t>
      </w:r>
      <w:r w:rsidRPr="00497BA4">
        <w:rPr>
          <w:color w:val="333333"/>
          <w:sz w:val="22"/>
          <w:szCs w:val="22"/>
        </w:rPr>
        <w:t>ին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կետում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նշված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բնակելի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գործառնական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նշանակությամբ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ինքնակամ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97BA4">
        <w:rPr>
          <w:color w:val="333333"/>
          <w:sz w:val="22"/>
          <w:szCs w:val="22"/>
        </w:rPr>
        <w:t>կառույցը</w:t>
      </w:r>
      <w:proofErr w:type="spellEnd"/>
      <w:r w:rsidRPr="00497BA4">
        <w:rPr>
          <w:color w:val="333333"/>
          <w:sz w:val="22"/>
          <w:szCs w:val="22"/>
        </w:rPr>
        <w:t>:</w:t>
      </w:r>
      <w:r w:rsidR="00497BA4">
        <w:rPr>
          <w:color w:val="333333"/>
          <w:sz w:val="22"/>
          <w:szCs w:val="22"/>
        </w:rPr>
        <w:tab/>
      </w:r>
      <w:proofErr w:type="gram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r w:rsidRPr="00497BA4">
        <w:rPr>
          <w:color w:val="333333"/>
          <w:sz w:val="22"/>
          <w:szCs w:val="22"/>
        </w:rPr>
        <w:br/>
      </w:r>
      <w:r w:rsidR="00497BA4">
        <w:rPr>
          <w:color w:val="333333"/>
          <w:sz w:val="22"/>
          <w:szCs w:val="22"/>
        </w:rPr>
        <w:t>3.</w:t>
      </w:r>
      <w:r w:rsidRPr="00497BA4">
        <w:rPr>
          <w:color w:val="333333"/>
          <w:sz w:val="22"/>
          <w:szCs w:val="22"/>
        </w:rPr>
        <w:t>Վանաձորի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համայնքապետարանի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աշխատակազմի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եկամուտների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հավաքագրման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proofErr w:type="spellStart"/>
      <w:r w:rsidRPr="00497BA4">
        <w:rPr>
          <w:color w:val="333333"/>
          <w:sz w:val="22"/>
          <w:szCs w:val="22"/>
        </w:rPr>
        <w:t>հաշվառման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և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գովազդի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բաժնին</w:t>
      </w:r>
      <w:proofErr w:type="spellEnd"/>
      <w:r w:rsidRPr="00497BA4">
        <w:rPr>
          <w:color w:val="333333"/>
          <w:sz w:val="22"/>
          <w:szCs w:val="22"/>
        </w:rPr>
        <w:t>` 5-</w:t>
      </w:r>
      <w:r w:rsidRPr="00497BA4">
        <w:rPr>
          <w:color w:val="333333"/>
          <w:sz w:val="22"/>
          <w:szCs w:val="22"/>
        </w:rPr>
        <w:t>օրյա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ժամկետում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դիմել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ՀՀ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կադաստրի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կոմիտեի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Լոռու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մարզային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ստորաբաժանում</w:t>
      </w:r>
      <w:proofErr w:type="spellEnd"/>
      <w:r w:rsidRPr="00497BA4">
        <w:rPr>
          <w:color w:val="333333"/>
          <w:sz w:val="22"/>
          <w:szCs w:val="22"/>
        </w:rPr>
        <w:t xml:space="preserve">` </w:t>
      </w:r>
      <w:proofErr w:type="spellStart"/>
      <w:r w:rsidRPr="00497BA4">
        <w:rPr>
          <w:color w:val="333333"/>
          <w:sz w:val="22"/>
          <w:szCs w:val="22"/>
        </w:rPr>
        <w:t>սույն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որոշման</w:t>
      </w:r>
      <w:proofErr w:type="spellEnd"/>
      <w:r w:rsidRPr="00497BA4">
        <w:rPr>
          <w:color w:val="333333"/>
          <w:sz w:val="22"/>
          <w:szCs w:val="22"/>
        </w:rPr>
        <w:t xml:space="preserve"> 1-</w:t>
      </w:r>
      <w:r w:rsidRPr="00497BA4">
        <w:rPr>
          <w:color w:val="333333"/>
          <w:sz w:val="22"/>
          <w:szCs w:val="22"/>
        </w:rPr>
        <w:t>ին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կետում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նշված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ինքնակամ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կառուցված</w:t>
      </w:r>
      <w:proofErr w:type="spellEnd"/>
      <w:r w:rsidR="00497BA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ավտոտնակի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և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դրանով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զբաղեցված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ու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սպասարկման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անհրաժեշտ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հողամասի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նկատմամբ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սեփականության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իրավունքի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պետական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գրանցում</w:t>
      </w:r>
      <w:proofErr w:type="spellEnd"/>
      <w:r w:rsid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կատարելու</w:t>
      </w:r>
      <w:proofErr w:type="spellEnd"/>
      <w:r w:rsid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համար</w:t>
      </w:r>
      <w:proofErr w:type="spellEnd"/>
      <w:r w:rsidRPr="00497BA4">
        <w:rPr>
          <w:color w:val="333333"/>
          <w:sz w:val="22"/>
          <w:szCs w:val="22"/>
        </w:rPr>
        <w:t>:</w:t>
      </w:r>
    </w:p>
    <w:p w:rsidR="00000000" w:rsidRPr="00497BA4" w:rsidRDefault="00497BA4" w:rsidP="00497BA4">
      <w:pPr>
        <w:pStyle w:val="a3"/>
        <w:spacing w:before="0" w:beforeAutospacing="0" w:after="150" w:afterAutospacing="0"/>
        <w:jc w:val="both"/>
        <w:divId w:val="1643775978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DF1667" w:rsidRPr="00497BA4">
        <w:rPr>
          <w:color w:val="333333"/>
          <w:sz w:val="22"/>
          <w:szCs w:val="22"/>
        </w:rPr>
        <w:t>Վանաձորի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համայնքապետարանի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աշխատակազմի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ճարտարապետության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r w:rsidR="00DF1667" w:rsidRPr="00497BA4">
        <w:rPr>
          <w:color w:val="333333"/>
          <w:sz w:val="22"/>
          <w:szCs w:val="22"/>
        </w:rPr>
        <w:t>և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քաղաքաշինության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բաժնին</w:t>
      </w:r>
      <w:proofErr w:type="spellEnd"/>
      <w:r w:rsidR="00DF1667" w:rsidRPr="00497BA4">
        <w:rPr>
          <w:color w:val="333333"/>
          <w:sz w:val="22"/>
          <w:szCs w:val="22"/>
        </w:rPr>
        <w:t xml:space="preserve">` </w:t>
      </w:r>
      <w:proofErr w:type="spellStart"/>
      <w:r w:rsidR="00DF1667" w:rsidRPr="00497BA4">
        <w:rPr>
          <w:color w:val="333333"/>
          <w:sz w:val="22"/>
          <w:szCs w:val="22"/>
        </w:rPr>
        <w:t>սույն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որոշման</w:t>
      </w:r>
      <w:proofErr w:type="spellEnd"/>
      <w:r w:rsidR="00DF1667" w:rsidRPr="00497BA4">
        <w:rPr>
          <w:color w:val="333333"/>
          <w:sz w:val="22"/>
          <w:szCs w:val="22"/>
        </w:rPr>
        <w:t xml:space="preserve"> 1-</w:t>
      </w:r>
      <w:r w:rsidR="00DF1667" w:rsidRPr="00497BA4">
        <w:rPr>
          <w:color w:val="333333"/>
          <w:sz w:val="22"/>
          <w:szCs w:val="22"/>
        </w:rPr>
        <w:t>ին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կետում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նշված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գույքի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նկատմամբ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համայնքի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սեփականության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իրավունքի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գրանցումից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հետո</w:t>
      </w:r>
      <w:proofErr w:type="spellEnd"/>
      <w:r w:rsidR="00DF1667" w:rsidRPr="00497BA4">
        <w:rPr>
          <w:color w:val="333333"/>
          <w:sz w:val="22"/>
          <w:szCs w:val="22"/>
        </w:rPr>
        <w:t xml:space="preserve"> 15 </w:t>
      </w:r>
      <w:proofErr w:type="spellStart"/>
      <w:r w:rsidR="00DF1667" w:rsidRPr="00497BA4">
        <w:rPr>
          <w:color w:val="333333"/>
          <w:sz w:val="22"/>
          <w:szCs w:val="22"/>
        </w:rPr>
        <w:t>աշխատանքային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օրվա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ընթացքում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գրավոր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առաջարկել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սույն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որոշման</w:t>
      </w:r>
      <w:proofErr w:type="spellEnd"/>
      <w:r w:rsidR="00DF1667" w:rsidRPr="00497BA4">
        <w:rPr>
          <w:color w:val="333333"/>
          <w:sz w:val="22"/>
          <w:szCs w:val="22"/>
        </w:rPr>
        <w:t xml:space="preserve"> 1-</w:t>
      </w:r>
      <w:r w:rsidR="00DF1667" w:rsidRPr="00497BA4">
        <w:rPr>
          <w:color w:val="333333"/>
          <w:sz w:val="22"/>
          <w:szCs w:val="22"/>
        </w:rPr>
        <w:t>ին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կետում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DF1667" w:rsidRPr="00497BA4">
        <w:rPr>
          <w:color w:val="333333"/>
          <w:sz w:val="22"/>
          <w:szCs w:val="22"/>
        </w:rPr>
        <w:t>ն</w:t>
      </w:r>
      <w:r w:rsidR="00DF1667" w:rsidRPr="00497BA4">
        <w:rPr>
          <w:color w:val="333333"/>
          <w:sz w:val="22"/>
          <w:szCs w:val="22"/>
        </w:rPr>
        <w:t>շված</w:t>
      </w:r>
      <w:proofErr w:type="spellEnd"/>
      <w:r w:rsidR="00DF1667" w:rsidRPr="00497BA4">
        <w:rPr>
          <w:rFonts w:ascii="Calibri" w:hAnsi="Calibri" w:cs="Calibri"/>
          <w:color w:val="333333"/>
          <w:sz w:val="22"/>
          <w:szCs w:val="22"/>
        </w:rPr>
        <w:t> 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ինքնակամ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կառուցումը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իրականացրած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անձին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ավտոտնակը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r w:rsidR="00DF1667" w:rsidRPr="00497BA4">
        <w:rPr>
          <w:color w:val="333333"/>
          <w:sz w:val="22"/>
          <w:szCs w:val="22"/>
        </w:rPr>
        <w:t>և</w:t>
      </w:r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հողամասը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ուղղակի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վաճառքով</w:t>
      </w:r>
      <w:proofErr w:type="spellEnd"/>
      <w:r w:rsidR="00DF1667" w:rsidRPr="00497BA4">
        <w:rPr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DF1667" w:rsidRPr="00497BA4">
        <w:rPr>
          <w:color w:val="333333"/>
          <w:sz w:val="22"/>
          <w:szCs w:val="22"/>
        </w:rPr>
        <w:t>վերաբերյալ</w:t>
      </w:r>
      <w:proofErr w:type="spellEnd"/>
      <w:r w:rsidR="00DF1667" w:rsidRPr="00497BA4">
        <w:rPr>
          <w:color w:val="333333"/>
          <w:sz w:val="22"/>
          <w:szCs w:val="22"/>
        </w:rPr>
        <w:t>:</w:t>
      </w:r>
    </w:p>
    <w:p w:rsidR="00000000" w:rsidRPr="00497BA4" w:rsidRDefault="00DF1667" w:rsidP="00497BA4">
      <w:pPr>
        <w:pStyle w:val="a3"/>
        <w:spacing w:before="0" w:beforeAutospacing="0" w:after="150" w:afterAutospacing="0"/>
        <w:jc w:val="both"/>
        <w:divId w:val="1643775978"/>
        <w:rPr>
          <w:color w:val="333333"/>
          <w:sz w:val="22"/>
          <w:szCs w:val="22"/>
        </w:rPr>
      </w:pPr>
      <w:r w:rsidRPr="00497BA4">
        <w:rPr>
          <w:color w:val="333333"/>
          <w:sz w:val="22"/>
          <w:szCs w:val="22"/>
        </w:rPr>
        <w:t>5.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քաղաքի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Տիգրան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Մեծի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պողոտա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թիվ</w:t>
      </w:r>
      <w:proofErr w:type="spellEnd"/>
      <w:r w:rsidRPr="00497BA4">
        <w:rPr>
          <w:color w:val="333333"/>
          <w:sz w:val="22"/>
          <w:szCs w:val="22"/>
        </w:rPr>
        <w:t xml:space="preserve"> 16 </w:t>
      </w:r>
      <w:proofErr w:type="spellStart"/>
      <w:r w:rsidRPr="00497BA4">
        <w:rPr>
          <w:color w:val="333333"/>
          <w:sz w:val="22"/>
          <w:szCs w:val="22"/>
        </w:rPr>
        <w:t>շենքի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հարավային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մասում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գտնվող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ավտոտնակին</w:t>
      </w:r>
      <w:proofErr w:type="spellEnd"/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տրամադրել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փոստային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</w:t>
      </w:r>
      <w:r w:rsidRPr="00497BA4">
        <w:rPr>
          <w:color w:val="333333"/>
          <w:sz w:val="22"/>
          <w:szCs w:val="22"/>
        </w:rPr>
        <w:t>ասցե</w:t>
      </w:r>
      <w:proofErr w:type="spellEnd"/>
      <w:r w:rsidRPr="00497BA4">
        <w:rPr>
          <w:color w:val="333333"/>
          <w:sz w:val="22"/>
          <w:szCs w:val="22"/>
        </w:rPr>
        <w:t>՝</w:t>
      </w:r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համայնք</w:t>
      </w:r>
      <w:proofErr w:type="spellEnd"/>
      <w:r w:rsidRPr="00497BA4">
        <w:rPr>
          <w:color w:val="333333"/>
          <w:sz w:val="22"/>
          <w:szCs w:val="22"/>
        </w:rPr>
        <w:t xml:space="preserve">, </w:t>
      </w:r>
      <w:proofErr w:type="spellStart"/>
      <w:r w:rsidRPr="00497BA4">
        <w:rPr>
          <w:color w:val="333333"/>
          <w:sz w:val="22"/>
          <w:szCs w:val="22"/>
        </w:rPr>
        <w:t>Վանաձոր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քաղաք</w:t>
      </w:r>
      <w:proofErr w:type="spellEnd"/>
      <w:r w:rsidRPr="00497BA4">
        <w:rPr>
          <w:color w:val="333333"/>
          <w:sz w:val="22"/>
          <w:szCs w:val="22"/>
        </w:rPr>
        <w:t>,</w:t>
      </w:r>
      <w:r w:rsidRPr="00497BA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BA4">
        <w:rPr>
          <w:color w:val="333333"/>
          <w:sz w:val="22"/>
          <w:szCs w:val="22"/>
        </w:rPr>
        <w:t>Տիգրան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proofErr w:type="spellStart"/>
      <w:r w:rsidRPr="00497BA4">
        <w:rPr>
          <w:color w:val="333333"/>
          <w:sz w:val="22"/>
          <w:szCs w:val="22"/>
        </w:rPr>
        <w:t>Մեծի</w:t>
      </w:r>
      <w:proofErr w:type="spellEnd"/>
      <w:r w:rsidRPr="00497BA4">
        <w:rPr>
          <w:color w:val="333333"/>
          <w:sz w:val="22"/>
          <w:szCs w:val="22"/>
        </w:rPr>
        <w:t xml:space="preserve"> </w:t>
      </w:r>
      <w:r w:rsidRPr="00497BA4">
        <w:rPr>
          <w:color w:val="333333"/>
          <w:sz w:val="22"/>
          <w:szCs w:val="22"/>
        </w:rPr>
        <w:t>պողոտա</w:t>
      </w:r>
      <w:r w:rsidRPr="00497BA4">
        <w:rPr>
          <w:color w:val="333333"/>
          <w:sz w:val="22"/>
          <w:szCs w:val="22"/>
        </w:rPr>
        <w:t xml:space="preserve">,16/12 </w:t>
      </w:r>
      <w:proofErr w:type="spellStart"/>
      <w:r w:rsidRPr="00497BA4">
        <w:rPr>
          <w:color w:val="333333"/>
          <w:sz w:val="22"/>
          <w:szCs w:val="22"/>
        </w:rPr>
        <w:t>ավտոտնակ</w:t>
      </w:r>
      <w:proofErr w:type="spellEnd"/>
      <w:r w:rsidRPr="00497BA4">
        <w:rPr>
          <w:color w:val="333333"/>
          <w:sz w:val="22"/>
          <w:szCs w:val="22"/>
        </w:rPr>
        <w:t>:</w:t>
      </w:r>
    </w:p>
    <w:p w:rsidR="00000000" w:rsidRPr="00497BA4" w:rsidRDefault="00DF1667" w:rsidP="00497BA4">
      <w:pPr>
        <w:pStyle w:val="a3"/>
        <w:jc w:val="both"/>
        <w:divId w:val="1643775978"/>
        <w:rPr>
          <w:sz w:val="22"/>
          <w:szCs w:val="22"/>
        </w:rPr>
      </w:pPr>
      <w:r w:rsidRPr="00497BA4">
        <w:rPr>
          <w:rFonts w:ascii="Calibri" w:hAnsi="Calibri" w:cs="Calibri"/>
          <w:sz w:val="22"/>
          <w:szCs w:val="22"/>
        </w:rPr>
        <w:t> </w:t>
      </w:r>
    </w:p>
    <w:p w:rsidR="00497BA4" w:rsidRDefault="00497BA4" w:rsidP="00497BA4">
      <w:pPr>
        <w:pStyle w:val="a3"/>
        <w:ind w:left="708"/>
        <w:divId w:val="1643775978"/>
        <w:rPr>
          <w:rStyle w:val="a4"/>
          <w:b w:val="0"/>
          <w:sz w:val="22"/>
          <w:szCs w:val="22"/>
        </w:rPr>
      </w:pPr>
    </w:p>
    <w:p w:rsidR="00497BA4" w:rsidRDefault="00497BA4" w:rsidP="00497BA4">
      <w:pPr>
        <w:pStyle w:val="a3"/>
        <w:ind w:left="708"/>
        <w:divId w:val="1643775978"/>
        <w:rPr>
          <w:rStyle w:val="a4"/>
          <w:b w:val="0"/>
          <w:sz w:val="22"/>
          <w:szCs w:val="22"/>
        </w:rPr>
      </w:pPr>
    </w:p>
    <w:p w:rsidR="00497BA4" w:rsidRDefault="00497BA4" w:rsidP="00497BA4">
      <w:pPr>
        <w:pStyle w:val="a3"/>
        <w:ind w:left="708"/>
        <w:divId w:val="1643775978"/>
        <w:rPr>
          <w:rStyle w:val="a4"/>
          <w:b w:val="0"/>
          <w:sz w:val="22"/>
          <w:szCs w:val="22"/>
        </w:rPr>
      </w:pPr>
    </w:p>
    <w:p w:rsidR="00497BA4" w:rsidRDefault="00497BA4" w:rsidP="00497BA4">
      <w:pPr>
        <w:pStyle w:val="a3"/>
        <w:ind w:left="708"/>
        <w:divId w:val="1643775978"/>
        <w:rPr>
          <w:rStyle w:val="a4"/>
          <w:b w:val="0"/>
          <w:sz w:val="22"/>
          <w:szCs w:val="22"/>
        </w:rPr>
      </w:pPr>
    </w:p>
    <w:p w:rsidR="00497BA4" w:rsidRDefault="00497BA4" w:rsidP="00497BA4">
      <w:pPr>
        <w:pStyle w:val="a3"/>
        <w:divId w:val="1643775978"/>
        <w:rPr>
          <w:sz w:val="18"/>
          <w:szCs w:val="18"/>
          <w:lang w:val="hy-AM"/>
        </w:rPr>
      </w:pPr>
    </w:p>
    <w:p w:rsidR="00497BA4" w:rsidRPr="00FF45D1" w:rsidRDefault="00497BA4" w:rsidP="00497BA4">
      <w:pPr>
        <w:pStyle w:val="a3"/>
        <w:spacing w:before="0" w:beforeAutospacing="0" w:after="0" w:afterAutospacing="0"/>
        <w:ind w:left="708"/>
        <w:divId w:val="164377597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97BA4" w:rsidRPr="00FF45D1" w:rsidRDefault="00497BA4" w:rsidP="00497BA4">
      <w:pPr>
        <w:pStyle w:val="a3"/>
        <w:spacing w:before="0" w:beforeAutospacing="0" w:after="0" w:afterAutospacing="0"/>
        <w:ind w:firstLine="708"/>
        <w:divId w:val="16437759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97BA4" w:rsidRPr="00FF45D1" w:rsidRDefault="00497BA4" w:rsidP="00497BA4">
      <w:pPr>
        <w:pStyle w:val="a3"/>
        <w:spacing w:before="0" w:beforeAutospacing="0" w:after="0" w:afterAutospacing="0"/>
        <w:ind w:firstLine="708"/>
        <w:divId w:val="1643775978"/>
        <w:rPr>
          <w:sz w:val="22"/>
          <w:lang w:val="hy-AM"/>
        </w:rPr>
      </w:pPr>
    </w:p>
    <w:p w:rsidR="00497BA4" w:rsidRPr="00FF45D1" w:rsidRDefault="00497BA4" w:rsidP="00497BA4">
      <w:pPr>
        <w:pStyle w:val="a3"/>
        <w:spacing w:before="0" w:beforeAutospacing="0" w:after="0" w:afterAutospacing="0"/>
        <w:ind w:left="708"/>
        <w:divId w:val="16437759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97BA4" w:rsidRPr="00FF45D1" w:rsidRDefault="00497BA4" w:rsidP="00497BA4">
      <w:pPr>
        <w:pStyle w:val="a3"/>
        <w:spacing w:before="0" w:beforeAutospacing="0" w:after="0" w:afterAutospacing="0"/>
        <w:ind w:left="708"/>
        <w:divId w:val="16437759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97BA4" w:rsidRDefault="00497BA4" w:rsidP="00497BA4">
      <w:pPr>
        <w:pStyle w:val="a3"/>
        <w:spacing w:before="0" w:beforeAutospacing="0" w:after="0" w:afterAutospacing="0"/>
        <w:ind w:left="708"/>
        <w:divId w:val="1643775978"/>
        <w:rPr>
          <w:lang w:val="hy-AM"/>
        </w:rPr>
      </w:pPr>
    </w:p>
    <w:p w:rsidR="00DF1667" w:rsidRPr="00497BA4" w:rsidRDefault="00DF1667" w:rsidP="00497BA4">
      <w:pPr>
        <w:pStyle w:val="a3"/>
        <w:ind w:left="708"/>
        <w:divId w:val="1643775978"/>
        <w:rPr>
          <w:sz w:val="18"/>
          <w:szCs w:val="18"/>
        </w:rPr>
      </w:pPr>
      <w:bookmarkStart w:id="0" w:name="_GoBack"/>
      <w:bookmarkEnd w:id="0"/>
    </w:p>
    <w:sectPr w:rsidR="00DF1667" w:rsidRPr="00497B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946"/>
    <w:rsid w:val="00116946"/>
    <w:rsid w:val="00497BA4"/>
    <w:rsid w:val="00D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CBCC8-CABB-48A5-8069-06EBBD3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2025-07-10T08:08:00Z</cp:lastPrinted>
  <dcterms:created xsi:type="dcterms:W3CDTF">2025-07-10T08:04:00Z</dcterms:created>
  <dcterms:modified xsi:type="dcterms:W3CDTF">2025-07-10T08:09:00Z</dcterms:modified>
</cp:coreProperties>
</file>