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000000">
        <w:trPr>
          <w:divId w:val="20333331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56F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d01db5787$c72898d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d01db5787$c72898d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556F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556F0">
      <w:pPr>
        <w:pStyle w:val="a3"/>
        <w:jc w:val="center"/>
        <w:divId w:val="203333314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2813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556F0">
      <w:pPr>
        <w:pStyle w:val="a3"/>
        <w:jc w:val="center"/>
        <w:divId w:val="1240561232"/>
      </w:pPr>
      <w:r>
        <w:rPr>
          <w:sz w:val="22"/>
          <w:szCs w:val="22"/>
        </w:rPr>
        <w:t>«</w:t>
      </w:r>
      <w:r>
        <w:rPr>
          <w:sz w:val="22"/>
          <w:szCs w:val="22"/>
        </w:rPr>
        <w:t>ՀՈՎԻԿ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ԱՎԱԳՅԱՆ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ՀԱՄԼԵՏԻ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ՁԵՌՆԵՐԵՑԻՆ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ԳՈՐԾԸՆԹԱՑԻՆ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ՄԱՍՆԱԿՑԵԼՈՒ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ՉՈՒՆԵ</w:t>
      </w:r>
      <w:r>
        <w:rPr>
          <w:sz w:val="22"/>
          <w:szCs w:val="22"/>
        </w:rPr>
        <w:t>ՑՈՂ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ՄԱՍՆԱԿԻՑՆԵՐԻ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ՑՈՒՑԱԿՈՒՄ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ՆԵՐԱՌԵԼՈՒ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ՎԵՐԱԲԵՐՅԱԼ</w:t>
      </w:r>
      <w:r>
        <w:rPr>
          <w:rFonts w:ascii="Calibri" w:hAnsi="Calibri" w:cs="Calibri"/>
        </w:rPr>
        <w:t> </w:t>
      </w:r>
    </w:p>
    <w:p w:rsidR="00000000" w:rsidRPr="00DA025F" w:rsidRDefault="007556F0" w:rsidP="00DA025F">
      <w:pPr>
        <w:pStyle w:val="a3"/>
        <w:jc w:val="both"/>
        <w:divId w:val="2033333141"/>
        <w:rPr>
          <w:sz w:val="22"/>
          <w:szCs w:val="22"/>
          <w:lang w:val="hy-AM"/>
        </w:rPr>
      </w:pPr>
      <w:r w:rsidRPr="00DA025F">
        <w:rPr>
          <w:sz w:val="22"/>
          <w:szCs w:val="22"/>
        </w:rPr>
        <w:t>«</w:t>
      </w:r>
      <w:proofErr w:type="spellStart"/>
      <w:r w:rsidRPr="00DA025F">
        <w:rPr>
          <w:sz w:val="22"/>
          <w:szCs w:val="22"/>
        </w:rPr>
        <w:t>Հայաստանի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Հանրապետության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Լոռու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մարզի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Վանաձորի</w:t>
      </w:r>
      <w:proofErr w:type="spellEnd"/>
      <w:r w:rsidR="00DA025F">
        <w:rPr>
          <w:sz w:val="22"/>
          <w:szCs w:val="22"/>
          <w:lang w:val="hy-AM"/>
        </w:rPr>
        <w:t xml:space="preserve"> </w:t>
      </w:r>
      <w:proofErr w:type="spellStart"/>
      <w:r w:rsidRPr="00DA025F">
        <w:rPr>
          <w:sz w:val="22"/>
          <w:szCs w:val="22"/>
        </w:rPr>
        <w:t>համայնքապետարանի</w:t>
      </w:r>
      <w:proofErr w:type="spellEnd"/>
      <w:r w:rsidR="00DA025F">
        <w:rPr>
          <w:sz w:val="22"/>
          <w:szCs w:val="22"/>
          <w:lang w:val="hy-AM"/>
        </w:rPr>
        <w:t xml:space="preserve"> </w:t>
      </w:r>
      <w:proofErr w:type="spellStart"/>
      <w:proofErr w:type="gramStart"/>
      <w:r w:rsidRPr="00DA025F">
        <w:rPr>
          <w:sz w:val="22"/>
          <w:szCs w:val="22"/>
        </w:rPr>
        <w:t>աշխատակազմ</w:t>
      </w:r>
      <w:proofErr w:type="spellEnd"/>
      <w:r w:rsidRPr="00DA025F">
        <w:rPr>
          <w:sz w:val="22"/>
          <w:szCs w:val="22"/>
        </w:rPr>
        <w:t>»</w:t>
      </w:r>
      <w:r w:rsidR="00DA025F">
        <w:rPr>
          <w:sz w:val="22"/>
          <w:szCs w:val="22"/>
          <w:lang w:val="hy-AM"/>
        </w:rPr>
        <w:t xml:space="preserve"> </w:t>
      </w:r>
      <w:r w:rsidRPr="00DA025F">
        <w:rPr>
          <w:rFonts w:ascii="Calibri" w:hAnsi="Calibri" w:cs="Calibri"/>
          <w:sz w:val="22"/>
          <w:szCs w:val="22"/>
        </w:rPr>
        <w:t> </w:t>
      </w:r>
      <w:r w:rsidRPr="00DA025F">
        <w:rPr>
          <w:sz w:val="22"/>
          <w:szCs w:val="22"/>
        </w:rPr>
        <w:t>ՀԿՀ</w:t>
      </w:r>
      <w:proofErr w:type="gramEnd"/>
      <w:r w:rsidRPr="00DA025F">
        <w:rPr>
          <w:sz w:val="22"/>
          <w:szCs w:val="22"/>
        </w:rPr>
        <w:t>-</w:t>
      </w:r>
      <w:r w:rsidRPr="00DA025F">
        <w:rPr>
          <w:sz w:val="22"/>
          <w:szCs w:val="22"/>
        </w:rPr>
        <w:t>ի</w:t>
      </w:r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կողմից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կազմակերպված</w:t>
      </w:r>
      <w:proofErr w:type="spellEnd"/>
      <w:r w:rsidR="00DA025F">
        <w:rPr>
          <w:sz w:val="22"/>
          <w:szCs w:val="22"/>
          <w:lang w:val="hy-AM"/>
        </w:rPr>
        <w:t xml:space="preserve"> </w:t>
      </w:r>
      <w:r w:rsidRPr="00DA025F">
        <w:rPr>
          <w:rFonts w:ascii="Calibri" w:hAnsi="Calibri" w:cs="Calibri"/>
          <w:sz w:val="22"/>
          <w:szCs w:val="22"/>
        </w:rPr>
        <w:t> </w:t>
      </w:r>
      <w:r w:rsidRPr="00DA025F">
        <w:rPr>
          <w:rFonts w:cs="GHEA Grapalat"/>
          <w:sz w:val="22"/>
          <w:szCs w:val="22"/>
        </w:rPr>
        <w:t>«</w:t>
      </w:r>
      <w:r w:rsidRPr="00DA025F">
        <w:rPr>
          <w:sz w:val="22"/>
          <w:szCs w:val="22"/>
        </w:rPr>
        <w:t>ՀՀ</w:t>
      </w:r>
      <w:r w:rsidRPr="00DA025F">
        <w:rPr>
          <w:sz w:val="22"/>
          <w:szCs w:val="22"/>
        </w:rPr>
        <w:t xml:space="preserve"> </w:t>
      </w:r>
      <w:r w:rsidRPr="00DA025F">
        <w:rPr>
          <w:sz w:val="22"/>
          <w:szCs w:val="22"/>
        </w:rPr>
        <w:t>ԼՄՎՀ</w:t>
      </w:r>
      <w:r w:rsid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</w:rPr>
        <w:t>ԳՀԱՇՁԲ</w:t>
      </w:r>
      <w:r w:rsidRPr="00DA025F">
        <w:rPr>
          <w:sz w:val="22"/>
          <w:szCs w:val="22"/>
        </w:rPr>
        <w:t>-24/102»</w:t>
      </w:r>
      <w:r w:rsidR="00DA025F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DA025F">
        <w:rPr>
          <w:sz w:val="22"/>
          <w:szCs w:val="22"/>
        </w:rPr>
        <w:t>ծածկագրով</w:t>
      </w:r>
      <w:proofErr w:type="spellEnd"/>
      <w:r w:rsidRPr="00DA025F">
        <w:rPr>
          <w:rFonts w:ascii="Calibri" w:hAnsi="Calibri" w:cs="Calibri"/>
          <w:sz w:val="22"/>
          <w:szCs w:val="22"/>
        </w:rPr>
        <w:t> </w:t>
      </w:r>
      <w:r w:rsidRPr="00DA025F">
        <w:rPr>
          <w:sz w:val="22"/>
          <w:szCs w:val="22"/>
          <w:lang w:val="af-ZA"/>
        </w:rPr>
        <w:t>Վանաձոր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համայնքի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Ներսիսյան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նրբանցքի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թիվ</w:t>
      </w:r>
      <w:r w:rsidRPr="00DA025F">
        <w:rPr>
          <w:sz w:val="22"/>
          <w:szCs w:val="22"/>
          <w:lang w:val="af-ZA"/>
        </w:rPr>
        <w:t xml:space="preserve"> 6 </w:t>
      </w:r>
      <w:r w:rsidRPr="00DA025F">
        <w:rPr>
          <w:sz w:val="22"/>
          <w:szCs w:val="22"/>
          <w:lang w:val="af-ZA"/>
        </w:rPr>
        <w:t>շենքի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մոտ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գտնվող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հենապատի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նոր</w:t>
      </w:r>
      <w:r w:rsidRPr="00DA025F">
        <w:rPr>
          <w:sz w:val="22"/>
          <w:szCs w:val="22"/>
          <w:lang w:val="af-ZA"/>
        </w:rPr>
        <w:t>ոգման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աշխատանքների</w:t>
      </w:r>
      <w:r w:rsidRPr="00DA025F">
        <w:rPr>
          <w:rFonts w:ascii="Calibri" w:hAnsi="Calibri" w:cs="Calibri"/>
          <w:sz w:val="22"/>
          <w:szCs w:val="22"/>
        </w:rPr>
        <w:t> </w:t>
      </w:r>
      <w:proofErr w:type="spellStart"/>
      <w:r w:rsidRPr="00DA025F">
        <w:rPr>
          <w:sz w:val="22"/>
          <w:szCs w:val="22"/>
        </w:rPr>
        <w:t>ձեռքբերման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գնման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ընթացակարգի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գնահատող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հանձնաժողովի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թիվ</w:t>
      </w:r>
      <w:proofErr w:type="spellEnd"/>
      <w:r w:rsidR="00DA025F">
        <w:rPr>
          <w:sz w:val="22"/>
          <w:szCs w:val="22"/>
          <w:lang w:val="hy-AM"/>
        </w:rPr>
        <w:t xml:space="preserve"> </w:t>
      </w:r>
      <w:r w:rsidR="00DA025F">
        <w:rPr>
          <w:sz w:val="22"/>
          <w:szCs w:val="22"/>
        </w:rPr>
        <w:t>2</w:t>
      </w:r>
      <w:r w:rsidR="00DA025F">
        <w:rPr>
          <w:sz w:val="22"/>
          <w:szCs w:val="22"/>
          <w:lang w:val="hy-AM"/>
        </w:rPr>
        <w:t xml:space="preserve"> </w:t>
      </w:r>
      <w:proofErr w:type="spellStart"/>
      <w:r w:rsidRPr="00DA025F">
        <w:rPr>
          <w:sz w:val="22"/>
          <w:szCs w:val="22"/>
        </w:rPr>
        <w:t>արձանագրությամբ</w:t>
      </w:r>
      <w:proofErr w:type="spellEnd"/>
      <w:r w:rsidRPr="00DA025F">
        <w:rPr>
          <w:sz w:val="22"/>
          <w:szCs w:val="22"/>
        </w:rPr>
        <w:t xml:space="preserve"> </w:t>
      </w:r>
      <w:r w:rsidRPr="00DA025F">
        <w:rPr>
          <w:sz w:val="22"/>
          <w:szCs w:val="22"/>
          <w:lang w:val="af-ZA"/>
        </w:rPr>
        <w:t>«</w:t>
      </w:r>
      <w:r w:rsidRPr="00DA025F">
        <w:rPr>
          <w:sz w:val="22"/>
          <w:szCs w:val="22"/>
          <w:lang w:val="af-ZA"/>
        </w:rPr>
        <w:t>Հովիկ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Ավագյան</w:t>
      </w:r>
      <w:r w:rsidRPr="00DA025F">
        <w:rPr>
          <w:sz w:val="22"/>
          <w:szCs w:val="22"/>
          <w:lang w:val="af-ZA"/>
        </w:rPr>
        <w:t xml:space="preserve"> </w:t>
      </w:r>
      <w:r w:rsidRPr="00DA025F">
        <w:rPr>
          <w:sz w:val="22"/>
          <w:szCs w:val="22"/>
          <w:lang w:val="af-ZA"/>
        </w:rPr>
        <w:t>Համլետի</w:t>
      </w:r>
      <w:r w:rsidRPr="00DA025F">
        <w:rPr>
          <w:sz w:val="22"/>
          <w:szCs w:val="22"/>
          <w:lang w:val="af-ZA"/>
        </w:rPr>
        <w:t xml:space="preserve">» </w:t>
      </w:r>
      <w:r w:rsidRPr="00DA025F">
        <w:rPr>
          <w:sz w:val="22"/>
          <w:szCs w:val="22"/>
          <w:lang w:val="af-ZA"/>
        </w:rPr>
        <w:t>ԱՁ</w:t>
      </w:r>
      <w:r w:rsidRPr="00DA025F">
        <w:rPr>
          <w:sz w:val="22"/>
          <w:szCs w:val="22"/>
        </w:rPr>
        <w:t>-</w:t>
      </w:r>
      <w:r w:rsidRPr="00DA025F">
        <w:rPr>
          <w:sz w:val="22"/>
          <w:szCs w:val="22"/>
        </w:rPr>
        <w:t>ն</w:t>
      </w:r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ճանաչվել</w:t>
      </w:r>
      <w:proofErr w:type="spellEnd"/>
      <w:r w:rsidRPr="00DA025F">
        <w:rPr>
          <w:sz w:val="22"/>
          <w:szCs w:val="22"/>
        </w:rPr>
        <w:t xml:space="preserve"> </w:t>
      </w:r>
      <w:r w:rsidRPr="00DA025F">
        <w:rPr>
          <w:sz w:val="22"/>
          <w:szCs w:val="22"/>
        </w:rPr>
        <w:t>է</w:t>
      </w:r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ընտրված</w:t>
      </w:r>
      <w:proofErr w:type="spellEnd"/>
      <w:r w:rsidRPr="00DA025F">
        <w:rPr>
          <w:sz w:val="22"/>
          <w:szCs w:val="22"/>
        </w:rPr>
        <w:t xml:space="preserve"> </w:t>
      </w:r>
      <w:proofErr w:type="spellStart"/>
      <w:r w:rsidRPr="00DA025F">
        <w:rPr>
          <w:sz w:val="22"/>
          <w:szCs w:val="22"/>
        </w:rPr>
        <w:t>մասնակից</w:t>
      </w:r>
      <w:proofErr w:type="spellEnd"/>
      <w:r w:rsidRPr="00DA025F">
        <w:rPr>
          <w:sz w:val="22"/>
          <w:szCs w:val="22"/>
        </w:rPr>
        <w:t xml:space="preserve"> </w:t>
      </w:r>
      <w:r w:rsidRPr="00DA025F">
        <w:rPr>
          <w:sz w:val="22"/>
          <w:szCs w:val="22"/>
        </w:rPr>
        <w:t>և</w:t>
      </w:r>
      <w:r w:rsidRPr="00DA025F">
        <w:rPr>
          <w:rFonts w:ascii="Calibri" w:hAnsi="Calibri" w:cs="Calibri"/>
          <w:sz w:val="22"/>
          <w:szCs w:val="22"/>
        </w:rPr>
        <w:t> </w:t>
      </w:r>
      <w:r w:rsidRPr="00DA025F">
        <w:rPr>
          <w:sz w:val="22"/>
          <w:szCs w:val="22"/>
          <w:lang w:val="hy-AM"/>
        </w:rPr>
        <w:t>15.11.2024</w:t>
      </w:r>
      <w:r w:rsidRPr="00DA025F">
        <w:rPr>
          <w:sz w:val="22"/>
          <w:szCs w:val="22"/>
          <w:lang w:val="hy-AM"/>
        </w:rPr>
        <w:t>թ</w:t>
      </w:r>
      <w:r w:rsidRPr="00DA025F">
        <w:rPr>
          <w:sz w:val="22"/>
          <w:szCs w:val="22"/>
          <w:lang w:val="hy-AM"/>
        </w:rPr>
        <w:t xml:space="preserve">. </w:t>
      </w:r>
      <w:r w:rsidRPr="00DA025F">
        <w:rPr>
          <w:sz w:val="22"/>
          <w:szCs w:val="22"/>
          <w:lang w:val="hy-AM"/>
        </w:rPr>
        <w:t>ծանուցվել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է</w:t>
      </w:r>
      <w:r w:rsid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պայմանագրի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նախագիծ։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Սակայն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«</w:t>
      </w:r>
      <w:r w:rsidRPr="00DA025F">
        <w:rPr>
          <w:sz w:val="22"/>
          <w:szCs w:val="22"/>
          <w:lang w:val="hy-AM"/>
        </w:rPr>
        <w:t>ՀՀ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ԼՄՎՀ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ԳՀԱՇՁԲ</w:t>
      </w:r>
      <w:r w:rsidRPr="00DA025F">
        <w:rPr>
          <w:sz w:val="22"/>
          <w:szCs w:val="22"/>
          <w:lang w:val="hy-AM"/>
        </w:rPr>
        <w:t>-24/102</w:t>
      </w:r>
      <w:r w:rsidRPr="00DA025F">
        <w:rPr>
          <w:sz w:val="22"/>
          <w:szCs w:val="22"/>
          <w:lang w:val="hy-AM"/>
        </w:rPr>
        <w:t>»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ծածկագրով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ընթացակարգի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հրավերո</w:t>
      </w:r>
      <w:r w:rsidRPr="00DA025F">
        <w:rPr>
          <w:sz w:val="22"/>
          <w:szCs w:val="22"/>
          <w:lang w:val="hy-AM"/>
        </w:rPr>
        <w:t>վ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և</w:t>
      </w:r>
      <w:r w:rsidRPr="00DA025F">
        <w:rPr>
          <w:sz w:val="22"/>
          <w:szCs w:val="22"/>
          <w:lang w:val="hy-AM"/>
        </w:rPr>
        <w:t xml:space="preserve"> «</w:t>
      </w:r>
      <w:r w:rsidRPr="00DA025F">
        <w:rPr>
          <w:sz w:val="22"/>
          <w:szCs w:val="22"/>
          <w:lang w:val="hy-AM"/>
        </w:rPr>
        <w:t>Գնումների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մասին</w:t>
      </w:r>
      <w:r w:rsidRPr="00DA025F">
        <w:rPr>
          <w:sz w:val="22"/>
          <w:szCs w:val="22"/>
          <w:lang w:val="hy-AM"/>
        </w:rPr>
        <w:t xml:space="preserve">» </w:t>
      </w:r>
      <w:r w:rsidRPr="00DA025F">
        <w:rPr>
          <w:sz w:val="22"/>
          <w:szCs w:val="22"/>
          <w:lang w:val="hy-AM"/>
        </w:rPr>
        <w:t>ՀՀ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օրենքի</w:t>
      </w:r>
      <w:r w:rsidRPr="00DA025F">
        <w:rPr>
          <w:sz w:val="22"/>
          <w:szCs w:val="22"/>
          <w:lang w:val="hy-AM"/>
        </w:rPr>
        <w:t xml:space="preserve"> 39-</w:t>
      </w:r>
      <w:r w:rsidRPr="00DA025F">
        <w:rPr>
          <w:sz w:val="22"/>
          <w:szCs w:val="22"/>
          <w:lang w:val="hy-AM"/>
        </w:rPr>
        <w:t>րդ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հոդվածի</w:t>
      </w:r>
      <w:r w:rsidRPr="00DA025F">
        <w:rPr>
          <w:sz w:val="22"/>
          <w:szCs w:val="22"/>
          <w:lang w:val="hy-AM"/>
        </w:rPr>
        <w:t xml:space="preserve"> 1-</w:t>
      </w:r>
      <w:r w:rsidRPr="00DA025F">
        <w:rPr>
          <w:sz w:val="22"/>
          <w:szCs w:val="22"/>
          <w:lang w:val="hy-AM"/>
        </w:rPr>
        <w:t>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կետի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պահանջների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համաձայն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«</w:t>
      </w:r>
      <w:r w:rsidRPr="00DA025F">
        <w:rPr>
          <w:sz w:val="22"/>
          <w:szCs w:val="22"/>
          <w:lang w:val="hy-AM"/>
        </w:rPr>
        <w:t>Հովիկ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Ավագյան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Համլետի</w:t>
      </w:r>
      <w:r w:rsidRPr="00DA025F">
        <w:rPr>
          <w:sz w:val="22"/>
          <w:szCs w:val="22"/>
          <w:lang w:val="hy-AM"/>
        </w:rPr>
        <w:t xml:space="preserve">» </w:t>
      </w:r>
      <w:r w:rsidRPr="00DA025F">
        <w:rPr>
          <w:sz w:val="22"/>
          <w:szCs w:val="22"/>
          <w:lang w:val="hy-AM"/>
        </w:rPr>
        <w:t>ԱՁ</w:t>
      </w:r>
      <w:r w:rsidRPr="00DA025F">
        <w:rPr>
          <w:sz w:val="22"/>
          <w:szCs w:val="22"/>
          <w:lang w:val="hy-AM"/>
        </w:rPr>
        <w:t>-</w:t>
      </w:r>
      <w:r w:rsidRPr="00DA025F">
        <w:rPr>
          <w:sz w:val="22"/>
          <w:szCs w:val="22"/>
          <w:lang w:val="hy-AM"/>
        </w:rPr>
        <w:t>ն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պայմանագիրը</w:t>
      </w:r>
      <w:r w:rsidRPr="00DA025F">
        <w:rPr>
          <w:sz w:val="22"/>
          <w:szCs w:val="22"/>
          <w:lang w:val="hy-AM"/>
        </w:rPr>
        <w:t xml:space="preserve">, </w:t>
      </w:r>
      <w:r w:rsidRPr="00DA025F">
        <w:rPr>
          <w:sz w:val="22"/>
          <w:szCs w:val="22"/>
          <w:lang w:val="hy-AM"/>
        </w:rPr>
        <w:t>պայմանագրի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և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որակավորման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ապահովումների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տուժանքները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չի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ներկայացրել</w:t>
      </w:r>
      <w:r w:rsidRPr="00DA025F">
        <w:rPr>
          <w:sz w:val="22"/>
          <w:szCs w:val="22"/>
          <w:lang w:val="hy-AM"/>
        </w:rPr>
        <w:t xml:space="preserve"> (</w:t>
      </w:r>
      <w:r w:rsidRPr="00DA025F">
        <w:rPr>
          <w:sz w:val="22"/>
          <w:szCs w:val="22"/>
          <w:lang w:val="hy-AM"/>
        </w:rPr>
        <w:t>պայմանագիրը</w:t>
      </w:r>
      <w:r w:rsidRPr="00DA025F">
        <w:rPr>
          <w:sz w:val="22"/>
          <w:szCs w:val="22"/>
          <w:lang w:val="hy-AM"/>
        </w:rPr>
        <w:t xml:space="preserve">, </w:t>
      </w:r>
      <w:r w:rsidRPr="00DA025F">
        <w:rPr>
          <w:sz w:val="22"/>
          <w:szCs w:val="22"/>
          <w:lang w:val="hy-AM"/>
        </w:rPr>
        <w:t>պայմանագրի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և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որակավորման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ապահովումների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տուժանք</w:t>
      </w:r>
      <w:r w:rsidRPr="00DA025F">
        <w:rPr>
          <w:sz w:val="22"/>
          <w:szCs w:val="22"/>
          <w:lang w:val="hy-AM"/>
        </w:rPr>
        <w:t>ները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ներկայացնելու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ծանուցումն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ուղարկելուն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հաջորդող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օրվանից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հաշված</w:t>
      </w:r>
      <w:r w:rsidRPr="00DA025F">
        <w:rPr>
          <w:sz w:val="22"/>
          <w:szCs w:val="22"/>
          <w:lang w:val="hy-AM"/>
        </w:rPr>
        <w:t xml:space="preserve"> 5-</w:t>
      </w:r>
      <w:r w:rsidRPr="00DA025F">
        <w:rPr>
          <w:sz w:val="22"/>
          <w:szCs w:val="22"/>
          <w:lang w:val="hy-AM"/>
        </w:rPr>
        <w:t>րդ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աշխատանքային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օրը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ներառյալ</w:t>
      </w:r>
      <w:r w:rsidRPr="00DA025F">
        <w:rPr>
          <w:sz w:val="22"/>
          <w:szCs w:val="22"/>
          <w:lang w:val="hy-AM"/>
        </w:rPr>
        <w:t>)</w:t>
      </w:r>
      <w:r w:rsidRPr="00DA025F">
        <w:rPr>
          <w:sz w:val="22"/>
          <w:szCs w:val="22"/>
          <w:lang w:val="hy-AM"/>
        </w:rPr>
        <w:t>։</w:t>
      </w:r>
    </w:p>
    <w:p w:rsidR="00000000" w:rsidRPr="00DA025F" w:rsidRDefault="007556F0" w:rsidP="00DA025F">
      <w:pPr>
        <w:pStyle w:val="a3"/>
        <w:jc w:val="both"/>
        <w:divId w:val="2033333141"/>
        <w:rPr>
          <w:sz w:val="22"/>
          <w:szCs w:val="22"/>
          <w:lang w:val="hy-AM"/>
        </w:rPr>
      </w:pPr>
      <w:r w:rsidRPr="00DA025F">
        <w:rPr>
          <w:sz w:val="22"/>
          <w:szCs w:val="22"/>
          <w:lang w:val="hy-AM"/>
        </w:rPr>
        <w:t>Այսպիսով՝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համաձայն</w:t>
      </w:r>
      <w:r w:rsidRPr="00DA025F">
        <w:rPr>
          <w:sz w:val="22"/>
          <w:szCs w:val="22"/>
          <w:lang w:val="hy-AM"/>
        </w:rPr>
        <w:t xml:space="preserve"> «</w:t>
      </w:r>
      <w:r w:rsidRPr="00DA025F">
        <w:rPr>
          <w:sz w:val="22"/>
          <w:szCs w:val="22"/>
          <w:lang w:val="hy-AM"/>
        </w:rPr>
        <w:t>Գնումների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մասին</w:t>
      </w:r>
      <w:r w:rsidRPr="00DA025F">
        <w:rPr>
          <w:sz w:val="22"/>
          <w:szCs w:val="22"/>
          <w:lang w:val="hy-AM"/>
        </w:rPr>
        <w:t xml:space="preserve">» </w:t>
      </w:r>
      <w:r w:rsidRPr="00DA025F">
        <w:rPr>
          <w:sz w:val="22"/>
          <w:szCs w:val="22"/>
          <w:lang w:val="hy-AM"/>
        </w:rPr>
        <w:t>ՀՀ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օրենքի</w:t>
      </w:r>
      <w:r w:rsidRPr="00DA025F">
        <w:rPr>
          <w:sz w:val="22"/>
          <w:szCs w:val="22"/>
          <w:lang w:val="hy-AM"/>
        </w:rPr>
        <w:t xml:space="preserve"> 6-</w:t>
      </w:r>
      <w:r w:rsidRPr="00DA025F">
        <w:rPr>
          <w:sz w:val="22"/>
          <w:szCs w:val="22"/>
          <w:lang w:val="hy-AM"/>
        </w:rPr>
        <w:t>րդ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հոդվածի</w:t>
      </w:r>
      <w:r w:rsidRPr="00DA025F">
        <w:rPr>
          <w:sz w:val="22"/>
          <w:szCs w:val="22"/>
          <w:lang w:val="hy-AM"/>
        </w:rPr>
        <w:t xml:space="preserve"> 1-</w:t>
      </w:r>
      <w:r w:rsidRPr="00DA025F">
        <w:rPr>
          <w:sz w:val="22"/>
          <w:szCs w:val="22"/>
          <w:lang w:val="hy-AM"/>
        </w:rPr>
        <w:t>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մասի</w:t>
      </w:r>
      <w:r w:rsidRPr="00DA025F">
        <w:rPr>
          <w:sz w:val="22"/>
          <w:szCs w:val="22"/>
          <w:lang w:val="hy-AM"/>
        </w:rPr>
        <w:t xml:space="preserve"> 6-</w:t>
      </w:r>
      <w:r w:rsidRPr="00DA025F">
        <w:rPr>
          <w:sz w:val="22"/>
          <w:szCs w:val="22"/>
          <w:lang w:val="hy-AM"/>
        </w:rPr>
        <w:t>րդ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կետի</w:t>
      </w:r>
      <w:r w:rsidRPr="00DA025F">
        <w:rPr>
          <w:sz w:val="22"/>
          <w:szCs w:val="22"/>
          <w:lang w:val="hy-AM"/>
        </w:rPr>
        <w:t xml:space="preserve"> «</w:t>
      </w:r>
      <w:r w:rsidRPr="00DA025F">
        <w:rPr>
          <w:sz w:val="22"/>
          <w:szCs w:val="22"/>
          <w:lang w:val="hy-AM"/>
        </w:rPr>
        <w:t>բ</w:t>
      </w:r>
      <w:r w:rsidRPr="00DA025F">
        <w:rPr>
          <w:sz w:val="22"/>
          <w:szCs w:val="22"/>
          <w:lang w:val="hy-AM"/>
        </w:rPr>
        <w:t xml:space="preserve">» </w:t>
      </w:r>
      <w:r w:rsidRPr="00DA025F">
        <w:rPr>
          <w:sz w:val="22"/>
          <w:szCs w:val="22"/>
          <w:lang w:val="hy-AM"/>
        </w:rPr>
        <w:t>ենթակետի</w:t>
      </w:r>
      <w:r w:rsidRPr="00DA025F">
        <w:rPr>
          <w:sz w:val="22"/>
          <w:szCs w:val="22"/>
          <w:lang w:val="hy-AM"/>
        </w:rPr>
        <w:t>`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որպես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ընտրված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մասնակից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rFonts w:cs="GHEA Grapalat"/>
          <w:sz w:val="22"/>
          <w:szCs w:val="22"/>
          <w:lang w:val="hy-AM"/>
        </w:rPr>
        <w:t>«</w:t>
      </w:r>
      <w:r w:rsidRPr="00DA025F">
        <w:rPr>
          <w:sz w:val="22"/>
          <w:szCs w:val="22"/>
          <w:lang w:val="hy-AM"/>
        </w:rPr>
        <w:t>ՀՈՎԻԿ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ԱՎԱԳՅԱՆ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ՀԱՄԼԵՏԻ</w:t>
      </w:r>
      <w:r w:rsidRPr="00DA025F">
        <w:rPr>
          <w:sz w:val="22"/>
          <w:szCs w:val="22"/>
          <w:lang w:val="hy-AM"/>
        </w:rPr>
        <w:t xml:space="preserve">» </w:t>
      </w:r>
      <w:r w:rsidRPr="00DA025F">
        <w:rPr>
          <w:sz w:val="22"/>
          <w:szCs w:val="22"/>
          <w:lang w:val="hy-AM"/>
        </w:rPr>
        <w:t>ԱՁ</w:t>
      </w:r>
      <w:r w:rsidRPr="00DA025F">
        <w:rPr>
          <w:sz w:val="22"/>
          <w:szCs w:val="22"/>
          <w:lang w:val="hy-AM"/>
        </w:rPr>
        <w:t>-</w:t>
      </w:r>
      <w:r w:rsidRPr="00DA025F">
        <w:rPr>
          <w:sz w:val="22"/>
          <w:szCs w:val="22"/>
          <w:lang w:val="hy-AM"/>
        </w:rPr>
        <w:t>ն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հրաժարվել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է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պայմանագիր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կնքելուց</w:t>
      </w:r>
      <w:r w:rsidRPr="00DA025F">
        <w:rPr>
          <w:sz w:val="22"/>
          <w:szCs w:val="22"/>
          <w:lang w:val="hy-AM"/>
        </w:rPr>
        <w:t>: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</w:p>
    <w:p w:rsidR="00000000" w:rsidRPr="00DA025F" w:rsidRDefault="007556F0" w:rsidP="00DA025F">
      <w:pPr>
        <w:pStyle w:val="a3"/>
        <w:jc w:val="both"/>
        <w:divId w:val="2033333141"/>
        <w:rPr>
          <w:sz w:val="22"/>
          <w:szCs w:val="22"/>
          <w:lang w:val="hy-AM"/>
        </w:rPr>
      </w:pPr>
      <w:r w:rsidRPr="00DA025F">
        <w:rPr>
          <w:sz w:val="22"/>
          <w:szCs w:val="22"/>
          <w:lang w:val="hy-AM"/>
        </w:rPr>
        <w:t>Ելնելով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վերոգրյալից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և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ղեկավարվելով</w:t>
      </w:r>
      <w:r w:rsidRPr="00DA025F">
        <w:rPr>
          <w:sz w:val="22"/>
          <w:szCs w:val="22"/>
          <w:lang w:val="hy-AM"/>
        </w:rPr>
        <w:t xml:space="preserve"> «</w:t>
      </w:r>
      <w:r w:rsidRPr="00DA025F">
        <w:rPr>
          <w:sz w:val="22"/>
          <w:szCs w:val="22"/>
          <w:lang w:val="hy-AM"/>
        </w:rPr>
        <w:t>Գնումների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մասին</w:t>
      </w:r>
      <w:r w:rsidRPr="00DA025F">
        <w:rPr>
          <w:sz w:val="22"/>
          <w:szCs w:val="22"/>
          <w:lang w:val="hy-AM"/>
        </w:rPr>
        <w:t xml:space="preserve">» </w:t>
      </w:r>
      <w:r w:rsidRPr="00DA025F">
        <w:rPr>
          <w:sz w:val="22"/>
          <w:szCs w:val="22"/>
          <w:lang w:val="hy-AM"/>
        </w:rPr>
        <w:t>ՀՀ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օրենքի</w:t>
      </w:r>
      <w:r w:rsid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6-</w:t>
      </w:r>
      <w:r w:rsidRPr="00DA025F">
        <w:rPr>
          <w:sz w:val="22"/>
          <w:szCs w:val="22"/>
          <w:lang w:val="hy-AM"/>
        </w:rPr>
        <w:t>րդ</w:t>
      </w:r>
      <w:r w:rsid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հոդվածի</w:t>
      </w:r>
      <w:r w:rsid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2-</w:t>
      </w:r>
      <w:r w:rsidRPr="00DA025F">
        <w:rPr>
          <w:sz w:val="22"/>
          <w:szCs w:val="22"/>
          <w:lang w:val="hy-AM"/>
        </w:rPr>
        <w:t>րդ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rFonts w:ascii="Calibri" w:hAnsi="Calibri" w:cs="Calibri"/>
          <w:sz w:val="22"/>
          <w:szCs w:val="22"/>
          <w:lang w:val="hy-AM"/>
        </w:rPr>
        <w:t> </w:t>
      </w:r>
      <w:r w:rsidRPr="00DA025F">
        <w:rPr>
          <w:sz w:val="22"/>
          <w:szCs w:val="22"/>
          <w:lang w:val="hy-AM"/>
        </w:rPr>
        <w:t>մասով</w:t>
      </w:r>
      <w:r w:rsidRPr="00DA025F">
        <w:rPr>
          <w:sz w:val="22"/>
          <w:szCs w:val="22"/>
          <w:lang w:val="hy-AM"/>
        </w:rPr>
        <w:t xml:space="preserve">, </w:t>
      </w:r>
      <w:r w:rsidRPr="00DA025F">
        <w:rPr>
          <w:sz w:val="22"/>
          <w:szCs w:val="22"/>
          <w:lang w:val="hy-AM"/>
        </w:rPr>
        <w:t>այն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է՝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Լիազորված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մարմինը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մասնակցին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ներառում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է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գնումների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գործընթացին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մասնակցելու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իրավունք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չունեցող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մասնակիցների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ցուցակում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պատվիրատուի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ղեկավարի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պա</w:t>
      </w:r>
      <w:r w:rsidRPr="00DA025F">
        <w:rPr>
          <w:sz w:val="22"/>
          <w:szCs w:val="22"/>
          <w:lang w:val="hy-AM"/>
        </w:rPr>
        <w:t>տճառաբանված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որոշման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հիման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վրա</w:t>
      </w:r>
      <w:r w:rsidRPr="00DA025F">
        <w:rPr>
          <w:sz w:val="22"/>
          <w:szCs w:val="22"/>
          <w:lang w:val="hy-AM"/>
        </w:rPr>
        <w:t xml:space="preserve">, </w:t>
      </w:r>
      <w:r w:rsidRPr="00DA025F">
        <w:rPr>
          <w:sz w:val="22"/>
          <w:szCs w:val="22"/>
          <w:lang w:val="hy-AM"/>
        </w:rPr>
        <w:t>որոշում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եմ</w:t>
      </w:r>
      <w:r w:rsidRPr="00DA025F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000000" w:rsidRPr="00DA025F" w:rsidRDefault="007556F0" w:rsidP="00DA025F">
      <w:pPr>
        <w:pStyle w:val="a3"/>
        <w:jc w:val="both"/>
        <w:divId w:val="2033333141"/>
        <w:rPr>
          <w:sz w:val="22"/>
          <w:szCs w:val="22"/>
          <w:lang w:val="hy-AM"/>
        </w:rPr>
      </w:pPr>
      <w:r w:rsidRPr="00DA025F">
        <w:rPr>
          <w:sz w:val="22"/>
          <w:szCs w:val="22"/>
          <w:lang w:val="hy-AM"/>
        </w:rPr>
        <w:t>1</w:t>
      </w:r>
      <w:r w:rsidRPr="00DA025F">
        <w:rPr>
          <w:rFonts w:ascii="Cambria Math" w:hAnsi="Cambria Math" w:cs="Cambria Math"/>
          <w:sz w:val="22"/>
          <w:szCs w:val="22"/>
          <w:lang w:val="hy-AM"/>
        </w:rPr>
        <w:t>․</w:t>
      </w:r>
      <w:r w:rsidRPr="00DA025F">
        <w:rPr>
          <w:rFonts w:cs="GHEA Grapalat"/>
          <w:sz w:val="22"/>
          <w:szCs w:val="22"/>
          <w:lang w:val="hy-AM"/>
        </w:rPr>
        <w:t>«</w:t>
      </w:r>
      <w:r w:rsidRPr="00DA025F">
        <w:rPr>
          <w:sz w:val="22"/>
          <w:szCs w:val="22"/>
          <w:lang w:val="hy-AM"/>
        </w:rPr>
        <w:t>Հովիկ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Ավագյան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Համլետի</w:t>
      </w:r>
      <w:r w:rsidRPr="00DA025F">
        <w:rPr>
          <w:sz w:val="22"/>
          <w:szCs w:val="22"/>
          <w:lang w:val="hy-AM"/>
        </w:rPr>
        <w:t xml:space="preserve">» </w:t>
      </w:r>
      <w:r w:rsidRPr="00DA025F">
        <w:rPr>
          <w:sz w:val="22"/>
          <w:szCs w:val="22"/>
          <w:lang w:val="hy-AM"/>
        </w:rPr>
        <w:t>ԱՁ</w:t>
      </w:r>
      <w:r w:rsidRPr="00DA025F">
        <w:rPr>
          <w:sz w:val="22"/>
          <w:szCs w:val="22"/>
          <w:lang w:val="hy-AM"/>
        </w:rPr>
        <w:t>-</w:t>
      </w:r>
      <w:r w:rsidRPr="00DA025F">
        <w:rPr>
          <w:sz w:val="22"/>
          <w:szCs w:val="22"/>
          <w:lang w:val="hy-AM"/>
        </w:rPr>
        <w:t>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ներառել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գնումների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գործընթացին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մասնակցելու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իրավունք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չունեցող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մասնակիցների</w:t>
      </w:r>
      <w:r w:rsidRPr="00DA025F">
        <w:rPr>
          <w:sz w:val="22"/>
          <w:szCs w:val="22"/>
          <w:lang w:val="hy-AM"/>
        </w:rPr>
        <w:t xml:space="preserve"> </w:t>
      </w:r>
      <w:r w:rsidRPr="00DA025F">
        <w:rPr>
          <w:sz w:val="22"/>
          <w:szCs w:val="22"/>
          <w:lang w:val="hy-AM"/>
        </w:rPr>
        <w:t>ցուցակում։</w:t>
      </w:r>
    </w:p>
    <w:p w:rsidR="00000000" w:rsidRPr="00DA025F" w:rsidRDefault="007556F0">
      <w:pPr>
        <w:pStyle w:val="a3"/>
        <w:divId w:val="2033333141"/>
        <w:rPr>
          <w:lang w:val="hy-AM"/>
        </w:rPr>
      </w:pPr>
      <w:r w:rsidRPr="00DA025F">
        <w:rPr>
          <w:rFonts w:ascii="Calibri" w:hAnsi="Calibri" w:cs="Calibri"/>
          <w:lang w:val="hy-AM"/>
        </w:rPr>
        <w:t> </w:t>
      </w:r>
    </w:p>
    <w:p w:rsidR="00DA025F" w:rsidRPr="00FF45D1" w:rsidRDefault="00DA025F" w:rsidP="00DA025F">
      <w:pPr>
        <w:pStyle w:val="a3"/>
        <w:spacing w:before="0" w:beforeAutospacing="0" w:after="0" w:afterAutospacing="0"/>
        <w:ind w:left="708"/>
        <w:divId w:val="203333314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A025F" w:rsidRPr="00FF45D1" w:rsidRDefault="00DA025F" w:rsidP="00DA025F">
      <w:pPr>
        <w:pStyle w:val="a3"/>
        <w:spacing w:before="0" w:beforeAutospacing="0" w:after="0" w:afterAutospacing="0"/>
        <w:ind w:firstLine="708"/>
        <w:divId w:val="20333331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A025F" w:rsidRPr="00FF45D1" w:rsidRDefault="00DA025F" w:rsidP="00DA025F">
      <w:pPr>
        <w:pStyle w:val="a3"/>
        <w:spacing w:before="0" w:beforeAutospacing="0" w:after="0" w:afterAutospacing="0"/>
        <w:ind w:firstLine="708"/>
        <w:divId w:val="2033333141"/>
        <w:rPr>
          <w:sz w:val="22"/>
          <w:lang w:val="hy-AM"/>
        </w:rPr>
      </w:pPr>
    </w:p>
    <w:p w:rsidR="00DA025F" w:rsidRPr="00FF45D1" w:rsidRDefault="00DA025F" w:rsidP="00DA025F">
      <w:pPr>
        <w:pStyle w:val="a3"/>
        <w:spacing w:before="0" w:beforeAutospacing="0" w:after="0" w:afterAutospacing="0"/>
        <w:ind w:left="708"/>
        <w:divId w:val="203333314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A025F" w:rsidRPr="00FF45D1" w:rsidRDefault="00DA025F" w:rsidP="00DA025F">
      <w:pPr>
        <w:pStyle w:val="a3"/>
        <w:spacing w:before="0" w:beforeAutospacing="0" w:after="0" w:afterAutospacing="0"/>
        <w:ind w:left="708"/>
        <w:divId w:val="20333331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A025F" w:rsidRDefault="00DA025F" w:rsidP="00DA025F">
      <w:pPr>
        <w:pStyle w:val="a3"/>
        <w:spacing w:before="0" w:beforeAutospacing="0" w:after="0" w:afterAutospacing="0"/>
        <w:ind w:left="708"/>
        <w:divId w:val="2033333141"/>
        <w:rPr>
          <w:lang w:val="hy-AM"/>
        </w:rPr>
      </w:pPr>
    </w:p>
    <w:p w:rsidR="007556F0" w:rsidRPr="00DA025F" w:rsidRDefault="007556F0" w:rsidP="00DA025F">
      <w:pPr>
        <w:pStyle w:val="a3"/>
        <w:divId w:val="2033333141"/>
        <w:rPr>
          <w:sz w:val="18"/>
          <w:szCs w:val="18"/>
          <w:lang w:val="hy-AM"/>
        </w:rPr>
      </w:pPr>
      <w:bookmarkStart w:id="0" w:name="_GoBack"/>
      <w:bookmarkEnd w:id="0"/>
    </w:p>
    <w:sectPr w:rsidR="007556F0" w:rsidRPr="00DA025F" w:rsidSect="00DA025F">
      <w:pgSz w:w="11907" w:h="16839"/>
      <w:pgMar w:top="426" w:right="567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5B7"/>
    <w:rsid w:val="007556F0"/>
    <w:rsid w:val="008D25B7"/>
    <w:rsid w:val="00D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BC80-71ED-42B4-ACA8-B6F8661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3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2024-12-26T11:24:00Z</cp:lastPrinted>
  <dcterms:created xsi:type="dcterms:W3CDTF">2024-12-26T11:17:00Z</dcterms:created>
  <dcterms:modified xsi:type="dcterms:W3CDTF">2024-12-26T11:24:00Z</dcterms:modified>
</cp:coreProperties>
</file>