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355002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E295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6001da8f2a$65ed5f5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001da8f2a$65ed5f5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295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DE2958">
      <w:pPr>
        <w:pStyle w:val="a3"/>
        <w:jc w:val="center"/>
        <w:divId w:val="103550023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15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941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DE2958">
      <w:pPr>
        <w:pStyle w:val="a3"/>
        <w:jc w:val="center"/>
        <w:divId w:val="281228990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ԳՅՈՒՂ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ԳՈՒԳԱՐՔՈՒՄ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06-031-0098-0001 </w:t>
      </w:r>
      <w:r>
        <w:rPr>
          <w:sz w:val="22"/>
          <w:szCs w:val="22"/>
        </w:rPr>
        <w:t>ԾԱԾԿԱԳՐՈՎ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</w:t>
      </w:r>
      <w:r>
        <w:rPr>
          <w:sz w:val="22"/>
          <w:szCs w:val="22"/>
        </w:rPr>
        <w:t>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797B66" w:rsidRDefault="00DE2958">
      <w:pPr>
        <w:pStyle w:val="a3"/>
        <w:jc w:val="both"/>
        <w:divId w:val="1035500231"/>
        <w:rPr>
          <w:sz w:val="22"/>
          <w:szCs w:val="22"/>
          <w:lang w:val="hy-AM"/>
        </w:rPr>
      </w:pPr>
      <w:r w:rsidRPr="00797B66">
        <w:rPr>
          <w:sz w:val="22"/>
          <w:szCs w:val="22"/>
          <w:lang w:val="hy-AM"/>
        </w:rPr>
        <w:t>Հիմք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ընդունելով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Անահիտ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Փափակի</w:t>
      </w:r>
      <w:r w:rsidRPr="00797B66">
        <w:rPr>
          <w:sz w:val="22"/>
          <w:szCs w:val="22"/>
          <w:lang w:val="hy-AM"/>
        </w:rPr>
        <w:t xml:space="preserve">, </w:t>
      </w:r>
      <w:r w:rsidRPr="00797B66">
        <w:rPr>
          <w:sz w:val="22"/>
          <w:szCs w:val="22"/>
          <w:lang w:val="hy-AM"/>
        </w:rPr>
        <w:t>Արևիկ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Ալբերտի</w:t>
      </w:r>
      <w:r w:rsidRPr="00797B66">
        <w:rPr>
          <w:sz w:val="22"/>
          <w:szCs w:val="22"/>
          <w:lang w:val="hy-AM"/>
        </w:rPr>
        <w:t xml:space="preserve">, </w:t>
      </w:r>
      <w:r w:rsidRPr="00797B66">
        <w:rPr>
          <w:sz w:val="22"/>
          <w:szCs w:val="22"/>
          <w:lang w:val="hy-AM"/>
        </w:rPr>
        <w:t>Արման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Ալբերտի</w:t>
      </w:r>
      <w:r w:rsidRPr="00797B66">
        <w:rPr>
          <w:sz w:val="22"/>
          <w:szCs w:val="22"/>
          <w:lang w:val="hy-AM"/>
        </w:rPr>
        <w:t xml:space="preserve">, </w:t>
      </w:r>
      <w:r w:rsidRPr="00797B66">
        <w:rPr>
          <w:sz w:val="22"/>
          <w:szCs w:val="22"/>
          <w:lang w:val="hy-AM"/>
        </w:rPr>
        <w:t>Թագուհի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Ալբերտի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Գրիգորյանների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դիմումը</w:t>
      </w:r>
      <w:r w:rsidRPr="00797B66">
        <w:rPr>
          <w:sz w:val="22"/>
          <w:szCs w:val="22"/>
          <w:lang w:val="hy-AM"/>
        </w:rPr>
        <w:t>, 20</w:t>
      </w:r>
      <w:r w:rsidRPr="00797B66">
        <w:rPr>
          <w:rFonts w:ascii="Cambria Math" w:hAnsi="Cambria Math" w:cs="Cambria Math"/>
          <w:sz w:val="22"/>
          <w:szCs w:val="22"/>
          <w:lang w:val="hy-AM"/>
        </w:rPr>
        <w:t>․</w:t>
      </w:r>
      <w:r w:rsidRPr="00797B66">
        <w:rPr>
          <w:sz w:val="22"/>
          <w:szCs w:val="22"/>
          <w:lang w:val="hy-AM"/>
        </w:rPr>
        <w:t>05</w:t>
      </w:r>
      <w:r w:rsidRPr="00797B66">
        <w:rPr>
          <w:rFonts w:ascii="Cambria Math" w:hAnsi="Cambria Math" w:cs="Cambria Math"/>
          <w:sz w:val="22"/>
          <w:szCs w:val="22"/>
          <w:lang w:val="hy-AM"/>
        </w:rPr>
        <w:t>․</w:t>
      </w:r>
      <w:r w:rsidRPr="00797B66">
        <w:rPr>
          <w:sz w:val="22"/>
          <w:szCs w:val="22"/>
          <w:lang w:val="hy-AM"/>
        </w:rPr>
        <w:t>2022</w:t>
      </w:r>
      <w:r w:rsidRPr="00797B66">
        <w:rPr>
          <w:sz w:val="22"/>
          <w:szCs w:val="22"/>
          <w:lang w:val="hy-AM"/>
        </w:rPr>
        <w:t>թ</w:t>
      </w:r>
      <w:r w:rsidRPr="00797B66">
        <w:rPr>
          <w:rFonts w:ascii="Cambria Math" w:hAnsi="Cambria Math" w:cs="Cambria Math"/>
          <w:sz w:val="22"/>
          <w:szCs w:val="22"/>
          <w:lang w:val="hy-AM"/>
        </w:rPr>
        <w:t>․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թիվ</w:t>
      </w:r>
      <w:r w:rsidRPr="00797B66">
        <w:rPr>
          <w:sz w:val="22"/>
          <w:szCs w:val="22"/>
          <w:lang w:val="hy-AM"/>
        </w:rPr>
        <w:t xml:space="preserve"> 2657 </w:t>
      </w:r>
      <w:r w:rsidRPr="00797B66">
        <w:rPr>
          <w:sz w:val="22"/>
          <w:szCs w:val="22"/>
          <w:lang w:val="hy-AM"/>
        </w:rPr>
        <w:t>ըստ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օրենքի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ժառանգության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իրավունքի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վկայագիրը</w:t>
      </w:r>
      <w:r w:rsidRPr="00797B66">
        <w:rPr>
          <w:sz w:val="22"/>
          <w:szCs w:val="22"/>
          <w:lang w:val="hy-AM"/>
        </w:rPr>
        <w:t xml:space="preserve"> (</w:t>
      </w:r>
      <w:r w:rsidRPr="00797B66">
        <w:rPr>
          <w:sz w:val="22"/>
          <w:szCs w:val="22"/>
          <w:lang w:val="hy-AM"/>
        </w:rPr>
        <w:t>նոտարական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ակտի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կոդ։</w:t>
      </w:r>
      <w:r w:rsidRPr="00797B66">
        <w:rPr>
          <w:sz w:val="22"/>
          <w:szCs w:val="22"/>
          <w:lang w:val="hy-AM"/>
        </w:rPr>
        <w:t xml:space="preserve"> 20220520-84-5921166), </w:t>
      </w:r>
      <w:r w:rsidRPr="00797B66">
        <w:rPr>
          <w:sz w:val="22"/>
          <w:szCs w:val="22"/>
          <w:lang w:val="hy-AM"/>
        </w:rPr>
        <w:t>անշարժ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գույքերի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հասցեներ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տրամա</w:t>
      </w:r>
      <w:r w:rsidRPr="00797B66">
        <w:rPr>
          <w:sz w:val="22"/>
          <w:szCs w:val="22"/>
          <w:lang w:val="hy-AM"/>
        </w:rPr>
        <w:t>դրելու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մասին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որոշման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քաղվածքը</w:t>
      </w:r>
      <w:r w:rsidRPr="00797B66">
        <w:rPr>
          <w:sz w:val="22"/>
          <w:szCs w:val="22"/>
          <w:lang w:val="hy-AM"/>
        </w:rPr>
        <w:t>,</w:t>
      </w:r>
      <w:r w:rsidRPr="00797B66">
        <w:rPr>
          <w:rFonts w:ascii="Calibri" w:hAnsi="Calibri" w:cs="Calibri"/>
          <w:sz w:val="22"/>
          <w:szCs w:val="22"/>
          <w:lang w:val="hy-AM"/>
        </w:rPr>
        <w:t>  </w:t>
      </w:r>
      <w:r w:rsidRPr="00797B66">
        <w:rPr>
          <w:sz w:val="22"/>
          <w:szCs w:val="22"/>
          <w:lang w:val="hy-AM"/>
        </w:rPr>
        <w:t>ղեկավարվելով</w:t>
      </w:r>
      <w:r w:rsidRPr="00797B66">
        <w:rPr>
          <w:rFonts w:ascii="Calibri" w:hAnsi="Calibri" w:cs="Calibri"/>
          <w:sz w:val="22"/>
          <w:szCs w:val="22"/>
          <w:lang w:val="hy-AM"/>
        </w:rPr>
        <w:t> </w:t>
      </w:r>
      <w:r w:rsidRPr="00797B66">
        <w:rPr>
          <w:sz w:val="22"/>
          <w:szCs w:val="22"/>
          <w:lang w:val="hy-AM"/>
        </w:rPr>
        <w:t>ՀՀ</w:t>
      </w:r>
      <w:r w:rsidRPr="00797B66">
        <w:rPr>
          <w:rFonts w:ascii="Calibri" w:hAnsi="Calibri" w:cs="Calibri"/>
          <w:sz w:val="22"/>
          <w:szCs w:val="22"/>
          <w:lang w:val="hy-AM"/>
        </w:rPr>
        <w:t> </w:t>
      </w:r>
      <w:r w:rsidRPr="00797B66">
        <w:rPr>
          <w:sz w:val="22"/>
          <w:szCs w:val="22"/>
          <w:lang w:val="hy-AM"/>
        </w:rPr>
        <w:t>կառավարության</w:t>
      </w:r>
      <w:r w:rsidRPr="00797B66">
        <w:rPr>
          <w:sz w:val="22"/>
          <w:szCs w:val="22"/>
          <w:lang w:val="hy-AM"/>
        </w:rPr>
        <w:t xml:space="preserve"> 2021 </w:t>
      </w:r>
      <w:r w:rsidRPr="00797B66">
        <w:rPr>
          <w:sz w:val="22"/>
          <w:szCs w:val="22"/>
          <w:lang w:val="hy-AM"/>
        </w:rPr>
        <w:t>թվականի</w:t>
      </w:r>
      <w:r w:rsid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փետրվարի</w:t>
      </w:r>
      <w:r w:rsidRPr="00797B66">
        <w:rPr>
          <w:sz w:val="22"/>
          <w:szCs w:val="22"/>
          <w:lang w:val="hy-AM"/>
        </w:rPr>
        <w:t xml:space="preserve"> 25-</w:t>
      </w:r>
      <w:r w:rsidRPr="00797B66">
        <w:rPr>
          <w:sz w:val="22"/>
          <w:szCs w:val="22"/>
          <w:lang w:val="hy-AM"/>
        </w:rPr>
        <w:t>իթիվ</w:t>
      </w:r>
      <w:r w:rsidRPr="00797B66">
        <w:rPr>
          <w:sz w:val="22"/>
          <w:szCs w:val="22"/>
          <w:lang w:val="hy-AM"/>
        </w:rPr>
        <w:t xml:space="preserve"> 233-</w:t>
      </w:r>
      <w:r w:rsidRPr="00797B66">
        <w:rPr>
          <w:sz w:val="22"/>
          <w:szCs w:val="22"/>
          <w:lang w:val="hy-AM"/>
        </w:rPr>
        <w:t>Ն</w:t>
      </w:r>
      <w:r w:rsid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որոշմամբ</w:t>
      </w:r>
      <w:r w:rsid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հաստատված</w:t>
      </w:r>
      <w:r w:rsid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կարգի</w:t>
      </w:r>
      <w:r w:rsidRPr="00797B66">
        <w:rPr>
          <w:sz w:val="22"/>
          <w:szCs w:val="22"/>
          <w:lang w:val="hy-AM"/>
        </w:rPr>
        <w:t xml:space="preserve"> 29-</w:t>
      </w:r>
      <w:r w:rsidRPr="00797B66">
        <w:rPr>
          <w:sz w:val="22"/>
          <w:szCs w:val="22"/>
          <w:lang w:val="hy-AM"/>
        </w:rPr>
        <w:t>րդ</w:t>
      </w:r>
      <w:r w:rsid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կետի</w:t>
      </w:r>
      <w:r w:rsidRPr="00797B66">
        <w:rPr>
          <w:sz w:val="22"/>
          <w:szCs w:val="22"/>
          <w:lang w:val="hy-AM"/>
        </w:rPr>
        <w:t xml:space="preserve"> 1-</w:t>
      </w:r>
      <w:r w:rsidRPr="00797B66">
        <w:rPr>
          <w:sz w:val="22"/>
          <w:szCs w:val="22"/>
          <w:lang w:val="hy-AM"/>
        </w:rPr>
        <w:t>ի</w:t>
      </w:r>
      <w:r w:rsid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նենթակետով</w:t>
      </w:r>
      <w:r w:rsidRPr="00797B66">
        <w:rPr>
          <w:sz w:val="22"/>
          <w:szCs w:val="22"/>
          <w:lang w:val="hy-AM"/>
        </w:rPr>
        <w:t>`</w:t>
      </w:r>
      <w:r w:rsidRPr="00797B66">
        <w:rPr>
          <w:rStyle w:val="a4"/>
          <w:rFonts w:ascii="Calibri" w:hAnsi="Calibri" w:cs="Calibri"/>
          <w:i/>
          <w:iCs/>
          <w:sz w:val="22"/>
          <w:szCs w:val="22"/>
          <w:lang w:val="hy-AM"/>
        </w:rPr>
        <w:t> </w:t>
      </w:r>
      <w:r w:rsidRPr="00797B66">
        <w:rPr>
          <w:rStyle w:val="a4"/>
          <w:i/>
          <w:iCs/>
          <w:sz w:val="22"/>
          <w:szCs w:val="22"/>
          <w:lang w:val="hy-AM"/>
        </w:rPr>
        <w:t>որոշում</w:t>
      </w:r>
      <w:r w:rsidRPr="00797B66">
        <w:rPr>
          <w:rStyle w:val="a4"/>
          <w:i/>
          <w:iCs/>
          <w:sz w:val="22"/>
          <w:szCs w:val="22"/>
          <w:lang w:val="hy-AM"/>
        </w:rPr>
        <w:t xml:space="preserve"> </w:t>
      </w:r>
      <w:r w:rsidRPr="00797B66">
        <w:rPr>
          <w:rStyle w:val="a4"/>
          <w:i/>
          <w:iCs/>
          <w:sz w:val="22"/>
          <w:szCs w:val="22"/>
          <w:lang w:val="hy-AM"/>
        </w:rPr>
        <w:t>եմ</w:t>
      </w:r>
      <w:r w:rsidRPr="00797B66">
        <w:rPr>
          <w:rStyle w:val="a4"/>
          <w:i/>
          <w:iCs/>
          <w:sz w:val="22"/>
          <w:szCs w:val="22"/>
          <w:lang w:val="hy-AM"/>
        </w:rPr>
        <w:t>.</w:t>
      </w:r>
    </w:p>
    <w:p w:rsidR="00000000" w:rsidRPr="00797B66" w:rsidRDefault="00DE2958">
      <w:pPr>
        <w:pStyle w:val="a3"/>
        <w:jc w:val="both"/>
        <w:divId w:val="1035500231"/>
        <w:rPr>
          <w:sz w:val="22"/>
          <w:szCs w:val="22"/>
          <w:lang w:val="hy-AM"/>
        </w:rPr>
      </w:pPr>
      <w:r w:rsidRPr="00797B66">
        <w:rPr>
          <w:sz w:val="22"/>
          <w:szCs w:val="22"/>
          <w:lang w:val="hy-AM"/>
        </w:rPr>
        <w:t>Վանաձոր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համայնք</w:t>
      </w:r>
      <w:r w:rsidRPr="00797B66">
        <w:rPr>
          <w:sz w:val="22"/>
          <w:szCs w:val="22"/>
          <w:lang w:val="hy-AM"/>
        </w:rPr>
        <w:t xml:space="preserve">, </w:t>
      </w:r>
      <w:r w:rsidRPr="00797B66">
        <w:rPr>
          <w:sz w:val="22"/>
          <w:szCs w:val="22"/>
          <w:lang w:val="hy-AM"/>
        </w:rPr>
        <w:t>գյուղ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Գուգարքում</w:t>
      </w:r>
      <w:r w:rsidRPr="00797B66">
        <w:rPr>
          <w:rFonts w:ascii="Calibri" w:hAnsi="Calibri" w:cs="Calibri"/>
          <w:sz w:val="22"/>
          <w:szCs w:val="22"/>
          <w:lang w:val="hy-AM"/>
        </w:rPr>
        <w:t> 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գտնվող</w:t>
      </w:r>
      <w:r w:rsidRPr="00797B66">
        <w:rPr>
          <w:sz w:val="22"/>
          <w:szCs w:val="22"/>
          <w:lang w:val="hy-AM"/>
        </w:rPr>
        <w:t>,</w:t>
      </w:r>
      <w:r w:rsidRPr="00797B66">
        <w:rPr>
          <w:rFonts w:ascii="Calibri" w:hAnsi="Calibri" w:cs="Calibri"/>
          <w:sz w:val="22"/>
          <w:szCs w:val="22"/>
          <w:lang w:val="hy-AM"/>
        </w:rPr>
        <w:t> </w:t>
      </w:r>
      <w:r w:rsidRPr="00797B66">
        <w:rPr>
          <w:sz w:val="22"/>
          <w:szCs w:val="22"/>
          <w:lang w:val="hy-AM"/>
        </w:rPr>
        <w:t xml:space="preserve">06-031-0098-0001 </w:t>
      </w:r>
      <w:r w:rsidRPr="00797B66">
        <w:rPr>
          <w:sz w:val="22"/>
          <w:szCs w:val="22"/>
          <w:lang w:val="hy-AM"/>
        </w:rPr>
        <w:t>ծածկագրով</w:t>
      </w:r>
      <w:r w:rsidRPr="00797B66">
        <w:rPr>
          <w:sz w:val="22"/>
          <w:szCs w:val="22"/>
          <w:lang w:val="hy-AM"/>
        </w:rPr>
        <w:t>, 0</w:t>
      </w:r>
      <w:r w:rsidRPr="00797B66">
        <w:rPr>
          <w:rFonts w:ascii="Cambria Math" w:hAnsi="Cambria Math" w:cs="Cambria Math"/>
          <w:sz w:val="22"/>
          <w:szCs w:val="22"/>
          <w:lang w:val="hy-AM"/>
        </w:rPr>
        <w:t>․</w:t>
      </w:r>
      <w:r w:rsidRPr="00797B66">
        <w:rPr>
          <w:sz w:val="22"/>
          <w:szCs w:val="22"/>
          <w:lang w:val="hy-AM"/>
        </w:rPr>
        <w:t>0783</w:t>
      </w:r>
      <w:r w:rsidR="00797B66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համակերեսով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հողամասին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տրամադրել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փոստային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հասցե</w:t>
      </w:r>
      <w:r w:rsidRPr="00797B66">
        <w:rPr>
          <w:sz w:val="22"/>
          <w:szCs w:val="22"/>
          <w:lang w:val="hy-AM"/>
        </w:rPr>
        <w:t xml:space="preserve">` </w:t>
      </w:r>
      <w:r w:rsidRPr="00797B66">
        <w:rPr>
          <w:sz w:val="22"/>
          <w:szCs w:val="22"/>
          <w:lang w:val="hy-AM"/>
        </w:rPr>
        <w:t>Վանաձոր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համայնք</w:t>
      </w:r>
      <w:r w:rsidRPr="00797B66">
        <w:rPr>
          <w:sz w:val="22"/>
          <w:szCs w:val="22"/>
          <w:lang w:val="hy-AM"/>
        </w:rPr>
        <w:t xml:space="preserve">, </w:t>
      </w:r>
      <w:r w:rsidRPr="00797B66">
        <w:rPr>
          <w:sz w:val="22"/>
          <w:szCs w:val="22"/>
          <w:lang w:val="hy-AM"/>
        </w:rPr>
        <w:t>Գուգարք</w:t>
      </w:r>
      <w:r w:rsidR="00797B66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գյուղ</w:t>
      </w:r>
      <w:r w:rsidRPr="00797B66">
        <w:rPr>
          <w:sz w:val="22"/>
          <w:szCs w:val="22"/>
          <w:lang w:val="hy-AM"/>
        </w:rPr>
        <w:t>, 6-</w:t>
      </w:r>
      <w:r w:rsidRPr="00797B66">
        <w:rPr>
          <w:sz w:val="22"/>
          <w:szCs w:val="22"/>
          <w:lang w:val="hy-AM"/>
        </w:rPr>
        <w:t>րդ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փողոց</w:t>
      </w:r>
      <w:r w:rsidRPr="00797B66">
        <w:rPr>
          <w:sz w:val="22"/>
          <w:szCs w:val="22"/>
          <w:lang w:val="hy-AM"/>
        </w:rPr>
        <w:t>, 2-</w:t>
      </w:r>
      <w:r w:rsidRPr="00797B66">
        <w:rPr>
          <w:sz w:val="22"/>
          <w:szCs w:val="22"/>
          <w:lang w:val="hy-AM"/>
        </w:rPr>
        <w:t>րդ</w:t>
      </w:r>
      <w:r w:rsidRPr="00797B66">
        <w:rPr>
          <w:sz w:val="22"/>
          <w:szCs w:val="22"/>
          <w:lang w:val="hy-AM"/>
        </w:rPr>
        <w:t xml:space="preserve"> </w:t>
      </w:r>
      <w:r w:rsidRPr="00797B66">
        <w:rPr>
          <w:sz w:val="22"/>
          <w:szCs w:val="22"/>
          <w:lang w:val="hy-AM"/>
        </w:rPr>
        <w:t>նրբանցք</w:t>
      </w:r>
      <w:r w:rsidRPr="00797B66">
        <w:rPr>
          <w:sz w:val="22"/>
          <w:szCs w:val="22"/>
          <w:lang w:val="hy-AM"/>
        </w:rPr>
        <w:t xml:space="preserve">, 75 </w:t>
      </w:r>
      <w:r w:rsidRPr="00797B66">
        <w:rPr>
          <w:sz w:val="22"/>
          <w:szCs w:val="22"/>
          <w:lang w:val="hy-AM"/>
        </w:rPr>
        <w:t>հողամաս։</w:t>
      </w:r>
    </w:p>
    <w:p w:rsidR="00000000" w:rsidRPr="00797B66" w:rsidRDefault="00DE2958">
      <w:pPr>
        <w:pStyle w:val="a3"/>
        <w:divId w:val="1035500231"/>
        <w:rPr>
          <w:sz w:val="22"/>
          <w:szCs w:val="22"/>
          <w:lang w:val="hy-AM"/>
        </w:rPr>
      </w:pPr>
      <w:r w:rsidRPr="00797B66">
        <w:rPr>
          <w:rFonts w:ascii="Calibri" w:hAnsi="Calibri" w:cs="Calibri"/>
          <w:sz w:val="22"/>
          <w:szCs w:val="22"/>
          <w:lang w:val="hy-AM"/>
        </w:rPr>
        <w:t> </w:t>
      </w:r>
    </w:p>
    <w:p w:rsidR="00797B66" w:rsidRPr="00FA343A" w:rsidRDefault="00797B66" w:rsidP="00797B66">
      <w:pPr>
        <w:pStyle w:val="a3"/>
        <w:spacing w:before="0" w:beforeAutospacing="0" w:after="0" w:afterAutospacing="0"/>
        <w:ind w:left="708"/>
        <w:divId w:val="1035500231"/>
        <w:rPr>
          <w:sz w:val="22"/>
          <w:lang w:val="hy-AM"/>
        </w:rPr>
      </w:pPr>
      <w:r w:rsidRPr="00797B66">
        <w:rPr>
          <w:rStyle w:val="a4"/>
          <w:b w:val="0"/>
          <w:sz w:val="22"/>
          <w:szCs w:val="22"/>
          <w:lang w:val="hy-AM"/>
        </w:rPr>
        <w:br/>
      </w:r>
      <w:r w:rsidRPr="00797B66">
        <w:rPr>
          <w:rStyle w:val="a4"/>
          <w:b w:val="0"/>
          <w:sz w:val="22"/>
          <w:szCs w:val="22"/>
          <w:lang w:val="hy-AM"/>
        </w:rPr>
        <w:br/>
      </w:r>
      <w:r w:rsidRPr="00797B66">
        <w:rPr>
          <w:rStyle w:val="a4"/>
          <w:b w:val="0"/>
          <w:sz w:val="22"/>
          <w:szCs w:val="22"/>
          <w:lang w:val="hy-AM"/>
        </w:rPr>
        <w:br/>
      </w:r>
      <w:r w:rsidRPr="00797B66">
        <w:rPr>
          <w:rStyle w:val="a4"/>
          <w:b w:val="0"/>
          <w:sz w:val="22"/>
          <w:szCs w:val="22"/>
          <w:lang w:val="hy-AM"/>
        </w:rPr>
        <w:br/>
      </w:r>
      <w:r w:rsidRPr="00FA343A">
        <w:rPr>
          <w:sz w:val="22"/>
          <w:lang w:val="hy-AM"/>
        </w:rPr>
        <w:t>ՀԱՄԱՅՆՔԻ ՂԵԿԱՎԱՐԻ</w:t>
      </w:r>
    </w:p>
    <w:p w:rsidR="00797B66" w:rsidRPr="00FA343A" w:rsidRDefault="00797B66" w:rsidP="00797B66">
      <w:pPr>
        <w:pStyle w:val="a3"/>
        <w:spacing w:before="0" w:beforeAutospacing="0" w:after="0" w:afterAutospacing="0"/>
        <w:ind w:firstLine="708"/>
        <w:divId w:val="1035500231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797B66" w:rsidRPr="00FA343A" w:rsidRDefault="00797B66" w:rsidP="00797B66">
      <w:pPr>
        <w:pStyle w:val="a3"/>
        <w:spacing w:before="0" w:beforeAutospacing="0" w:after="0" w:afterAutospacing="0"/>
        <w:ind w:firstLine="708"/>
        <w:divId w:val="1035500231"/>
        <w:rPr>
          <w:sz w:val="22"/>
          <w:lang w:val="hy-AM"/>
        </w:rPr>
      </w:pPr>
    </w:p>
    <w:p w:rsidR="00797B66" w:rsidRPr="00FA343A" w:rsidRDefault="00797B66" w:rsidP="00797B66">
      <w:pPr>
        <w:pStyle w:val="a3"/>
        <w:spacing w:before="0" w:beforeAutospacing="0" w:after="0" w:afterAutospacing="0"/>
        <w:ind w:left="708"/>
        <w:divId w:val="1035500231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797B66" w:rsidRPr="00FA343A" w:rsidRDefault="00797B66" w:rsidP="00797B66">
      <w:pPr>
        <w:pStyle w:val="a3"/>
        <w:spacing w:before="0" w:beforeAutospacing="0" w:after="0" w:afterAutospacing="0"/>
        <w:ind w:left="708"/>
        <w:divId w:val="1035500231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797B66" w:rsidRDefault="00797B66" w:rsidP="00797B66">
      <w:pPr>
        <w:pStyle w:val="a3"/>
        <w:spacing w:before="0" w:beforeAutospacing="0" w:after="0" w:afterAutospacing="0"/>
        <w:ind w:left="708"/>
        <w:divId w:val="1035500231"/>
        <w:rPr>
          <w:lang w:val="hy-AM"/>
        </w:rPr>
      </w:pPr>
    </w:p>
    <w:p w:rsidR="00797B66" w:rsidRDefault="00797B66" w:rsidP="00797B66">
      <w:pPr>
        <w:pStyle w:val="a3"/>
        <w:spacing w:before="0" w:beforeAutospacing="0" w:after="0" w:afterAutospacing="0"/>
        <w:ind w:left="708"/>
        <w:divId w:val="1035500231"/>
        <w:rPr>
          <w:lang w:val="hy-AM"/>
        </w:rPr>
      </w:pPr>
    </w:p>
    <w:p w:rsidR="00797B66" w:rsidRDefault="00797B66" w:rsidP="00797B66">
      <w:pPr>
        <w:pStyle w:val="a3"/>
        <w:spacing w:before="0" w:beforeAutospacing="0" w:after="0" w:afterAutospacing="0"/>
        <w:ind w:left="708"/>
        <w:divId w:val="1035500231"/>
        <w:rPr>
          <w:lang w:val="hy-AM"/>
        </w:rPr>
      </w:pPr>
    </w:p>
    <w:p w:rsidR="00DE2958" w:rsidRPr="00797B66" w:rsidRDefault="00DE2958" w:rsidP="00797B66">
      <w:pPr>
        <w:pStyle w:val="a3"/>
        <w:divId w:val="1035500231"/>
        <w:rPr>
          <w:sz w:val="20"/>
        </w:rPr>
      </w:pPr>
      <w:bookmarkStart w:id="0" w:name="_GoBack"/>
      <w:bookmarkEnd w:id="0"/>
    </w:p>
    <w:sectPr w:rsidR="00DE2958" w:rsidRPr="00797B6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E4B"/>
    <w:rsid w:val="00797B66"/>
    <w:rsid w:val="00930E4B"/>
    <w:rsid w:val="00D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6753-3258-4818-A32E-E7724078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2024-04-15T11:46:00Z</cp:lastPrinted>
  <dcterms:created xsi:type="dcterms:W3CDTF">2024-04-15T11:45:00Z</dcterms:created>
  <dcterms:modified xsi:type="dcterms:W3CDTF">2024-04-15T11:46:00Z</dcterms:modified>
</cp:coreProperties>
</file>