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E5205" w:rsidTr="00032E7A">
        <w:trPr>
          <w:divId w:val="1046295025"/>
          <w:tblCellSpacing w:w="0" w:type="dxa"/>
          <w:jc w:val="center"/>
        </w:trPr>
        <w:tc>
          <w:tcPr>
            <w:tcW w:w="9720" w:type="dxa"/>
            <w:vAlign w:val="center"/>
            <w:hideMark/>
          </w:tcPr>
          <w:p w:rsidR="001E5205" w:rsidRDefault="001E5205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401d65a94$daa0a1d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401d65a94$daa0a1d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05" w:rsidRDefault="001E520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E5205" w:rsidRPr="00032E7A" w:rsidRDefault="001E5205">
      <w:pPr>
        <w:pStyle w:val="a3"/>
        <w:jc w:val="center"/>
        <w:divId w:val="1046295025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032E7A">
        <w:rPr>
          <w:sz w:val="22"/>
          <w:szCs w:val="22"/>
        </w:rPr>
        <w:t>15 հուլիսի 2020</w:t>
      </w:r>
      <w:r w:rsidRPr="00032E7A">
        <w:rPr>
          <w:rFonts w:ascii="Courier New" w:hAnsi="Courier New" w:cs="Courier New"/>
          <w:sz w:val="22"/>
          <w:szCs w:val="22"/>
        </w:rPr>
        <w:t> </w:t>
      </w:r>
      <w:r w:rsidRPr="00032E7A">
        <w:rPr>
          <w:sz w:val="22"/>
          <w:szCs w:val="22"/>
        </w:rPr>
        <w:t>թվականի</w:t>
      </w:r>
      <w:r w:rsidRPr="00032E7A">
        <w:rPr>
          <w:rFonts w:ascii="Courier New" w:hAnsi="Courier New" w:cs="Courier New"/>
          <w:sz w:val="22"/>
          <w:szCs w:val="22"/>
        </w:rPr>
        <w:t>  </w:t>
      </w:r>
      <w:r w:rsidRPr="00032E7A">
        <w:rPr>
          <w:rFonts w:cs="GHEA Grapalat"/>
          <w:sz w:val="22"/>
          <w:szCs w:val="22"/>
        </w:rPr>
        <w:t xml:space="preserve"> N</w:t>
      </w:r>
      <w:r w:rsidRPr="00032E7A">
        <w:rPr>
          <w:rFonts w:ascii="Courier New" w:hAnsi="Courier New" w:cs="Courier New"/>
          <w:sz w:val="22"/>
          <w:szCs w:val="22"/>
        </w:rPr>
        <w:t> </w:t>
      </w:r>
      <w:r w:rsidRPr="00032E7A">
        <w:rPr>
          <w:rFonts w:cs="GHEA Grapalat"/>
          <w:sz w:val="22"/>
          <w:szCs w:val="22"/>
        </w:rPr>
        <w:t>1384</w:t>
      </w:r>
      <w:r w:rsidRPr="00032E7A">
        <w:rPr>
          <w:rFonts w:ascii="Courier New" w:hAnsi="Courier New" w:cs="Courier New"/>
          <w:sz w:val="22"/>
          <w:szCs w:val="22"/>
        </w:rPr>
        <w:t> </w:t>
      </w:r>
    </w:p>
    <w:p w:rsidR="001E5205" w:rsidRPr="00032E7A" w:rsidRDefault="001E5205">
      <w:pPr>
        <w:pStyle w:val="a3"/>
        <w:jc w:val="center"/>
        <w:divId w:val="1750888037"/>
        <w:rPr>
          <w:sz w:val="22"/>
          <w:szCs w:val="22"/>
        </w:rPr>
      </w:pPr>
      <w:r w:rsidRPr="00032E7A">
        <w:rPr>
          <w:sz w:val="22"/>
          <w:szCs w:val="22"/>
        </w:rPr>
        <w:t>ՎԱՆԱՁՈՐ ՀԱՄԱՅՆՔԻ ՂԵԿԱՎԱՐԻ 10 ՀՈՒԼԻՍԻ 2020 ԹՎԱԿԱՆԻ ԹԻՎ 1372 ՈՐՈՇՄԱՆ ՄԵՋ ՓՈՓՈԽՈՒԹՅՈՒՆ ԿԱՏԱՐԵԼՈՒ ՄԱՍԻՆ</w:t>
      </w:r>
      <w:r w:rsidRPr="00032E7A">
        <w:rPr>
          <w:rFonts w:ascii="Courier New" w:hAnsi="Courier New" w:cs="Courier New"/>
          <w:sz w:val="22"/>
          <w:szCs w:val="22"/>
        </w:rPr>
        <w:t> </w:t>
      </w:r>
    </w:p>
    <w:p w:rsidR="001E5205" w:rsidRPr="00032E7A" w:rsidRDefault="001E5205">
      <w:pPr>
        <w:pStyle w:val="a3"/>
        <w:jc w:val="both"/>
        <w:divId w:val="1046295025"/>
        <w:rPr>
          <w:sz w:val="22"/>
          <w:szCs w:val="22"/>
        </w:rPr>
      </w:pPr>
      <w:r w:rsidRPr="00032E7A">
        <w:rPr>
          <w:sz w:val="22"/>
          <w:szCs w:val="22"/>
        </w:rPr>
        <w:t xml:space="preserve">Վանաձոր համայնքի ղեկավարի 10 հուլիսի 2020 թվականի թիվ 1372 որոշումը, ղեկավարվելով «Նորմատիվ իրավական ակտերի մասին» ՀՀ օրենքի 33-րդ և 34-րդ հոդվածներով` </w:t>
      </w:r>
      <w:r w:rsidRPr="00032E7A">
        <w:rPr>
          <w:rStyle w:val="a4"/>
          <w:sz w:val="22"/>
          <w:szCs w:val="22"/>
        </w:rPr>
        <w:t>որոշում եմ.</w:t>
      </w:r>
    </w:p>
    <w:p w:rsidR="001E5205" w:rsidRPr="00032E7A" w:rsidRDefault="001E5205">
      <w:pPr>
        <w:pStyle w:val="a3"/>
        <w:jc w:val="both"/>
        <w:divId w:val="1046295025"/>
        <w:rPr>
          <w:sz w:val="22"/>
          <w:szCs w:val="22"/>
        </w:rPr>
      </w:pPr>
      <w:r w:rsidRPr="00032E7A">
        <w:rPr>
          <w:sz w:val="22"/>
          <w:szCs w:val="22"/>
        </w:rPr>
        <w:t>Վանաձոր համայնքի ղեկավարի 10 հուլիսի 2020 թվականի «Վանաձոր քաղաքի Տարոն-4 Կոտեջ 47վ/1 հասցեում գտնվող բնակարանի (քոթեջի) և դրա պահպանման ու սպասարկման համար անհրաժեշտ հողամասի նկատմամբ Անդրանիկ Շահազիզի Հարությունյանի, Արթուր Անդրանիկի Հարությունյանի, Հարություն Անդրանիկի Հարությունյանի և Սոս Անդրանիկի Հարությունյանի սեփականության իրավունքը ճանաչելու և նոր փոստային հասցե տրամադրելու մասին» թիվ 1372 որոշման մեջ կատարել հետևյալ փոփոխությունը՝ որոշման նախաբանից հանել «Վանաձոր համայնքի ավագանու 24 հունիսի 2020 թվականի թիվ 66 որոշումը,» բառերը:</w:t>
      </w:r>
    </w:p>
    <w:p w:rsidR="001E5205" w:rsidRPr="00032E7A" w:rsidRDefault="001E5205">
      <w:pPr>
        <w:pStyle w:val="a3"/>
        <w:divId w:val="1046295025"/>
        <w:rPr>
          <w:sz w:val="22"/>
          <w:szCs w:val="22"/>
        </w:rPr>
      </w:pPr>
      <w:r w:rsidRPr="00032E7A">
        <w:rPr>
          <w:rFonts w:ascii="Courier New" w:hAnsi="Courier New" w:cs="Courier New"/>
          <w:sz w:val="22"/>
          <w:szCs w:val="22"/>
        </w:rPr>
        <w:t> </w:t>
      </w:r>
    </w:p>
    <w:p w:rsidR="00032E7A" w:rsidRDefault="00032E7A">
      <w:pPr>
        <w:pStyle w:val="a3"/>
        <w:jc w:val="center"/>
        <w:divId w:val="1046295025"/>
        <w:rPr>
          <w:sz w:val="22"/>
          <w:szCs w:val="22"/>
        </w:rPr>
      </w:pPr>
    </w:p>
    <w:p w:rsidR="00032E7A" w:rsidRPr="00670149" w:rsidRDefault="00032E7A" w:rsidP="00032E7A">
      <w:pPr>
        <w:pStyle w:val="a3"/>
        <w:ind w:left="708"/>
        <w:divId w:val="104629502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032E7A" w:rsidRPr="00670149" w:rsidRDefault="00032E7A" w:rsidP="00032E7A">
      <w:pPr>
        <w:pStyle w:val="a3"/>
        <w:spacing w:before="0" w:beforeAutospacing="0" w:after="0" w:afterAutospacing="0"/>
        <w:ind w:left="708"/>
        <w:divId w:val="104629502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032E7A" w:rsidRPr="00670149" w:rsidRDefault="00032E7A" w:rsidP="00032E7A">
      <w:pPr>
        <w:pStyle w:val="a3"/>
        <w:spacing w:before="0" w:beforeAutospacing="0" w:after="0" w:afterAutospacing="0"/>
        <w:ind w:left="708"/>
        <w:divId w:val="1046295025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032E7A" w:rsidRPr="00670149" w:rsidRDefault="00032E7A" w:rsidP="00032E7A">
      <w:pPr>
        <w:pStyle w:val="a3"/>
        <w:spacing w:before="0" w:beforeAutospacing="0" w:after="0" w:afterAutospacing="0"/>
        <w:ind w:left="708"/>
        <w:divId w:val="1046295025"/>
        <w:rPr>
          <w:sz w:val="22"/>
          <w:szCs w:val="22"/>
          <w:lang w:val="hy-AM"/>
        </w:rPr>
      </w:pPr>
    </w:p>
    <w:p w:rsidR="00032E7A" w:rsidRDefault="00032E7A" w:rsidP="00032E7A">
      <w:pPr>
        <w:pStyle w:val="a3"/>
        <w:divId w:val="1046295025"/>
        <w:rPr>
          <w:sz w:val="18"/>
          <w:szCs w:val="18"/>
          <w:lang w:val="hy-AM"/>
        </w:rPr>
      </w:pPr>
    </w:p>
    <w:p w:rsidR="001E5205" w:rsidRPr="00032E7A" w:rsidRDefault="001E5205" w:rsidP="00032E7A">
      <w:pPr>
        <w:pStyle w:val="a3"/>
        <w:jc w:val="center"/>
        <w:divId w:val="1046295025"/>
        <w:rPr>
          <w:sz w:val="20"/>
        </w:rPr>
      </w:pPr>
    </w:p>
    <w:sectPr w:rsidR="001E5205" w:rsidRPr="00032E7A" w:rsidSect="00D6225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5205"/>
    <w:rsid w:val="00032E7A"/>
    <w:rsid w:val="001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20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2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2020-07-15T10:44:00Z</cp:lastPrinted>
  <dcterms:created xsi:type="dcterms:W3CDTF">2020-07-15T10:44:00Z</dcterms:created>
  <dcterms:modified xsi:type="dcterms:W3CDTF">2020-07-15T10:44:00Z</dcterms:modified>
</cp:coreProperties>
</file>