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472752" w:rsidTr="004727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72752" w:rsidRDefault="00472752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752" w:rsidRDefault="0047275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472752" w:rsidRDefault="00472752" w:rsidP="00472752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հունվարի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114</w:t>
      </w:r>
      <w:r>
        <w:rPr>
          <w:rFonts w:ascii="Courier New" w:hAnsi="Courier New" w:cs="Courier New"/>
          <w:sz w:val="22"/>
          <w:szCs w:val="22"/>
        </w:rPr>
        <w:t> </w:t>
      </w:r>
    </w:p>
    <w:p w:rsidR="00472752" w:rsidRPr="00472752" w:rsidRDefault="00472752" w:rsidP="00472752">
      <w:pPr>
        <w:pStyle w:val="a4"/>
        <w:jc w:val="center"/>
        <w:rPr>
          <w:rFonts w:ascii="GHEA Grapalat" w:hAnsi="GHEA Grapalat"/>
          <w:sz w:val="18"/>
          <w:szCs w:val="18"/>
          <w:lang w:val="hy-AM"/>
        </w:rPr>
      </w:pPr>
    </w:p>
    <w:p w:rsidR="00472752" w:rsidRPr="00472752" w:rsidRDefault="00472752" w:rsidP="00472752">
      <w:pPr>
        <w:pStyle w:val="a4"/>
        <w:jc w:val="center"/>
        <w:rPr>
          <w:rFonts w:ascii="GHEA Grapalat" w:hAnsi="GHEA Grapalat"/>
          <w:sz w:val="22"/>
          <w:szCs w:val="22"/>
          <w:lang w:val="hy-AM"/>
        </w:rPr>
      </w:pPr>
      <w:r w:rsidRPr="00472752">
        <w:rPr>
          <w:rFonts w:ascii="GHEA Grapalat" w:hAnsi="GHEA Grapalat"/>
          <w:sz w:val="22"/>
          <w:szCs w:val="22"/>
          <w:lang w:val="hy-AM"/>
        </w:rPr>
        <w:t xml:space="preserve">«ԻԶԱԳՐԻ» ՍԱՀՄԱՆԱՓԱԿ ՊԱՏԱՍԽԱՆԱՏՎՈՒԹՅԱՄԲ ԸՆԿԵՐՈՒԹՅԱՆԸ ՀԱՄԱՅՆՔԻ ՎԱՐՉԱԿԱՆ ՏԱՐԱԾՔՈՒՄ ԱՐՏԱՔԻՆ ԳՈՎԱԶԴ ՏԵՂԱԴՐԵԼՈՒ ԹՈՒՅԼՏՎՈՒԹՅԱՆ ԵՎ ՊԱՅՄԱՆԱԳԻՐ ԿՆՔԵԼՈՒ ՄԱՍԻՆ </w:t>
      </w:r>
      <w:r w:rsidRPr="00472752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472752" w:rsidRPr="00472752" w:rsidRDefault="00472752" w:rsidP="00472752">
      <w:pPr>
        <w:pStyle w:val="a4"/>
        <w:jc w:val="both"/>
        <w:rPr>
          <w:rFonts w:ascii="GHEA Grapalat" w:hAnsi="GHEA Grapalat"/>
          <w:sz w:val="22"/>
          <w:szCs w:val="22"/>
        </w:rPr>
      </w:pPr>
      <w:r w:rsidRPr="00472752">
        <w:rPr>
          <w:rFonts w:ascii="GHEA Grapalat" w:hAnsi="GHEA Grapalat"/>
          <w:sz w:val="22"/>
          <w:szCs w:val="22"/>
        </w:rPr>
        <w:t>Հիմք ընդունելով «ԻԶԱԳՐԻ»</w:t>
      </w:r>
      <w:r w:rsidRPr="00472752">
        <w:rPr>
          <w:rFonts w:ascii="Courier New" w:hAnsi="Courier New" w:cs="Courier New"/>
          <w:sz w:val="22"/>
          <w:szCs w:val="22"/>
        </w:rPr>
        <w:t> </w:t>
      </w:r>
      <w:r w:rsidRPr="00472752">
        <w:rPr>
          <w:rFonts w:ascii="GHEA Grapalat" w:hAnsi="GHEA Grapalat" w:cs="GHEA Grapalat"/>
          <w:sz w:val="22"/>
          <w:szCs w:val="22"/>
        </w:rPr>
        <w:t>ՍՊԸ -ի տնօրեն Զոյա Լալայանի 2020 թվականի հունվարի 16-ի թիվ 079/251 հայտը, ղեկավարվելով «Տեղական ինքնակառավարման մասին» ՀՀ օրենքի 35-րդ հոդվածի 1-ին մասի 24-րդ կետով, 42-րդ հոդվածի 1-ին մասի 12-րդ</w:t>
      </w:r>
      <w:r w:rsidRPr="00472752">
        <w:rPr>
          <w:rFonts w:ascii="Courier New" w:hAnsi="Courier New" w:cs="Courier New"/>
          <w:sz w:val="22"/>
          <w:szCs w:val="22"/>
        </w:rPr>
        <w:t> </w:t>
      </w:r>
      <w:r w:rsidRPr="00472752">
        <w:rPr>
          <w:rFonts w:ascii="GHEA Grapalat" w:hAnsi="GHEA Grapalat" w:cs="GHEA Grapalat"/>
          <w:sz w:val="22"/>
          <w:szCs w:val="22"/>
        </w:rPr>
        <w:t xml:space="preserve"> կետով և «Գովազդի մասին»</w:t>
      </w:r>
      <w:r w:rsidRPr="00472752">
        <w:rPr>
          <w:rFonts w:ascii="Courier New" w:hAnsi="Courier New" w:cs="Courier New"/>
          <w:sz w:val="22"/>
          <w:szCs w:val="22"/>
        </w:rPr>
        <w:t> </w:t>
      </w:r>
      <w:r w:rsidRPr="00472752">
        <w:rPr>
          <w:rFonts w:ascii="GHEA Grapalat" w:hAnsi="GHEA Grapalat" w:cs="GHEA Grapalat"/>
          <w:sz w:val="22"/>
          <w:szCs w:val="22"/>
        </w:rPr>
        <w:t xml:space="preserve"> ՀՀ</w:t>
      </w:r>
      <w:r w:rsidRPr="00472752">
        <w:rPr>
          <w:rFonts w:ascii="Courier New" w:hAnsi="Courier New" w:cs="Courier New"/>
          <w:sz w:val="22"/>
          <w:szCs w:val="22"/>
        </w:rPr>
        <w:t> </w:t>
      </w:r>
      <w:r w:rsidRPr="00472752">
        <w:rPr>
          <w:rFonts w:ascii="GHEA Grapalat" w:hAnsi="GHEA Grapalat" w:cs="GHEA Grapalat"/>
          <w:sz w:val="22"/>
          <w:szCs w:val="22"/>
        </w:rPr>
        <w:t xml:space="preserve"> օրենք</w:t>
      </w:r>
      <w:r w:rsidRPr="00472752">
        <w:rPr>
          <w:rFonts w:ascii="GHEA Grapalat" w:hAnsi="GHEA Grapalat"/>
          <w:sz w:val="22"/>
          <w:szCs w:val="22"/>
        </w:rPr>
        <w:t>ի</w:t>
      </w:r>
      <w:r w:rsidRPr="00472752">
        <w:rPr>
          <w:rFonts w:ascii="Courier New" w:hAnsi="Courier New" w:cs="Courier New"/>
          <w:sz w:val="22"/>
          <w:szCs w:val="22"/>
        </w:rPr>
        <w:t> </w:t>
      </w:r>
      <w:r w:rsidRPr="00472752">
        <w:rPr>
          <w:rFonts w:ascii="GHEA Grapalat" w:hAnsi="GHEA Grapalat" w:cs="GHEA Grapalat"/>
          <w:sz w:val="22"/>
          <w:szCs w:val="22"/>
        </w:rPr>
        <w:t xml:space="preserve"> 11-րդ </w:t>
      </w:r>
      <w:r w:rsidRPr="00472752">
        <w:rPr>
          <w:rFonts w:ascii="Courier New" w:hAnsi="Courier New" w:cs="Courier New"/>
          <w:sz w:val="22"/>
          <w:szCs w:val="22"/>
        </w:rPr>
        <w:t> </w:t>
      </w:r>
      <w:r w:rsidRPr="00472752">
        <w:rPr>
          <w:rFonts w:ascii="GHEA Grapalat" w:hAnsi="GHEA Grapalat" w:cs="GHEA Grapalat"/>
          <w:sz w:val="22"/>
          <w:szCs w:val="22"/>
        </w:rPr>
        <w:t>հոդվածի 2-րդ պարբերությամբ՝</w:t>
      </w:r>
      <w:r w:rsidRPr="00472752">
        <w:rPr>
          <w:rFonts w:ascii="Courier New" w:hAnsi="Courier New" w:cs="Courier New"/>
          <w:sz w:val="22"/>
          <w:szCs w:val="22"/>
        </w:rPr>
        <w:t>  </w:t>
      </w:r>
      <w:r w:rsidRPr="00472752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</w:p>
    <w:p w:rsidR="00472752" w:rsidRPr="00472752" w:rsidRDefault="00472752" w:rsidP="00472752">
      <w:pPr>
        <w:pStyle w:val="a4"/>
        <w:jc w:val="both"/>
        <w:rPr>
          <w:rFonts w:ascii="GHEA Grapalat" w:hAnsi="GHEA Grapalat"/>
          <w:sz w:val="22"/>
          <w:szCs w:val="22"/>
        </w:rPr>
      </w:pPr>
      <w:r w:rsidRPr="00472752">
        <w:rPr>
          <w:rFonts w:ascii="GHEA Grapalat" w:hAnsi="GHEA Grapalat"/>
          <w:sz w:val="22"/>
          <w:szCs w:val="22"/>
        </w:rPr>
        <w:t>1.Բավարարել</w:t>
      </w:r>
      <w:r w:rsidRPr="00472752">
        <w:rPr>
          <w:rFonts w:ascii="Courier New" w:hAnsi="Courier New" w:cs="Courier New"/>
          <w:sz w:val="22"/>
          <w:szCs w:val="22"/>
        </w:rPr>
        <w:t> </w:t>
      </w:r>
      <w:r w:rsidRPr="00472752">
        <w:rPr>
          <w:rFonts w:ascii="GHEA Grapalat" w:hAnsi="GHEA Grapalat" w:cs="GHEA Grapalat"/>
          <w:sz w:val="22"/>
          <w:szCs w:val="22"/>
        </w:rPr>
        <w:t xml:space="preserve"> Վանաձոր քաղաքի Տիգրան 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472752">
        <w:rPr>
          <w:rFonts w:ascii="GHEA Grapalat" w:hAnsi="GHEA Grapalat" w:cs="GHEA Grapalat"/>
          <w:sz w:val="22"/>
          <w:szCs w:val="22"/>
        </w:rPr>
        <w:t xml:space="preserve">Մեծի պող. թիվ 34-9/12 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472752">
        <w:rPr>
          <w:rFonts w:ascii="GHEA Grapalat" w:hAnsi="GHEA Grapalat" w:cs="GHEA Grapalat"/>
          <w:sz w:val="22"/>
          <w:szCs w:val="22"/>
        </w:rPr>
        <w:t>հասցեում</w:t>
      </w:r>
      <w:r w:rsidRPr="00472752">
        <w:rPr>
          <w:rFonts w:ascii="Courier New" w:hAnsi="Courier New" w:cs="Courier New"/>
          <w:sz w:val="22"/>
          <w:szCs w:val="22"/>
        </w:rPr>
        <w:t> </w:t>
      </w:r>
      <w:r w:rsidRPr="00472752">
        <w:rPr>
          <w:rFonts w:ascii="GHEA Grapalat" w:hAnsi="GHEA Grapalat" w:cs="GHEA Grapalat"/>
          <w:sz w:val="22"/>
          <w:szCs w:val="22"/>
        </w:rPr>
        <w:t xml:space="preserve"> գործող</w:t>
      </w:r>
      <w:r w:rsidRPr="00472752">
        <w:rPr>
          <w:rFonts w:ascii="Courier New" w:hAnsi="Courier New" w:cs="Courier New"/>
          <w:sz w:val="22"/>
          <w:szCs w:val="22"/>
        </w:rPr>
        <w:t> </w:t>
      </w:r>
      <w:r w:rsidRPr="00472752">
        <w:rPr>
          <w:rFonts w:ascii="GHEA Grapalat" w:hAnsi="GHEA Grapalat" w:cs="GHEA Grapalat"/>
          <w:sz w:val="22"/>
          <w:szCs w:val="22"/>
        </w:rPr>
        <w:t>«Իզագրի» ՍՊԸ-ի տնօրեն Զոյա Լալայանի հայտը՝</w:t>
      </w:r>
      <w:r w:rsidRPr="00472752">
        <w:rPr>
          <w:rFonts w:ascii="Courier New" w:hAnsi="Courier New" w:cs="Courier New"/>
          <w:sz w:val="22"/>
          <w:szCs w:val="22"/>
        </w:rPr>
        <w:t> </w:t>
      </w:r>
      <w:r w:rsidRPr="00472752">
        <w:rPr>
          <w:rFonts w:ascii="GHEA Grapalat" w:hAnsi="GHEA Grapalat" w:cs="GHEA Grapalat"/>
          <w:sz w:val="22"/>
          <w:szCs w:val="22"/>
        </w:rPr>
        <w:t xml:space="preserve"> ավագանու սահմանած դրույքաչափերին համապատասխան համայնքի վարչական տարածքում արտաքին գովա</w:t>
      </w:r>
      <w:r w:rsidRPr="00472752">
        <w:rPr>
          <w:rFonts w:ascii="GHEA Grapalat" w:hAnsi="GHEA Grapalat"/>
          <w:sz w:val="22"/>
          <w:szCs w:val="22"/>
        </w:rPr>
        <w:t>զդ տեղադրելու թույլտվության և պայմանագիր կնքելու մասին:</w:t>
      </w:r>
      <w:r>
        <w:rPr>
          <w:rFonts w:ascii="GHEA Grapalat" w:hAnsi="GHEA Grapalat"/>
          <w:sz w:val="22"/>
          <w:szCs w:val="22"/>
          <w:lang w:val="hy-AM"/>
        </w:rPr>
        <w:tab/>
      </w:r>
      <w:r w:rsidRPr="00472752">
        <w:rPr>
          <w:rFonts w:ascii="GHEA Grapalat" w:hAnsi="GHEA Grapalat"/>
          <w:sz w:val="22"/>
          <w:szCs w:val="22"/>
        </w:rPr>
        <w:br/>
        <w:t>2. Համայնքապետարանի աշխատակազմի եկամուտների հավաքագրման, գույքի կառավարման և գովազդի բաժնին՝ եռօրյա ժամկետում հայտատուին տրամադրել համապատասխան թույլտվություն:</w:t>
      </w:r>
      <w:r w:rsidRPr="00472752">
        <w:rPr>
          <w:rFonts w:ascii="GHEA Grapalat" w:hAnsi="GHEA Grapalat"/>
          <w:sz w:val="22"/>
          <w:szCs w:val="22"/>
        </w:rPr>
        <w:br/>
        <w:t>3. Համայնքապետարանի աշխատակազմի</w:t>
      </w:r>
      <w:r w:rsidRPr="00472752">
        <w:rPr>
          <w:rFonts w:ascii="Courier New" w:hAnsi="Courier New" w:cs="Courier New"/>
          <w:sz w:val="22"/>
          <w:szCs w:val="22"/>
        </w:rPr>
        <w:t> </w:t>
      </w:r>
      <w:r w:rsidRPr="00472752">
        <w:rPr>
          <w:rFonts w:ascii="GHEA Grapalat" w:hAnsi="GHEA Grapalat" w:cs="GHEA Grapalat"/>
          <w:sz w:val="22"/>
          <w:szCs w:val="22"/>
        </w:rPr>
        <w:t>եկամուտն</w:t>
      </w:r>
      <w:r w:rsidRPr="00472752">
        <w:rPr>
          <w:rFonts w:ascii="GHEA Grapalat" w:hAnsi="GHEA Grapalat"/>
          <w:sz w:val="22"/>
          <w:szCs w:val="22"/>
        </w:rPr>
        <w:t>երի հավաքագրման, գույքի կառավարման և գովազդի բաժնին՝ սահմանված կարգով հայտատուի հետ կնքել համապատասխան պայմանագիր:</w:t>
      </w:r>
    </w:p>
    <w:p w:rsidR="00472752" w:rsidRDefault="00472752" w:rsidP="00472752">
      <w:pPr>
        <w:pStyle w:val="a4"/>
        <w:rPr>
          <w:rFonts w:ascii="Courier New" w:hAnsi="Courier New" w:cs="Courier New"/>
          <w:sz w:val="18"/>
          <w:szCs w:val="18"/>
          <w:lang w:val="hy-AM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472752" w:rsidRDefault="00472752" w:rsidP="00472752">
      <w:pPr>
        <w:pStyle w:val="a4"/>
        <w:rPr>
          <w:rFonts w:ascii="Courier New" w:hAnsi="Courier New" w:cs="Courier New"/>
          <w:sz w:val="18"/>
          <w:szCs w:val="18"/>
          <w:lang w:val="hy-AM"/>
        </w:rPr>
      </w:pPr>
    </w:p>
    <w:p w:rsidR="00472752" w:rsidRPr="00472752" w:rsidRDefault="00472752" w:rsidP="00472752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472752" w:rsidRDefault="00472752" w:rsidP="00472752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472752" w:rsidRDefault="00472752" w:rsidP="00472752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472752" w:rsidRDefault="00472752" w:rsidP="00472752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Default="00E619CA"/>
    <w:sectPr w:rsidR="00E619CA" w:rsidSect="00472752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72752"/>
    <w:rsid w:val="002E0429"/>
    <w:rsid w:val="00472752"/>
    <w:rsid w:val="00574008"/>
    <w:rsid w:val="007C1824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752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7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72752"/>
    <w:rPr>
      <w:b/>
      <w:bCs/>
    </w:rPr>
  </w:style>
  <w:style w:type="character" w:styleId="a6">
    <w:name w:val="Emphasis"/>
    <w:basedOn w:val="a0"/>
    <w:uiPriority w:val="20"/>
    <w:qFormat/>
    <w:rsid w:val="0047275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7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2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2020-01-22T11:26:00Z</cp:lastPrinted>
  <dcterms:created xsi:type="dcterms:W3CDTF">2020-01-22T11:25:00Z</dcterms:created>
  <dcterms:modified xsi:type="dcterms:W3CDTF">2020-01-22T11:27:00Z</dcterms:modified>
</cp:coreProperties>
</file>