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657EE" w:rsidTr="005657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57EE" w:rsidRDefault="005657E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7EE" w:rsidRDefault="005657E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5657EE" w:rsidRDefault="005657EE" w:rsidP="005657EE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1421</w:t>
      </w:r>
      <w:r>
        <w:rPr>
          <w:rFonts w:ascii="Courier New" w:hAnsi="Courier New" w:cs="Courier New"/>
          <w:sz w:val="22"/>
          <w:szCs w:val="22"/>
        </w:rPr>
        <w:t> </w:t>
      </w:r>
    </w:p>
    <w:p w:rsidR="005657EE" w:rsidRPr="005657EE" w:rsidRDefault="005657EE" w:rsidP="005657EE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5657EE" w:rsidRPr="005657EE" w:rsidRDefault="005657EE" w:rsidP="005657EE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  <w:r w:rsidRPr="005657EE">
        <w:rPr>
          <w:rFonts w:ascii="GHEA Grapalat" w:hAnsi="GHEA Grapalat"/>
          <w:sz w:val="22"/>
          <w:szCs w:val="22"/>
        </w:rPr>
        <w:t>ՎԱՆԱՁՈՐ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ՔԱՂԱՔԻ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ՎԱՐԴԱՆԱՆՑ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ՓՈՂՈՑԻ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ԹԻՎ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49-25/3 </w:t>
      </w:r>
      <w:r w:rsidRPr="005657EE">
        <w:rPr>
          <w:rFonts w:ascii="GHEA Grapalat" w:hAnsi="GHEA Grapalat"/>
          <w:sz w:val="22"/>
          <w:szCs w:val="22"/>
        </w:rPr>
        <w:t>ՀԱՍՑԵՈՒՄ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ԳՏՆՎՈՂ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ՀՈՂԱՄԱՍԸ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ՇԻՆՈՒԹՅՈՒՆՆԵՐԻ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ԸՆԴԼԱՅՆՄԱՆ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ՆՊԱՏԱԿՈՎ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ԼԵՎՈՆ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ԱՇՈՏԻ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ՉԱԽՈՅԱՆԻՆ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ՕՏԱՐԵԼՈՒ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</w:rPr>
        <w:t>ՄԱՍԻՆ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5657EE" w:rsidRPr="005657EE" w:rsidRDefault="005657EE" w:rsidP="005657E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657EE">
        <w:rPr>
          <w:rFonts w:ascii="GHEA Grapalat" w:hAnsi="GHEA Grapalat"/>
          <w:sz w:val="22"/>
          <w:szCs w:val="22"/>
        </w:rPr>
        <w:t>Հիմք ընդունելով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Լևոն Աշոտի Չախոյանի դիմումը,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 պետական գրանցման թիվ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30082018-06-0077 և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 xml:space="preserve">Լևոն </w:t>
      </w:r>
      <w:r w:rsidRPr="005657EE">
        <w:rPr>
          <w:rFonts w:ascii="GHEA Grapalat" w:hAnsi="GHEA Grapalat"/>
          <w:sz w:val="22"/>
          <w:szCs w:val="22"/>
        </w:rPr>
        <w:t>Չախոյանի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անվամբ անշարժ գույքի նկատմամբ իրավունքների պետական գրանցման թիվ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15052018-06-0039 վկայականները, 08.08.2018թ. թիվ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730 և թիվ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734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փոխանցման անդորրագրերը, ղեկավարվելով ՀՀ հողային օրենսգրքի 66-րդ հոդվածի 1-ին մասի 4-րդ և 8-րդ կետերով, ՀՀ կառավարության 2</w:t>
      </w:r>
      <w:r w:rsidRPr="005657EE">
        <w:rPr>
          <w:rFonts w:ascii="GHEA Grapalat" w:hAnsi="GHEA Grapalat"/>
          <w:sz w:val="22"/>
          <w:szCs w:val="22"/>
        </w:rPr>
        <w:t xml:space="preserve">6.05.2016թ. թիվ 550-Ն որոշման 1-ին և 2-րդ կետերով` </w:t>
      </w:r>
      <w:r w:rsidRPr="005657EE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5657EE" w:rsidRPr="005657EE" w:rsidRDefault="005657EE" w:rsidP="005657E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657EE">
        <w:rPr>
          <w:rFonts w:ascii="GHEA Grapalat" w:hAnsi="GHEA Grapalat"/>
          <w:sz w:val="22"/>
          <w:szCs w:val="22"/>
        </w:rPr>
        <w:t xml:space="preserve">1. </w:t>
      </w:r>
      <w:r w:rsidRPr="005657EE">
        <w:rPr>
          <w:rFonts w:ascii="GHEA Grapalat" w:hAnsi="GHEA Grapalat" w:cs="GHEA Grapalat"/>
          <w:sz w:val="22"/>
          <w:szCs w:val="22"/>
        </w:rPr>
        <w:t>Վանաձոր քաղաքի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Վարդանանց փողոցի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թիվ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49-25/3 հասցեում գտնվող, ՀՀ հողային օրենսգրքի 60-րդ հոդվածով սահմանված հողամասերի թվին չդասվող, Վանաձոր համայնքի սեփականություն հանդիսացող 17.6քմ մակերես</w:t>
      </w:r>
      <w:r w:rsidRPr="005657EE">
        <w:rPr>
          <w:rFonts w:ascii="GHEA Grapalat" w:hAnsi="GHEA Grapalat"/>
          <w:sz w:val="22"/>
          <w:szCs w:val="22"/>
        </w:rPr>
        <w:t>ով հողամասը, համաձայն Վանաձոր համայնքի անվամբ անշարժ գույքի նկատմամբ իրավունքների պետական գրանցման թիվ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30082018-06-0077 վկայականի, հողի կադաստրային արժեքով`79623 (յոթանասունինը հազար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վեց հարյուր քսաներեք) դրամով, ուղղակի վաճառքի ձևով օտարել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Լևոն Աշոտի Չախո</w:t>
      </w:r>
      <w:r w:rsidRPr="005657EE">
        <w:rPr>
          <w:rFonts w:ascii="GHEA Grapalat" w:hAnsi="GHEA Grapalat"/>
          <w:sz w:val="22"/>
          <w:szCs w:val="22"/>
        </w:rPr>
        <w:t>յանին՝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շինությունների /կիսակառույց նկուղ և հարթակ/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 xml:space="preserve">ընդլայնման նպատակով: </w:t>
      </w:r>
      <w:r w:rsidRPr="005657EE">
        <w:rPr>
          <w:rFonts w:ascii="GHEA Grapalat" w:hAnsi="GHEA Grapalat" w:cs="GHEA Grapalat"/>
          <w:sz w:val="22"/>
          <w:szCs w:val="22"/>
        </w:rPr>
        <w:tab/>
      </w:r>
      <w:r w:rsidRPr="005657EE">
        <w:rPr>
          <w:rFonts w:ascii="GHEA Grapalat" w:hAnsi="GHEA Grapalat"/>
          <w:sz w:val="22"/>
          <w:szCs w:val="22"/>
        </w:rPr>
        <w:br/>
        <w:t xml:space="preserve">2. </w:t>
      </w:r>
      <w:r w:rsidRPr="005657EE">
        <w:rPr>
          <w:rFonts w:ascii="GHEA Grapalat" w:hAnsi="GHEA Grapalat" w:cs="GHEA Grapalat"/>
          <w:sz w:val="22"/>
          <w:szCs w:val="22"/>
        </w:rPr>
        <w:t>Վանաձորի համայնքապետարանի աշխատակազմի եկամուտների հավաքագրման,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 xml:space="preserve"> բաժնին՝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Լևոն Չախոյանի</w:t>
      </w:r>
      <w:r w:rsidRPr="005657EE">
        <w:rPr>
          <w:rFonts w:ascii="Courier New" w:hAnsi="Courier New" w:cs="Courier New"/>
          <w:sz w:val="22"/>
          <w:szCs w:val="22"/>
        </w:rPr>
        <w:t> </w:t>
      </w:r>
      <w:r w:rsidRPr="005657EE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17.6քմ մակերեսով հող</w:t>
      </w:r>
      <w:r w:rsidRPr="005657EE">
        <w:rPr>
          <w:rFonts w:ascii="GHEA Grapalat" w:hAnsi="GHEA Grapalat"/>
          <w:sz w:val="22"/>
          <w:szCs w:val="22"/>
        </w:rPr>
        <w:t>ամասի առուվաճառքի պայմանագիր:</w:t>
      </w:r>
    </w:p>
    <w:p w:rsidR="005657EE" w:rsidRDefault="005657EE" w:rsidP="005657EE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657EE" w:rsidRPr="005657EE" w:rsidRDefault="005657EE" w:rsidP="005657EE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5657EE" w:rsidRPr="005657EE" w:rsidRDefault="005657EE" w:rsidP="005657EE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ՂԵԿԱՎԱՐ՝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</w:rPr>
        <w:t>Մ</w:t>
      </w:r>
      <w:r w:rsidRPr="005657EE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5657EE" w:rsidRPr="005657EE" w:rsidRDefault="005657EE" w:rsidP="005657EE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5657EE" w:rsidRPr="005657EE" w:rsidRDefault="005657EE" w:rsidP="005657EE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5657EE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5657EE">
        <w:rPr>
          <w:rFonts w:ascii="GHEA Grapalat" w:hAnsi="GHEA Grapalat"/>
          <w:i/>
          <w:sz w:val="22"/>
          <w:szCs w:val="22"/>
          <w:lang w:val="en-US"/>
        </w:rPr>
        <w:tab/>
      </w:r>
    </w:p>
    <w:p w:rsidR="005657EE" w:rsidRPr="005657EE" w:rsidRDefault="005657EE" w:rsidP="005657EE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5657EE" w:rsidRPr="005657EE" w:rsidRDefault="005657EE" w:rsidP="005657EE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5657E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657EE">
        <w:rPr>
          <w:rFonts w:ascii="GHEA Grapalat" w:hAnsi="GHEA Grapalat"/>
          <w:sz w:val="22"/>
          <w:szCs w:val="22"/>
          <w:lang w:val="en-US"/>
        </w:rPr>
        <w:tab/>
      </w:r>
      <w:r w:rsidRPr="005657EE">
        <w:rPr>
          <w:rFonts w:ascii="GHEA Grapalat" w:hAnsi="GHEA Grapalat"/>
          <w:sz w:val="22"/>
          <w:szCs w:val="22"/>
          <w:lang w:val="en-US"/>
        </w:rPr>
        <w:tab/>
        <w:t xml:space="preserve">                 </w:t>
      </w:r>
      <w:r w:rsidRPr="005657EE"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 w:rsidRPr="005657EE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5657EE">
        <w:rPr>
          <w:rFonts w:ascii="GHEA Grapalat" w:hAnsi="GHEA Grapalat"/>
          <w:sz w:val="22"/>
          <w:szCs w:val="22"/>
          <w:lang w:val="en-US"/>
        </w:rPr>
        <w:tab/>
      </w:r>
    </w:p>
    <w:sectPr w:rsidR="005657EE" w:rsidRPr="005657EE" w:rsidSect="005657E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7EE"/>
    <w:rsid w:val="005657EE"/>
    <w:rsid w:val="00AA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7E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7EE"/>
    <w:rPr>
      <w:b/>
      <w:bCs/>
    </w:rPr>
  </w:style>
  <w:style w:type="character" w:styleId="a6">
    <w:name w:val="Emphasis"/>
    <w:basedOn w:val="a0"/>
    <w:uiPriority w:val="20"/>
    <w:qFormat/>
    <w:rsid w:val="005657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2018-09-19T07:32:00Z</cp:lastPrinted>
  <dcterms:created xsi:type="dcterms:W3CDTF">2018-09-19T07:31:00Z</dcterms:created>
  <dcterms:modified xsi:type="dcterms:W3CDTF">2018-09-19T07:32:00Z</dcterms:modified>
</cp:coreProperties>
</file>