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454FB" w:rsidTr="00E45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54FB" w:rsidRDefault="00E454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4FB" w:rsidRDefault="00E454F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454FB" w:rsidRDefault="00E454FB" w:rsidP="00E454F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12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1412-Ա</w:t>
      </w:r>
      <w:r>
        <w:rPr>
          <w:rFonts w:ascii="Courier New" w:hAnsi="Courier New" w:cs="Courier New"/>
          <w:sz w:val="22"/>
          <w:szCs w:val="22"/>
        </w:rPr>
        <w:t> </w:t>
      </w:r>
    </w:p>
    <w:p w:rsidR="00E454FB" w:rsidRPr="00E454FB" w:rsidRDefault="00E454FB" w:rsidP="00E454FB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E454FB">
        <w:rPr>
          <w:rFonts w:ascii="GHEA Grapalat" w:hAnsi="GHEA Grapalat"/>
          <w:sz w:val="20"/>
          <w:szCs w:val="20"/>
        </w:rPr>
        <w:t>ՎԱՆԱՁՈՐ ՔԱՂԱՔԻ ՍԱՆԿՏ ՊԵՏԵՐԲՈՒՐԳԻ ՓՈՂՈՑԻ ԹԻՎ 5/1-1-32 ՀԱՍՑԵԻ ԲՆԱԿԵԼԻ ՏԱՆ ԵՎ ՀՈՂԱՄԱՍԻ ՆԿԱՏՄԱՄԲ ՍԵՅՐԱՆ ՀՄԱՅԱԿԻ ՊՈՍՏՈԼԱԿՅԱՆԻ ՍԵՓԱԿԱՆՈՒԹՅԱՆ ԻՐԱՎՈՒՆՔԸ ՃԱՆԱՉԵԼՈՒ ԵՎ ՓՈՍՏԱՅԻՆ ՀԱՍՑԵ ՏՐԱՄԱԴՐԵԼՈՒ ՄԱՍԻՆ</w:t>
      </w:r>
      <w:r w:rsidRPr="00E454FB">
        <w:rPr>
          <w:rFonts w:ascii="Courier New" w:hAnsi="Courier New" w:cs="Courier New"/>
          <w:sz w:val="20"/>
          <w:szCs w:val="20"/>
        </w:rPr>
        <w:t> </w:t>
      </w:r>
    </w:p>
    <w:p w:rsidR="00E454FB" w:rsidRPr="00E454FB" w:rsidRDefault="00E454FB" w:rsidP="00E454FB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454FB">
        <w:rPr>
          <w:rFonts w:ascii="GHEA Grapalat" w:hAnsi="GHEA Grapalat"/>
          <w:sz w:val="20"/>
          <w:szCs w:val="20"/>
        </w:rPr>
        <w:t>Հիմք ընդունելով Սեյրան Հմայակի Պոստոլակյանի (ծնված 01.02.1957թ.) լիազորված անձ Նվեր Ալեքսանի Պոստոլակյանի (ծնված 20.03.1958թ.) դիմումը,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 11.12.2017թ. թիվ 4688 հայտարարությունը /նոտարական ակտի կոդ: 763-20171211-88-2029289/, հանրային ծառայություններ մատուցող</w:t>
      </w:r>
      <w:r w:rsidRPr="00E454FB">
        <w:rPr>
          <w:rFonts w:ascii="GHEA Grapalat" w:hAnsi="GHEA Grapalat"/>
          <w:sz w:val="20"/>
          <w:szCs w:val="20"/>
        </w:rPr>
        <w:t xml:space="preserve"> կազմակերպությունների եզրակացությունները, «Գասպար Վեքիլյան» ԱՁ-ի կողմից տրված մասնագիտական եզրակացությունն ու տեղագրական հատակագիծը,04.09.2017թ. թիվ 3497 (նոտարական ակտի կոդ: 763-20170904-90-1684889) լիազորագիրը, շենքերի և շինությունների տեխնիկական վիճակի վերաբերյալ եզրակացությունը և հաշվի առնելով այն, որ Վանաձոր քաղաքի Սանկտ-Պետերբուրգի փողոցի թիվ 5/1-1-32 հասցեում կառուցված բնակելի տունը և դրա զբաղեցրած ու սպասարկման համար անհրաժեշտ 196.5քմ մակերեսով հողամասը չեն գտնվում ՀՀ հողային օրենսգրքի 60-րդ հոդվածով սահմանված հողամասերի և ինժեներատրանսպորտային օբյեկտների օտարման գոտիներում, չեն հակասում քաղաքաշինական նորմերին, չեն առաջացնում սերվիտուտ: Բնակելի տունը կառուցվել է1990թ.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>և դրա կառուցման ու սպասարկման 196.5քմ մակերեսով հողամասը զբաղեցվել և շահագործվում է</w:t>
      </w:r>
      <w:r w:rsidRPr="00E454FB">
        <w:rPr>
          <w:rFonts w:ascii="GHEA Grapalat" w:hAnsi="GHEA Grapalat"/>
          <w:sz w:val="20"/>
          <w:szCs w:val="20"/>
        </w:rPr>
        <w:t xml:space="preserve"> 1990թ-ից: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Ղեկավարվելով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 կարգի 29-րդ կետի դ/ ենթակետով՝ </w:t>
      </w:r>
      <w:r w:rsidRPr="00E454FB">
        <w:rPr>
          <w:rStyle w:val="a6"/>
          <w:rFonts w:ascii="GHEA Grapalat" w:hAnsi="GHEA Grapalat"/>
          <w:b/>
          <w:bCs/>
          <w:sz w:val="20"/>
          <w:szCs w:val="20"/>
        </w:rPr>
        <w:t>որոշում եմ.</w:t>
      </w:r>
      <w:r w:rsidRPr="00E454FB">
        <w:rPr>
          <w:rStyle w:val="a6"/>
          <w:rFonts w:ascii="Courier New" w:hAnsi="Courier New" w:cs="Courier New"/>
          <w:b/>
          <w:bCs/>
          <w:sz w:val="20"/>
          <w:szCs w:val="20"/>
        </w:rPr>
        <w:t> </w:t>
      </w:r>
    </w:p>
    <w:p w:rsidR="00E454FB" w:rsidRPr="00E454FB" w:rsidRDefault="00E454FB" w:rsidP="00E454FB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454FB">
        <w:rPr>
          <w:rFonts w:ascii="GHEA Grapalat" w:hAnsi="GHEA Grapalat"/>
          <w:sz w:val="20"/>
          <w:szCs w:val="20"/>
        </w:rPr>
        <w:t>1.Ճանաչել Սեյրան Հմայակի Պոստոլակյանի սեփականության իրավունքը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 մինչև 2001թ. մայիսի 15-ը Վանաձոր քաղաքի Սանկտ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454FB">
        <w:rPr>
          <w:rFonts w:ascii="GHEA Grapalat" w:hAnsi="GHEA Grapalat" w:cs="GHEA Grapalat"/>
          <w:sz w:val="20"/>
          <w:szCs w:val="20"/>
        </w:rPr>
        <w:t>Պետերբուրգի փողոցի թիվ 5/1-1-32 հասցեում կառուցված իրավունք հաստատող փաստաթղթերը չպահպանված անհատական բնակելի տան կառուցման և սպասարկման համար անհրաժեշտ 196.5քմ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 մակերե</w:t>
      </w:r>
      <w:r w:rsidRPr="00E454FB">
        <w:rPr>
          <w:rFonts w:ascii="GHEA Grapalat" w:hAnsi="GHEA Grapalat"/>
          <w:sz w:val="20"/>
          <w:szCs w:val="20"/>
        </w:rPr>
        <w:t>սով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 հողամասի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>ու դրա վրա գտնվող բնակելի տան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 նկատմամբ:</w:t>
      </w:r>
      <w:r w:rsidRPr="00E454FB">
        <w:rPr>
          <w:rFonts w:ascii="Courier New" w:hAnsi="Courier New" w:cs="Courier New"/>
          <w:sz w:val="20"/>
          <w:szCs w:val="20"/>
        </w:rPr>
        <w:t> </w:t>
      </w:r>
    </w:p>
    <w:p w:rsidR="00E454FB" w:rsidRPr="00E454FB" w:rsidRDefault="00E454FB" w:rsidP="00E454FB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454FB">
        <w:rPr>
          <w:rFonts w:ascii="GHEA Grapalat" w:hAnsi="GHEA Grapalat"/>
          <w:sz w:val="20"/>
          <w:szCs w:val="20"/>
        </w:rPr>
        <w:t>2.Հողամասի սահմանները որոշվում են համայնքի ղեկավարի կողմից հաստատված հողամասի հատակագծով:</w:t>
      </w:r>
      <w:r w:rsidR="00AF4E6F">
        <w:rPr>
          <w:rFonts w:ascii="GHEA Grapalat" w:hAnsi="GHEA Grapalat"/>
          <w:sz w:val="20"/>
          <w:szCs w:val="20"/>
        </w:rPr>
        <w:t xml:space="preserve"> </w:t>
      </w:r>
    </w:p>
    <w:p w:rsidR="00E454FB" w:rsidRPr="00E454FB" w:rsidRDefault="00E454FB" w:rsidP="00E454FB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454FB">
        <w:rPr>
          <w:rFonts w:ascii="GHEA Grapalat" w:hAnsi="GHEA Grapalat"/>
          <w:sz w:val="20"/>
          <w:szCs w:val="20"/>
        </w:rPr>
        <w:t>3.Վանաձոր քաղաքի Սանկտ-Պետերբուրգի փողոցի թիվ 5/1-1-32 հասցեի բնակելի տանը տրամադրել փոստային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>հասցե` ք. Վանա</w:t>
      </w:r>
      <w:r w:rsidRPr="00E454FB">
        <w:rPr>
          <w:rFonts w:ascii="GHEA Grapalat" w:hAnsi="GHEA Grapalat"/>
          <w:sz w:val="20"/>
          <w:szCs w:val="20"/>
        </w:rPr>
        <w:t>ձոր, Սանկտ</w:t>
      </w:r>
      <w:r>
        <w:rPr>
          <w:rFonts w:ascii="GHEA Grapalat" w:hAnsi="GHEA Grapalat"/>
          <w:sz w:val="20"/>
          <w:szCs w:val="20"/>
        </w:rPr>
        <w:t xml:space="preserve"> </w:t>
      </w:r>
      <w:r w:rsidRPr="00E454FB">
        <w:rPr>
          <w:rFonts w:ascii="GHEA Grapalat" w:hAnsi="GHEA Grapalat"/>
          <w:sz w:val="20"/>
          <w:szCs w:val="20"/>
        </w:rPr>
        <w:t>Պետերբուրգի փողոց, թիվ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>8/32</w:t>
      </w:r>
      <w:r w:rsidRPr="00E454FB">
        <w:rPr>
          <w:rFonts w:ascii="Courier New" w:hAnsi="Courier New" w:cs="Courier New"/>
          <w:sz w:val="20"/>
          <w:szCs w:val="20"/>
        </w:rPr>
        <w:t> </w:t>
      </w:r>
      <w:r w:rsidRPr="00E454FB">
        <w:rPr>
          <w:rFonts w:ascii="GHEA Grapalat" w:hAnsi="GHEA Grapalat" w:cs="GHEA Grapalat"/>
          <w:sz w:val="20"/>
          <w:szCs w:val="20"/>
        </w:rPr>
        <w:t xml:space="preserve"> բնակելի տուն:</w:t>
      </w:r>
    </w:p>
    <w:p w:rsidR="00E454FB" w:rsidRPr="00E454FB" w:rsidRDefault="00E454FB" w:rsidP="00E454FB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454FB">
        <w:rPr>
          <w:rFonts w:ascii="GHEA Grapalat" w:hAnsi="GHEA Grapalat"/>
          <w:sz w:val="20"/>
          <w:szCs w:val="20"/>
        </w:rPr>
        <w:t>4.Սույն որոշումն ուժի մեջ է մտնում ընդունմանը հաջորդող օրվանից:</w:t>
      </w:r>
      <w:r w:rsidRPr="00E454FB">
        <w:rPr>
          <w:rFonts w:ascii="Courier New" w:hAnsi="Courier New" w:cs="Courier New"/>
          <w:sz w:val="20"/>
          <w:szCs w:val="20"/>
        </w:rPr>
        <w:t> </w:t>
      </w:r>
    </w:p>
    <w:p w:rsidR="00AF4E6F" w:rsidRDefault="00AF4E6F" w:rsidP="00AF4E6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F4E6F" w:rsidRDefault="00AF4E6F" w:rsidP="00AF4E6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F4E6F" w:rsidRDefault="00AF4E6F" w:rsidP="00AF4E6F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F4E6F" w:rsidRDefault="00AF4E6F" w:rsidP="00AF4E6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F85EBD" w:rsidRPr="00E454FB" w:rsidRDefault="00AF4E6F" w:rsidP="00AF4E6F">
      <w:pPr>
        <w:pStyle w:val="a4"/>
        <w:spacing w:before="0" w:beforeAutospacing="0" w:after="0" w:afterAutospacing="0"/>
        <w:ind w:left="1440"/>
        <w:jc w:val="both"/>
        <w:rPr>
          <w:sz w:val="20"/>
          <w:szCs w:val="20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F85EBD" w:rsidRPr="00E454FB" w:rsidSect="00E454FB">
      <w:pgSz w:w="11907" w:h="16840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4FB"/>
    <w:rsid w:val="002B2B67"/>
    <w:rsid w:val="00877FCA"/>
    <w:rsid w:val="00AF4E6F"/>
    <w:rsid w:val="00E454FB"/>
    <w:rsid w:val="00F85EBD"/>
    <w:rsid w:val="00FE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4F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4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54FB"/>
    <w:rPr>
      <w:b/>
      <w:bCs/>
    </w:rPr>
  </w:style>
  <w:style w:type="character" w:styleId="a6">
    <w:name w:val="Emphasis"/>
    <w:basedOn w:val="a0"/>
    <w:uiPriority w:val="20"/>
    <w:qFormat/>
    <w:rsid w:val="00E45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3</cp:revision>
  <cp:lastPrinted>2017-12-13T07:34:00Z</cp:lastPrinted>
  <dcterms:created xsi:type="dcterms:W3CDTF">2017-12-12T12:30:00Z</dcterms:created>
  <dcterms:modified xsi:type="dcterms:W3CDTF">2017-12-13T07:34:00Z</dcterms:modified>
</cp:coreProperties>
</file>