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0" w:type="dxa"/>
        <w:tblCellMar>
          <w:left w:w="0" w:type="dxa"/>
          <w:right w:w="0" w:type="dxa"/>
        </w:tblCellMar>
        <w:tblLook w:val="04A0"/>
      </w:tblPr>
      <w:tblGrid>
        <w:gridCol w:w="10208"/>
      </w:tblGrid>
      <w:tr w:rsidR="0079253B" w:rsidTr="0079253B">
        <w:trPr>
          <w:tblCellSpacing w:w="0" w:type="dxa"/>
          <w:jc w:val="center"/>
        </w:trPr>
        <w:tc>
          <w:tcPr>
            <w:tcW w:w="0" w:type="auto"/>
            <w:vAlign w:val="center"/>
            <w:hideMark/>
          </w:tcPr>
          <w:p w:rsidR="0079253B" w:rsidRDefault="0079253B">
            <w:pPr>
              <w:jc w:val="center"/>
              <w:rPr>
                <w:rFonts w:ascii="GHEA Grapalat" w:hAnsi="GHEA Grapalat"/>
                <w:sz w:val="21"/>
                <w:szCs w:val="21"/>
              </w:rPr>
            </w:pPr>
            <w:r>
              <w:rPr>
                <w:rFonts w:ascii="GHEA Grapalat" w:hAnsi="GHEA Grapalat"/>
                <w:noProof/>
                <w:sz w:val="21"/>
                <w:szCs w:val="21"/>
              </w:rPr>
              <w:drawing>
                <wp:inline distT="0" distB="0" distL="0" distR="0">
                  <wp:extent cx="1095375" cy="1047750"/>
                  <wp:effectExtent l="0" t="0" r="9525" b="0"/>
                  <wp:docPr id="1" name="Рисунок 1" descr="http://10.0.0.1/images/DocFlow/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0.0.0.1/images/DocFlow/Emblem.jpg"/>
                          <pic:cNvPicPr>
                            <a:picLocks noChangeAspect="1" noChangeArrowheads="1"/>
                          </pic:cNvPicPr>
                        </pic:nvPicPr>
                        <pic:blipFill>
                          <a:blip r:embed="rId4"/>
                          <a:srcRect/>
                          <a:stretch>
                            <a:fillRect/>
                          </a:stretch>
                        </pic:blipFill>
                        <pic:spPr bwMode="auto">
                          <a:xfrm>
                            <a:off x="0" y="0"/>
                            <a:ext cx="1095375" cy="1047750"/>
                          </a:xfrm>
                          <a:prstGeom prst="rect">
                            <a:avLst/>
                          </a:prstGeom>
                          <a:noFill/>
                          <a:ln w="9525">
                            <a:noFill/>
                            <a:miter lim="800000"/>
                            <a:headEnd/>
                            <a:tailEnd/>
                          </a:ln>
                        </pic:spPr>
                      </pic:pic>
                    </a:graphicData>
                  </a:graphic>
                </wp:inline>
              </w:drawing>
            </w:r>
            <w:r>
              <w:rPr>
                <w:rFonts w:ascii="GHEA Grapalat" w:hAnsi="GHEA Grapalat"/>
                <w:sz w:val="21"/>
                <w:szCs w:val="21"/>
              </w:rPr>
              <w:br/>
            </w:r>
            <w:r>
              <w:rPr>
                <w:rStyle w:val="a5"/>
                <w:rFonts w:ascii="GHEA Grapalat" w:hAnsi="GHEA Grapalat"/>
                <w:color w:val="000000"/>
                <w:sz w:val="28"/>
                <w:szCs w:val="28"/>
              </w:rPr>
              <w:t xml:space="preserve">ՀԱՅԱՍՏԱՆԻ ՀԱՆՐԱՊԵՏՈՒԹՅԱՆ </w:t>
            </w:r>
            <w:r>
              <w:rPr>
                <w:rStyle w:val="a5"/>
                <w:rFonts w:ascii="GHEA Grapalat" w:hAnsi="GHEA Grapalat"/>
                <w:sz w:val="28"/>
                <w:szCs w:val="28"/>
              </w:rPr>
              <w:t>ՎԱՆԱՁՈՐ</w:t>
            </w:r>
            <w:r>
              <w:rPr>
                <w:rStyle w:val="a5"/>
                <w:rFonts w:ascii="Courier New" w:hAnsi="Courier New" w:cs="Courier New"/>
                <w:sz w:val="28"/>
                <w:szCs w:val="28"/>
              </w:rPr>
              <w:t> </w:t>
            </w:r>
            <w:r>
              <w:rPr>
                <w:rStyle w:val="a5"/>
                <w:rFonts w:ascii="GHEA Grapalat" w:hAnsi="GHEA Grapalat" w:cs="GHEA Grapalat"/>
                <w:sz w:val="28"/>
                <w:szCs w:val="28"/>
              </w:rPr>
              <w:t>ՀԱՄԱՅՆՔ</w:t>
            </w:r>
            <w:r>
              <w:rPr>
                <w:rStyle w:val="a5"/>
                <w:rFonts w:ascii="GHEA Grapalat" w:hAnsi="GHEA Grapalat"/>
                <w:sz w:val="28"/>
                <w:szCs w:val="28"/>
              </w:rPr>
              <w:t>Ի ՂԵԿԱՎԱՐ</w:t>
            </w:r>
            <w:r>
              <w:rPr>
                <w:rFonts w:ascii="GHEA Grapalat" w:hAnsi="GHEA Grapalat"/>
                <w:b/>
                <w:bCs/>
                <w:sz w:val="28"/>
                <w:szCs w:val="28"/>
              </w:rPr>
              <w:br/>
            </w:r>
            <w:r>
              <w:rPr>
                <w:rFonts w:ascii="GHEA Grapalat" w:hAnsi="GHEA Grapalat"/>
                <w:b/>
                <w:bCs/>
                <w:noProof/>
                <w:sz w:val="20"/>
                <w:szCs w:val="20"/>
              </w:rPr>
              <w:drawing>
                <wp:inline distT="0" distB="0" distL="0" distR="0">
                  <wp:extent cx="6429375" cy="47625"/>
                  <wp:effectExtent l="19050" t="0" r="9525" b="0"/>
                  <wp:docPr id="2" name="Рисунок 2" descr="գի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գիծ"/>
                          <pic:cNvPicPr>
                            <a:picLocks noChangeAspect="1" noChangeArrowheads="1"/>
                          </pic:cNvPicPr>
                        </pic:nvPicPr>
                        <pic:blipFill>
                          <a:blip r:embed="rId5"/>
                          <a:srcRect/>
                          <a:stretch>
                            <a:fillRect/>
                          </a:stretch>
                        </pic:blipFill>
                        <pic:spPr bwMode="auto">
                          <a:xfrm>
                            <a:off x="0" y="0"/>
                            <a:ext cx="6429375" cy="47625"/>
                          </a:xfrm>
                          <a:prstGeom prst="rect">
                            <a:avLst/>
                          </a:prstGeom>
                          <a:noFill/>
                          <a:ln w="9525">
                            <a:noFill/>
                            <a:miter lim="800000"/>
                            <a:headEnd/>
                            <a:tailEnd/>
                          </a:ln>
                        </pic:spPr>
                      </pic:pic>
                    </a:graphicData>
                  </a:graphic>
                </wp:inline>
              </w:drawing>
            </w:r>
          </w:p>
          <w:p w:rsidR="0079253B" w:rsidRDefault="0079253B">
            <w:pPr>
              <w:rPr>
                <w:rFonts w:ascii="GHEA Grapalat" w:hAnsi="GHEA Grapalat"/>
                <w:sz w:val="21"/>
                <w:szCs w:val="21"/>
              </w:rPr>
            </w:pPr>
            <w:r>
              <w:rPr>
                <w:rFonts w:ascii="GHEA Grapalat" w:hAnsi="GHEA Grapalat"/>
                <w:sz w:val="20"/>
                <w:szCs w:val="20"/>
              </w:rPr>
              <w:t>Հայաստանի Հանրապետության</w:t>
            </w:r>
            <w:r>
              <w:rPr>
                <w:rFonts w:ascii="Courier New" w:hAnsi="Courier New" w:cs="Courier New"/>
                <w:sz w:val="20"/>
                <w:szCs w:val="20"/>
              </w:rPr>
              <w:t> </w:t>
            </w:r>
            <w:r>
              <w:rPr>
                <w:rFonts w:ascii="GHEA Grapalat" w:hAnsi="GHEA Grapalat" w:cs="GHEA Grapalat"/>
                <w:sz w:val="20"/>
                <w:szCs w:val="20"/>
              </w:rPr>
              <w:t>Լոռու մարզի Վանաձոր համայնք</w:t>
            </w:r>
            <w:r>
              <w:rPr>
                <w:rFonts w:ascii="GHEA Grapalat" w:hAnsi="GHEA Grapalat"/>
                <w:sz w:val="20"/>
                <w:szCs w:val="20"/>
              </w:rPr>
              <w:br/>
              <w:t>Ք. Վանաձոր, Տիգրան Մեծի 22, Ֆաքս 0322 22250, Հեռ. 060 650044, 060 650040 vanadzor.lori@mta.gov.am, info@vanadzor.am</w:t>
            </w:r>
          </w:p>
        </w:tc>
      </w:tr>
    </w:tbl>
    <w:p w:rsidR="0079253B" w:rsidRDefault="0079253B" w:rsidP="0079253B">
      <w:pPr>
        <w:pStyle w:val="a4"/>
        <w:jc w:val="center"/>
        <w:rPr>
          <w:rFonts w:ascii="GHEA Grapalat" w:hAnsi="GHEA Grapalat"/>
          <w:sz w:val="18"/>
          <w:szCs w:val="18"/>
        </w:rPr>
      </w:pPr>
      <w:r>
        <w:rPr>
          <w:rStyle w:val="a5"/>
          <w:rFonts w:ascii="GHEA Grapalat" w:hAnsi="GHEA Grapalat"/>
          <w:sz w:val="36"/>
          <w:szCs w:val="36"/>
        </w:rPr>
        <w:t>Ո Ր Ո Շ ՈՒ Մ</w:t>
      </w:r>
      <w:r>
        <w:rPr>
          <w:rFonts w:ascii="GHEA Grapalat" w:hAnsi="GHEA Grapalat"/>
          <w:b/>
          <w:bCs/>
          <w:sz w:val="36"/>
          <w:szCs w:val="36"/>
        </w:rPr>
        <w:br/>
      </w:r>
      <w:r>
        <w:rPr>
          <w:rFonts w:ascii="GHEA Grapalat" w:hAnsi="GHEA Grapalat"/>
        </w:rPr>
        <w:t>04 մարտի 2021</w:t>
      </w:r>
      <w:r>
        <w:rPr>
          <w:rFonts w:ascii="Courier New" w:hAnsi="Courier New" w:cs="Courier New"/>
          <w:sz w:val="22"/>
          <w:szCs w:val="22"/>
        </w:rPr>
        <w:t> </w:t>
      </w:r>
      <w:r>
        <w:rPr>
          <w:rFonts w:ascii="GHEA Grapalat" w:hAnsi="GHEA Grapalat"/>
        </w:rPr>
        <w:t>թվականի</w:t>
      </w:r>
      <w:r>
        <w:rPr>
          <w:rFonts w:ascii="Courier New" w:hAnsi="Courier New" w:cs="Courier New"/>
          <w:sz w:val="22"/>
          <w:szCs w:val="22"/>
        </w:rPr>
        <w:t>  </w:t>
      </w:r>
      <w:r>
        <w:rPr>
          <w:rFonts w:ascii="GHEA Grapalat" w:hAnsi="GHEA Grapalat" w:cs="GHEA Grapalat"/>
          <w:sz w:val="22"/>
          <w:szCs w:val="22"/>
        </w:rPr>
        <w:t xml:space="preserve"> N</w:t>
      </w:r>
      <w:r>
        <w:rPr>
          <w:rFonts w:ascii="Courier New" w:hAnsi="Courier New" w:cs="Courier New"/>
          <w:sz w:val="22"/>
          <w:szCs w:val="22"/>
        </w:rPr>
        <w:t> </w:t>
      </w:r>
      <w:r>
        <w:rPr>
          <w:rFonts w:ascii="GHEA Grapalat" w:hAnsi="GHEA Grapalat" w:cs="GHEA Grapalat"/>
          <w:sz w:val="22"/>
          <w:szCs w:val="22"/>
        </w:rPr>
        <w:t>376</w:t>
      </w:r>
      <w:r>
        <w:rPr>
          <w:rFonts w:ascii="Courier New" w:hAnsi="Courier New" w:cs="Courier New"/>
          <w:sz w:val="22"/>
          <w:szCs w:val="22"/>
        </w:rPr>
        <w:t> </w:t>
      </w:r>
    </w:p>
    <w:p w:rsidR="0079253B" w:rsidRPr="0079253B" w:rsidRDefault="0079253B" w:rsidP="0079253B">
      <w:pPr>
        <w:pStyle w:val="a4"/>
        <w:jc w:val="center"/>
        <w:rPr>
          <w:rFonts w:ascii="GHEA Grapalat" w:hAnsi="GHEA Grapalat"/>
          <w:sz w:val="20"/>
          <w:szCs w:val="20"/>
        </w:rPr>
      </w:pPr>
      <w:r w:rsidRPr="0079253B">
        <w:rPr>
          <w:rFonts w:ascii="GHEA Grapalat" w:hAnsi="GHEA Grapalat"/>
          <w:sz w:val="20"/>
          <w:szCs w:val="20"/>
        </w:rPr>
        <w:t>ԷԼՅԱՆՈՐԱ ԲԱԽՇՈՅԻ ԱՄԻՐԲԵԿՅԱՆԻ ԿՈՂՄԻՑ ՎԱՆԱՁՈՐ ՔԱՂԱՔԻ ՄԱՇՏՈՑԻ ՓՈՂՈՑԻ ԹԻՎ 13 ՀԱՍՑԵՈՒՄ ԳՏՆՎՈՂ, ՀԱՄԱՅՆՔԱՅԻՆ ՍԵՓԱԿԱՆՈՒԹՅՈՒՆ ՀԱՆԴԻՍԱՑՈՂ ՀՈՂԱՄԱՍՈՒՄ ԻՆՔՆԱԿԱՄ ԿԱՌՈՒՑՎԱԾ ՔԱՐԵ ՑԱՆԿԱՊԱՏԸ ՔԱՆԴԵԼՈՒ, ՀԱՄԱՅՆՔԱՅԻՆ ՍԵՓԱԿԱՆՈՒԹՅՈՒՆ ՀԱՆԴԻՍԱՑՈՂ ՀՈՂԱՄԱՍԸ ՆԱԽԿԻՆ ՏԵՍՔԻՆ ԲԵՐԵԼՈՒ ԵՎ ԷԼՅԱՆՈՐԱ ԲԱԽՇՈՅԻ ԱՄԻՐԲԵԿՅԱՆԻՆ ՊԱՏԿԱՆՈՂ ԱՎՏՈՏՆԱԿԻ ԱՐԵՎԵԼՅԱՆ ՊԱՏԻ ՎՐԱ ԻՐԱԿԱՆԱՑՎԱԾ ԻՆՔՆԱԿԱՄ ՁԵՎԱՓՈԽՈՒՄՆԵՐԸ ՎԵՐԱՑՆԵԼՈՒ ՄԱՍԻՆ</w:t>
      </w:r>
      <w:r w:rsidRPr="0079253B">
        <w:rPr>
          <w:rFonts w:ascii="Courier New" w:hAnsi="Courier New" w:cs="Courier New"/>
          <w:sz w:val="20"/>
          <w:szCs w:val="20"/>
        </w:rPr>
        <w:t> </w:t>
      </w:r>
    </w:p>
    <w:p w:rsidR="0079253B" w:rsidRPr="0079253B" w:rsidRDefault="0079253B" w:rsidP="0079253B">
      <w:pPr>
        <w:pStyle w:val="a4"/>
        <w:jc w:val="both"/>
        <w:rPr>
          <w:rFonts w:ascii="GHEA Grapalat" w:hAnsi="GHEA Grapalat"/>
          <w:sz w:val="18"/>
          <w:szCs w:val="18"/>
        </w:rPr>
      </w:pPr>
      <w:r w:rsidRPr="0079253B">
        <w:rPr>
          <w:rStyle w:val="a5"/>
          <w:rFonts w:ascii="GHEA Grapalat" w:hAnsi="GHEA Grapalat"/>
          <w:sz w:val="18"/>
          <w:szCs w:val="18"/>
          <w:lang w:val="hy-AM"/>
        </w:rPr>
        <w:t>1. ՀՀ Վանաձոր համայնքի ղեկավարի որոշման կարգավորման առարկան.</w:t>
      </w:r>
    </w:p>
    <w:p w:rsidR="0079253B" w:rsidRPr="0079253B" w:rsidRDefault="0079253B" w:rsidP="0079253B">
      <w:pPr>
        <w:pStyle w:val="a4"/>
        <w:jc w:val="both"/>
        <w:rPr>
          <w:rFonts w:ascii="GHEA Grapalat" w:hAnsi="GHEA Grapalat"/>
          <w:sz w:val="18"/>
          <w:szCs w:val="18"/>
        </w:rPr>
      </w:pPr>
      <w:r w:rsidRPr="0079253B">
        <w:rPr>
          <w:rFonts w:ascii="GHEA Grapalat" w:hAnsi="GHEA Grapalat"/>
          <w:sz w:val="18"/>
          <w:szCs w:val="18"/>
        </w:rPr>
        <w:t>ՀՀ Լոռու մարզի Վանաձորի համայնքապետարանի աշխատակազմի ճարտարապետության և քաղաքաշինության բաժնի կողմից 10.01.2019 և 03.03.2020 թվականներին</w:t>
      </w:r>
      <w:r w:rsidRPr="0079253B">
        <w:rPr>
          <w:rFonts w:ascii="Courier New" w:hAnsi="Courier New" w:cs="Courier New"/>
          <w:sz w:val="18"/>
          <w:szCs w:val="18"/>
        </w:rPr>
        <w:t> </w:t>
      </w:r>
      <w:r w:rsidRPr="0079253B">
        <w:rPr>
          <w:rFonts w:ascii="GHEA Grapalat" w:hAnsi="GHEA Grapalat" w:cs="GHEA Grapalat"/>
          <w:sz w:val="18"/>
          <w:szCs w:val="18"/>
        </w:rPr>
        <w:t xml:space="preserve">կազմված արձանագրության և զեկուցագրերի հիման վրա «Վարչարարության հիմունքների և վարչական վարույթի մասին» ՀՀ օրենքի 30-րդ </w:t>
      </w:r>
      <w:r w:rsidRPr="0079253B">
        <w:rPr>
          <w:rFonts w:ascii="GHEA Grapalat" w:hAnsi="GHEA Grapalat"/>
          <w:sz w:val="18"/>
          <w:szCs w:val="18"/>
        </w:rPr>
        <w:t>հոդվածի 1-ին մասի «բ» կետի հիմքով հարուցվել է վարչական վարույթ` Էլյանորա Բախշոյի Ամիրբեկյանի</w:t>
      </w:r>
      <w:r w:rsidRPr="0079253B">
        <w:rPr>
          <w:rFonts w:ascii="Courier New" w:hAnsi="Courier New" w:cs="Courier New"/>
          <w:sz w:val="18"/>
          <w:szCs w:val="18"/>
        </w:rPr>
        <w:t> </w:t>
      </w:r>
      <w:r w:rsidRPr="0079253B">
        <w:rPr>
          <w:rFonts w:ascii="GHEA Grapalat" w:hAnsi="GHEA Grapalat" w:cs="GHEA Grapalat"/>
          <w:sz w:val="18"/>
          <w:szCs w:val="18"/>
        </w:rPr>
        <w:t>կողմից «Վարչական իրավախախտումների վերաբերյալ» ՀՀ օրենսգրքի 154-րդ հոդվածի 1-ին մասի հատկանիշներով նախատեսված վարչական իրավախախտում կատարելու հիմքով:</w:t>
      </w:r>
    </w:p>
    <w:p w:rsidR="0079253B" w:rsidRPr="0079253B" w:rsidRDefault="0079253B" w:rsidP="0079253B">
      <w:pPr>
        <w:pStyle w:val="a4"/>
        <w:jc w:val="both"/>
        <w:rPr>
          <w:rFonts w:ascii="GHEA Grapalat" w:hAnsi="GHEA Grapalat"/>
          <w:sz w:val="18"/>
          <w:szCs w:val="18"/>
        </w:rPr>
      </w:pPr>
      <w:r w:rsidRPr="0079253B">
        <w:rPr>
          <w:rFonts w:ascii="GHEA Grapalat" w:hAnsi="GHEA Grapalat"/>
          <w:sz w:val="18"/>
          <w:szCs w:val="18"/>
        </w:rPr>
        <w:t>«Վարչարարության հիմունքների և վարչական վարույթի մասին» ՀՀ օրենքով սահմանված կարգով հարուցված և իրականացված վարչական վարույթի ընթացքում գործի փաստական հանգամանքների բազմակողմանի, լրիվ և օբյեկտիվ քննության արդյունքում, բացահայտելով գործի բոլոր հանգամանքները, վարչական մարմինը հաստատված է համարում հետևյալը.</w:t>
      </w:r>
    </w:p>
    <w:p w:rsidR="0079253B" w:rsidRPr="0079253B" w:rsidRDefault="0079253B" w:rsidP="0079253B">
      <w:pPr>
        <w:pStyle w:val="a4"/>
        <w:jc w:val="both"/>
        <w:rPr>
          <w:rFonts w:ascii="GHEA Grapalat" w:hAnsi="GHEA Grapalat"/>
          <w:sz w:val="18"/>
          <w:szCs w:val="18"/>
        </w:rPr>
      </w:pPr>
      <w:r w:rsidRPr="0079253B">
        <w:rPr>
          <w:rStyle w:val="a5"/>
          <w:rFonts w:ascii="GHEA Grapalat" w:hAnsi="GHEA Grapalat"/>
          <w:sz w:val="18"/>
          <w:szCs w:val="18"/>
        </w:rPr>
        <w:t>2. Վարչական ակտ ընդունելու համար հիմք հանդիսացող փաստերը.</w:t>
      </w:r>
    </w:p>
    <w:p w:rsidR="0079253B" w:rsidRPr="0079253B" w:rsidRDefault="0079253B" w:rsidP="0079253B">
      <w:pPr>
        <w:pStyle w:val="a4"/>
        <w:jc w:val="both"/>
        <w:rPr>
          <w:rFonts w:ascii="GHEA Grapalat" w:hAnsi="GHEA Grapalat"/>
          <w:sz w:val="18"/>
          <w:szCs w:val="18"/>
        </w:rPr>
      </w:pPr>
      <w:r w:rsidRPr="0079253B">
        <w:rPr>
          <w:rFonts w:ascii="GHEA Grapalat" w:hAnsi="GHEA Grapalat"/>
          <w:sz w:val="18"/>
          <w:szCs w:val="18"/>
        </w:rPr>
        <w:t>ՀՀ Լոռու մարզի Վանաձորի համայնքապետարանի աշխատակազմի ճարտարապետության և քաղաքաշինության բաժնի կողմից 10.01.2019 թվականին տրված արձանագրության և զեկուցագրի համաձայն՝ Էլյանորա Բախշոյի Ամիրբեկյանը</w:t>
      </w:r>
      <w:r w:rsidRPr="0079253B">
        <w:rPr>
          <w:rFonts w:ascii="Courier New" w:hAnsi="Courier New" w:cs="Courier New"/>
          <w:sz w:val="18"/>
          <w:szCs w:val="18"/>
        </w:rPr>
        <w:t> </w:t>
      </w:r>
      <w:r w:rsidRPr="0079253B">
        <w:rPr>
          <w:rFonts w:ascii="GHEA Grapalat" w:hAnsi="GHEA Grapalat" w:cs="GHEA Grapalat"/>
          <w:sz w:val="18"/>
          <w:szCs w:val="18"/>
        </w:rPr>
        <w:t>(հասցե՝ ք. Վանաձոր, Չուխաջյան փող. 60/34)</w:t>
      </w:r>
      <w:r w:rsidRPr="0079253B">
        <w:rPr>
          <w:rFonts w:ascii="Courier New" w:hAnsi="Courier New" w:cs="Courier New"/>
          <w:sz w:val="18"/>
          <w:szCs w:val="18"/>
        </w:rPr>
        <w:t> </w:t>
      </w:r>
      <w:r w:rsidRPr="0079253B">
        <w:rPr>
          <w:rFonts w:ascii="GHEA Grapalat" w:hAnsi="GHEA Grapalat" w:cs="GHEA Grapalat"/>
          <w:sz w:val="18"/>
          <w:szCs w:val="18"/>
        </w:rPr>
        <w:t>Վանաձոր քաղաքի</w:t>
      </w:r>
      <w:r w:rsidRPr="0079253B">
        <w:rPr>
          <w:rFonts w:ascii="Courier New" w:hAnsi="Courier New" w:cs="Courier New"/>
          <w:sz w:val="18"/>
          <w:szCs w:val="18"/>
        </w:rPr>
        <w:t> </w:t>
      </w:r>
      <w:r w:rsidRPr="0079253B">
        <w:rPr>
          <w:rFonts w:ascii="GHEA Grapalat" w:hAnsi="GHEA Grapalat" w:cs="GHEA Grapalat"/>
          <w:sz w:val="18"/>
          <w:szCs w:val="18"/>
        </w:rPr>
        <w:t>Մաշտոցի փողոցի թիվ 13 հասցեի հարավային մասում գտնվող, համայնքային սեփականություն հանդիսացող հողամասում շուրջ 30 տարի առաջ ինքնակամ կառուցել է շինություն,</w:t>
      </w:r>
      <w:r w:rsidRPr="0079253B">
        <w:rPr>
          <w:rFonts w:ascii="Courier New" w:hAnsi="Courier New" w:cs="Courier New"/>
          <w:sz w:val="18"/>
          <w:szCs w:val="18"/>
        </w:rPr>
        <w:t> </w:t>
      </w:r>
      <w:r w:rsidRPr="0079253B">
        <w:rPr>
          <w:rFonts w:ascii="GHEA Grapalat" w:hAnsi="GHEA Grapalat"/>
          <w:sz w:val="18"/>
          <w:szCs w:val="18"/>
          <w:lang w:val="hy-AM"/>
        </w:rPr>
        <w:t>որը «Վարչական իրավախախտումների վերաբերյալ» ՀՀ օրենսգրքի 154-րդ հոդվածի 1-ին մասով նախատեսված արարք է:</w:t>
      </w:r>
      <w:r w:rsidRPr="0079253B">
        <w:rPr>
          <w:rFonts w:ascii="Courier New" w:hAnsi="Courier New" w:cs="Courier New"/>
          <w:sz w:val="18"/>
          <w:szCs w:val="18"/>
        </w:rPr>
        <w:t> </w:t>
      </w:r>
    </w:p>
    <w:p w:rsidR="0079253B" w:rsidRPr="0079253B" w:rsidRDefault="0079253B" w:rsidP="0079253B">
      <w:pPr>
        <w:pStyle w:val="a4"/>
        <w:jc w:val="both"/>
        <w:rPr>
          <w:rFonts w:ascii="GHEA Grapalat" w:hAnsi="GHEA Grapalat"/>
          <w:sz w:val="18"/>
          <w:szCs w:val="18"/>
          <w:lang w:val="hy-AM"/>
        </w:rPr>
      </w:pPr>
      <w:r w:rsidRPr="0079253B">
        <w:rPr>
          <w:rFonts w:ascii="GHEA Grapalat" w:hAnsi="GHEA Grapalat"/>
          <w:sz w:val="18"/>
          <w:szCs w:val="18"/>
        </w:rPr>
        <w:t>2019 թվականի հունվարի 10-ին հարուցված վարչական վարույթի հիման վրա 2019 թվականի հունվարի 25-ին հրավիրվել են վարչական վարույթի լսումներ, որի հիման վրա Վանաձոր համայնքի ղեկավարի կողմից 11 փետրվարի 2019 թվականին</w:t>
      </w:r>
      <w:r w:rsidRPr="0079253B">
        <w:rPr>
          <w:rFonts w:ascii="Courier New" w:hAnsi="Courier New" w:cs="Courier New"/>
          <w:sz w:val="18"/>
          <w:szCs w:val="18"/>
        </w:rPr>
        <w:t> </w:t>
      </w:r>
      <w:r w:rsidRPr="0079253B">
        <w:rPr>
          <w:rFonts w:ascii="GHEA Grapalat" w:hAnsi="GHEA Grapalat" w:cs="GHEA Grapalat"/>
          <w:sz w:val="18"/>
          <w:szCs w:val="18"/>
        </w:rPr>
        <w:t>ընդունվել է</w:t>
      </w:r>
      <w:r w:rsidRPr="0079253B">
        <w:rPr>
          <w:rFonts w:ascii="Courier New" w:hAnsi="Courier New" w:cs="Courier New"/>
          <w:sz w:val="18"/>
          <w:szCs w:val="18"/>
        </w:rPr>
        <w:t> </w:t>
      </w:r>
      <w:r w:rsidRPr="0079253B">
        <w:rPr>
          <w:rFonts w:ascii="GHEA Grapalat" w:hAnsi="GHEA Grapalat" w:cs="GHEA Grapalat"/>
          <w:sz w:val="18"/>
          <w:szCs w:val="18"/>
        </w:rPr>
        <w:t>«Էլյանորա Բախշոյի Ամիրբեկյանի</w:t>
      </w:r>
      <w:r w:rsidRPr="0079253B">
        <w:rPr>
          <w:rFonts w:ascii="Courier New" w:hAnsi="Courier New" w:cs="Courier New"/>
          <w:sz w:val="18"/>
          <w:szCs w:val="18"/>
        </w:rPr>
        <w:t> </w:t>
      </w:r>
      <w:r w:rsidRPr="0079253B">
        <w:rPr>
          <w:rFonts w:ascii="GHEA Grapalat" w:hAnsi="GHEA Grapalat" w:cs="GHEA Grapalat"/>
          <w:sz w:val="18"/>
          <w:szCs w:val="18"/>
        </w:rPr>
        <w:t>նկատմամբ հարուցված վարչական վարույթը եզրափակելու մասին» թիվ 271 որոշումը: Որոշման համաձայն</w:t>
      </w:r>
      <w:r w:rsidRPr="0079253B">
        <w:rPr>
          <w:rFonts w:ascii="Courier New" w:hAnsi="Courier New" w:cs="Courier New"/>
          <w:sz w:val="18"/>
          <w:szCs w:val="18"/>
        </w:rPr>
        <w:t> </w:t>
      </w:r>
      <w:r w:rsidRPr="0079253B">
        <w:rPr>
          <w:rFonts w:ascii="GHEA Grapalat" w:hAnsi="GHEA Grapalat" w:cs="GHEA Grapalat"/>
          <w:sz w:val="18"/>
          <w:szCs w:val="18"/>
        </w:rPr>
        <w:t>Էլյանորա Բախշոյի Ամիրբեկյանին առաջարկվել է</w:t>
      </w:r>
      <w:r w:rsidRPr="0079253B">
        <w:rPr>
          <w:rFonts w:ascii="Courier New" w:hAnsi="Courier New" w:cs="Courier New"/>
          <w:sz w:val="18"/>
          <w:szCs w:val="18"/>
        </w:rPr>
        <w:t> </w:t>
      </w:r>
      <w:r w:rsidRPr="0079253B">
        <w:rPr>
          <w:rFonts w:ascii="GHEA Grapalat" w:hAnsi="GHEA Grapalat" w:cs="GHEA Grapalat"/>
          <w:sz w:val="18"/>
          <w:szCs w:val="18"/>
        </w:rPr>
        <w:t>տասնօրյա ժամկետում</w:t>
      </w:r>
      <w:r w:rsidRPr="0079253B">
        <w:rPr>
          <w:rFonts w:ascii="Courier New" w:hAnsi="Courier New" w:cs="Courier New"/>
          <w:sz w:val="18"/>
          <w:szCs w:val="18"/>
        </w:rPr>
        <w:t> </w:t>
      </w:r>
      <w:r w:rsidRPr="0079253B">
        <w:rPr>
          <w:rFonts w:ascii="GHEA Grapalat" w:hAnsi="GHEA Grapalat" w:cs="GHEA Grapalat"/>
          <w:sz w:val="18"/>
          <w:szCs w:val="18"/>
        </w:rPr>
        <w:t>դիմել համայնքի ղեկավ</w:t>
      </w:r>
      <w:r w:rsidRPr="0079253B">
        <w:rPr>
          <w:rFonts w:ascii="GHEA Grapalat" w:hAnsi="GHEA Grapalat"/>
          <w:sz w:val="18"/>
          <w:szCs w:val="18"/>
        </w:rPr>
        <w:t>արին՝ իր կողմից կառուցված ինքնակամ շինության օրինականացման հարցով:</w:t>
      </w:r>
    </w:p>
    <w:p w:rsidR="0079253B" w:rsidRPr="0079253B" w:rsidRDefault="0079253B" w:rsidP="0079253B">
      <w:pPr>
        <w:pStyle w:val="a4"/>
        <w:jc w:val="both"/>
        <w:rPr>
          <w:rFonts w:ascii="GHEA Grapalat" w:hAnsi="GHEA Grapalat"/>
          <w:sz w:val="18"/>
          <w:szCs w:val="18"/>
          <w:lang w:val="hy-AM"/>
        </w:rPr>
      </w:pPr>
      <w:r w:rsidRPr="0079253B">
        <w:rPr>
          <w:rFonts w:ascii="GHEA Grapalat" w:hAnsi="GHEA Grapalat"/>
          <w:sz w:val="18"/>
          <w:szCs w:val="18"/>
          <w:lang w:val="hy-AM"/>
        </w:rPr>
        <w:t>ՀՀ Լոռու մարզի Վանաձորի համայնքապետարանի աշխատակազմի ճարտարապետության և քաղաքաշինության բաժնի կողմից 03.03.2020 թվականին տրվել է նոր զեկուցագիր, որի համաձայն</w:t>
      </w:r>
      <w:r w:rsidRPr="0079253B">
        <w:rPr>
          <w:rFonts w:ascii="Courier New" w:hAnsi="Courier New" w:cs="Courier New"/>
          <w:sz w:val="18"/>
          <w:szCs w:val="18"/>
          <w:lang w:val="hy-AM"/>
        </w:rPr>
        <w:t> </w:t>
      </w:r>
      <w:r w:rsidRPr="0079253B">
        <w:rPr>
          <w:rFonts w:ascii="GHEA Grapalat" w:hAnsi="GHEA Grapalat" w:cs="GHEA Grapalat"/>
          <w:sz w:val="18"/>
          <w:szCs w:val="18"/>
          <w:lang w:val="hy-AM"/>
        </w:rPr>
        <w:t>Էլյանորա Բախշոյի Ամիրբեկյանը</w:t>
      </w:r>
      <w:r w:rsidRPr="0079253B">
        <w:rPr>
          <w:rFonts w:ascii="Courier New" w:hAnsi="Courier New" w:cs="Courier New"/>
          <w:sz w:val="18"/>
          <w:szCs w:val="18"/>
          <w:lang w:val="hy-AM"/>
        </w:rPr>
        <w:t> </w:t>
      </w:r>
      <w:r w:rsidRPr="0079253B">
        <w:rPr>
          <w:rFonts w:ascii="GHEA Grapalat" w:hAnsi="GHEA Grapalat" w:cs="GHEA Grapalat"/>
          <w:sz w:val="18"/>
          <w:szCs w:val="18"/>
          <w:lang w:val="hy-AM"/>
        </w:rPr>
        <w:t>Վա</w:t>
      </w:r>
      <w:r w:rsidRPr="0079253B">
        <w:rPr>
          <w:rFonts w:ascii="GHEA Grapalat" w:hAnsi="GHEA Grapalat"/>
          <w:sz w:val="18"/>
          <w:szCs w:val="18"/>
          <w:lang w:val="hy-AM"/>
        </w:rPr>
        <w:t>նաձոր քաղաքի Մաշտոցի փողոցի թիվ 13 հասցեում գտնվող, համայնքային սեփականություն հանդիսացող հողամասի վրա ինքնակամ կառուցել է քարե ցանկապատ և իրեն պատկանող ավտոտնակի արևելյան պատի վրա քաղաքաշինական նորմերի խախտումով ապօրինի կատարել է բացվածքներ:</w:t>
      </w:r>
      <w:r w:rsidRPr="0079253B">
        <w:rPr>
          <w:rFonts w:ascii="Courier New" w:hAnsi="Courier New" w:cs="Courier New"/>
          <w:sz w:val="18"/>
          <w:szCs w:val="18"/>
          <w:lang w:val="hy-AM"/>
        </w:rPr>
        <w:t> </w:t>
      </w:r>
    </w:p>
    <w:p w:rsidR="0079253B" w:rsidRPr="0079253B" w:rsidRDefault="0079253B" w:rsidP="0079253B">
      <w:pPr>
        <w:pStyle w:val="a4"/>
        <w:jc w:val="both"/>
        <w:rPr>
          <w:rFonts w:ascii="GHEA Grapalat" w:hAnsi="GHEA Grapalat"/>
          <w:sz w:val="18"/>
          <w:szCs w:val="18"/>
        </w:rPr>
      </w:pPr>
      <w:r w:rsidRPr="0079253B">
        <w:rPr>
          <w:rFonts w:ascii="GHEA Grapalat" w:hAnsi="GHEA Grapalat"/>
          <w:sz w:val="18"/>
          <w:szCs w:val="18"/>
        </w:rPr>
        <w:lastRenderedPageBreak/>
        <w:t>2020 թվականի մարտի 03-ին հարուցված վարչական վարույթի հիման վրա 2020 թվականի մարտի 17-ին հրավիրվել են վարչական վարույթի լսումներ, որի հիման վրա Վանաձոր համայնքի ղեկավարի կողմից</w:t>
      </w:r>
      <w:r w:rsidRPr="0079253B">
        <w:rPr>
          <w:rFonts w:ascii="Courier New" w:hAnsi="Courier New" w:cs="Courier New"/>
          <w:sz w:val="18"/>
          <w:szCs w:val="18"/>
        </w:rPr>
        <w:t> </w:t>
      </w:r>
      <w:r w:rsidRPr="0079253B">
        <w:rPr>
          <w:rFonts w:ascii="GHEA Grapalat" w:hAnsi="GHEA Grapalat" w:cs="GHEA Grapalat"/>
          <w:sz w:val="18"/>
          <w:szCs w:val="18"/>
        </w:rPr>
        <w:t>02.04.2020 թվականին ընդունվել է թիվ 067/4341 վարչական ակտը, որով</w:t>
      </w:r>
      <w:r w:rsidRPr="0079253B">
        <w:rPr>
          <w:rFonts w:ascii="Courier New" w:hAnsi="Courier New" w:cs="Courier New"/>
          <w:sz w:val="18"/>
          <w:szCs w:val="18"/>
        </w:rPr>
        <w:t> </w:t>
      </w:r>
      <w:r w:rsidRPr="0079253B">
        <w:rPr>
          <w:rFonts w:ascii="GHEA Grapalat" w:hAnsi="GHEA Grapalat" w:cs="GHEA Grapalat"/>
          <w:sz w:val="18"/>
          <w:szCs w:val="18"/>
        </w:rPr>
        <w:t>Էլյանորա Բախշոյի Ամիրբեկյան</w:t>
      </w:r>
      <w:r w:rsidRPr="0079253B">
        <w:rPr>
          <w:rFonts w:ascii="GHEA Grapalat" w:hAnsi="GHEA Grapalat"/>
          <w:sz w:val="18"/>
          <w:szCs w:val="18"/>
        </w:rPr>
        <w:t>ին</w:t>
      </w:r>
      <w:r w:rsidRPr="0079253B">
        <w:rPr>
          <w:rFonts w:ascii="Courier New" w:hAnsi="Courier New" w:cs="Courier New"/>
          <w:sz w:val="18"/>
          <w:szCs w:val="18"/>
        </w:rPr>
        <w:t> </w:t>
      </w:r>
      <w:r w:rsidRPr="0079253B">
        <w:rPr>
          <w:rFonts w:ascii="GHEA Grapalat" w:hAnsi="GHEA Grapalat"/>
          <w:sz w:val="18"/>
          <w:szCs w:val="18"/>
          <w:lang w:val="hy-AM"/>
        </w:rPr>
        <w:t>առաջարկվել է մեկամսյա ժամկետում</w:t>
      </w:r>
      <w:r w:rsidRPr="0079253B">
        <w:rPr>
          <w:rFonts w:ascii="Courier New" w:hAnsi="Courier New" w:cs="Courier New"/>
          <w:sz w:val="18"/>
          <w:szCs w:val="18"/>
          <w:lang w:val="hy-AM"/>
        </w:rPr>
        <w:t> </w:t>
      </w:r>
      <w:r w:rsidRPr="0079253B">
        <w:rPr>
          <w:rFonts w:ascii="GHEA Grapalat" w:hAnsi="GHEA Grapalat"/>
          <w:sz w:val="18"/>
          <w:szCs w:val="18"/>
        </w:rPr>
        <w:t>դիմել համայնքի ղեկավարին՝ իր կողմից ինքնակամ</w:t>
      </w:r>
      <w:r w:rsidRPr="0079253B">
        <w:rPr>
          <w:rFonts w:ascii="Courier New" w:hAnsi="Courier New" w:cs="Courier New"/>
          <w:sz w:val="18"/>
          <w:szCs w:val="18"/>
        </w:rPr>
        <w:t> </w:t>
      </w:r>
      <w:r w:rsidRPr="0079253B">
        <w:rPr>
          <w:rFonts w:ascii="GHEA Grapalat" w:hAnsi="GHEA Grapalat" w:cs="GHEA Grapalat"/>
          <w:sz w:val="18"/>
          <w:szCs w:val="18"/>
        </w:rPr>
        <w:t>կառուցված</w:t>
      </w:r>
      <w:r w:rsidRPr="0079253B">
        <w:rPr>
          <w:rFonts w:ascii="Courier New" w:hAnsi="Courier New" w:cs="Courier New"/>
          <w:sz w:val="18"/>
          <w:szCs w:val="18"/>
        </w:rPr>
        <w:t> </w:t>
      </w:r>
      <w:r w:rsidRPr="0079253B">
        <w:rPr>
          <w:rFonts w:ascii="GHEA Grapalat" w:hAnsi="GHEA Grapalat" w:cs="GHEA Grapalat"/>
          <w:sz w:val="18"/>
          <w:szCs w:val="18"/>
        </w:rPr>
        <w:t>շինության օրինականացման հարցով, հակառակ դեպքում իր նկատմամբ կկիրառվեն վարչական հարկադրանքի միջոցներ:</w:t>
      </w:r>
    </w:p>
    <w:p w:rsidR="0079253B" w:rsidRPr="0079253B" w:rsidRDefault="0079253B" w:rsidP="0079253B">
      <w:pPr>
        <w:pStyle w:val="a4"/>
        <w:jc w:val="both"/>
        <w:rPr>
          <w:rFonts w:ascii="GHEA Grapalat" w:hAnsi="GHEA Grapalat"/>
          <w:sz w:val="18"/>
          <w:szCs w:val="18"/>
        </w:rPr>
      </w:pPr>
      <w:r w:rsidRPr="0079253B">
        <w:rPr>
          <w:rFonts w:ascii="GHEA Grapalat" w:hAnsi="GHEA Grapalat"/>
          <w:sz w:val="18"/>
          <w:szCs w:val="18"/>
        </w:rPr>
        <w:t>Վանաձորի համայնքապետարանի աշխատակազմի</w:t>
      </w:r>
      <w:r w:rsidRPr="0079253B">
        <w:rPr>
          <w:rFonts w:ascii="Courier New" w:hAnsi="Courier New" w:cs="Courier New"/>
          <w:sz w:val="18"/>
          <w:szCs w:val="18"/>
        </w:rPr>
        <w:t> </w:t>
      </w:r>
      <w:r w:rsidRPr="0079253B">
        <w:rPr>
          <w:rFonts w:ascii="GHEA Grapalat" w:hAnsi="GHEA Grapalat" w:cs="GHEA Grapalat"/>
          <w:sz w:val="18"/>
          <w:szCs w:val="18"/>
        </w:rPr>
        <w:t>ճարտարապետության և քաղաքաշի</w:t>
      </w:r>
      <w:r w:rsidRPr="0079253B">
        <w:rPr>
          <w:rFonts w:ascii="GHEA Grapalat" w:hAnsi="GHEA Grapalat"/>
          <w:sz w:val="18"/>
          <w:szCs w:val="18"/>
        </w:rPr>
        <w:t>նության</w:t>
      </w:r>
      <w:r w:rsidRPr="0079253B">
        <w:rPr>
          <w:rFonts w:ascii="Courier New" w:hAnsi="Courier New" w:cs="Courier New"/>
          <w:sz w:val="18"/>
          <w:szCs w:val="18"/>
        </w:rPr>
        <w:t> </w:t>
      </w:r>
      <w:r w:rsidRPr="0079253B">
        <w:rPr>
          <w:rFonts w:ascii="GHEA Grapalat" w:hAnsi="GHEA Grapalat" w:cs="GHEA Grapalat"/>
          <w:sz w:val="18"/>
          <w:szCs w:val="18"/>
        </w:rPr>
        <w:t>բաժնի կողմից 20.05.2020 թվականին կազմվել է զեկուցագիր՝ Վանաձոր համայնքի ղեկավարի 02 ապրիլի 2020 թվականին Էլյանորա Ամիրբեկյանին ներկայացված թիվ 067/4341 վարչական ակտը անվավեր ճանաչելու մասին, քանի որ</w:t>
      </w:r>
      <w:r w:rsidRPr="0079253B">
        <w:rPr>
          <w:rFonts w:ascii="Courier New" w:hAnsi="Courier New" w:cs="Courier New"/>
          <w:sz w:val="18"/>
          <w:szCs w:val="18"/>
        </w:rPr>
        <w:t> </w:t>
      </w:r>
      <w:r w:rsidRPr="0079253B">
        <w:rPr>
          <w:rFonts w:ascii="GHEA Grapalat" w:hAnsi="GHEA Grapalat" w:cs="GHEA Grapalat"/>
          <w:sz w:val="18"/>
          <w:szCs w:val="18"/>
        </w:rPr>
        <w:t>գործի փաստական հանգամանքների բազմակողմանի, լրիվ և</w:t>
      </w:r>
      <w:r w:rsidRPr="0079253B">
        <w:rPr>
          <w:rFonts w:ascii="GHEA Grapalat" w:hAnsi="GHEA Grapalat"/>
          <w:sz w:val="18"/>
          <w:szCs w:val="18"/>
        </w:rPr>
        <w:t xml:space="preserve"> օբյեկտիվ քննության արդյունքում</w:t>
      </w:r>
      <w:r w:rsidRPr="0079253B">
        <w:rPr>
          <w:rFonts w:ascii="Courier New" w:hAnsi="Courier New" w:cs="Courier New"/>
          <w:sz w:val="18"/>
          <w:szCs w:val="18"/>
        </w:rPr>
        <w:t> </w:t>
      </w:r>
      <w:r w:rsidRPr="0079253B">
        <w:rPr>
          <w:rFonts w:ascii="GHEA Grapalat" w:hAnsi="GHEA Grapalat" w:cs="GHEA Grapalat"/>
          <w:sz w:val="18"/>
          <w:szCs w:val="18"/>
        </w:rPr>
        <w:t>պարզվել է, որ թաղամասը մատակարարող գազի ցածր ճնշման խողովակները և էլեկտրական սնուցման հենասյունը հաշվիչների հետ միասին գտնվում են ինքնակամ զավթած հողամասի տարածքում:</w:t>
      </w:r>
    </w:p>
    <w:p w:rsidR="0079253B" w:rsidRPr="0079253B" w:rsidRDefault="0079253B" w:rsidP="0079253B">
      <w:pPr>
        <w:pStyle w:val="a4"/>
        <w:jc w:val="both"/>
        <w:rPr>
          <w:rFonts w:ascii="GHEA Grapalat" w:hAnsi="GHEA Grapalat"/>
          <w:sz w:val="18"/>
          <w:szCs w:val="18"/>
        </w:rPr>
      </w:pPr>
      <w:r w:rsidRPr="0079253B">
        <w:rPr>
          <w:rFonts w:ascii="GHEA Grapalat" w:hAnsi="GHEA Grapalat"/>
          <w:sz w:val="18"/>
          <w:szCs w:val="18"/>
        </w:rPr>
        <w:t>Վանաձորի համայնքապետարանի աշխատակազմի իրավաբանական բաժնի կողմից 21.05.2020 թվականին կազմվել է զեկուցագիր, որի համաձայն տեղեկացվել է, որ</w:t>
      </w:r>
      <w:r w:rsidRPr="0079253B">
        <w:rPr>
          <w:rFonts w:ascii="Courier New" w:hAnsi="Courier New" w:cs="Courier New"/>
          <w:sz w:val="18"/>
          <w:szCs w:val="18"/>
        </w:rPr>
        <w:t> </w:t>
      </w:r>
      <w:r w:rsidRPr="0079253B">
        <w:rPr>
          <w:rFonts w:ascii="GHEA Grapalat" w:hAnsi="GHEA Grapalat" w:cs="GHEA Grapalat"/>
          <w:sz w:val="18"/>
          <w:szCs w:val="18"/>
        </w:rPr>
        <w:t>Վանաձոր համայնքի ղեկավարի 02 ապրիլի 2020 թվականի թիվ 067/4341 վարչական ակտով Էլյանորա Ամիրբեկյանին</w:t>
      </w:r>
      <w:r w:rsidRPr="0079253B">
        <w:rPr>
          <w:rFonts w:ascii="Courier New" w:hAnsi="Courier New" w:cs="Courier New"/>
          <w:sz w:val="18"/>
          <w:szCs w:val="18"/>
        </w:rPr>
        <w:t> </w:t>
      </w:r>
      <w:r w:rsidRPr="0079253B">
        <w:rPr>
          <w:rFonts w:ascii="GHEA Grapalat" w:hAnsi="GHEA Grapalat"/>
          <w:sz w:val="18"/>
          <w:szCs w:val="18"/>
          <w:lang w:val="hy-AM"/>
        </w:rPr>
        <w:t>առաջարկվել է մեկամսյա ժամկետում</w:t>
      </w:r>
      <w:r w:rsidRPr="0079253B">
        <w:rPr>
          <w:rFonts w:ascii="Courier New" w:hAnsi="Courier New" w:cs="Courier New"/>
          <w:sz w:val="18"/>
          <w:szCs w:val="18"/>
          <w:lang w:val="hy-AM"/>
        </w:rPr>
        <w:t> </w:t>
      </w:r>
      <w:r w:rsidRPr="0079253B">
        <w:rPr>
          <w:rFonts w:ascii="GHEA Grapalat" w:hAnsi="GHEA Grapalat"/>
          <w:sz w:val="18"/>
          <w:szCs w:val="18"/>
        </w:rPr>
        <w:t>դիմել համայնքի ղեկավարին՝ իր կողմից ինքնակամ</w:t>
      </w:r>
      <w:r w:rsidRPr="0079253B">
        <w:rPr>
          <w:rFonts w:ascii="Courier New" w:hAnsi="Courier New" w:cs="Courier New"/>
          <w:sz w:val="18"/>
          <w:szCs w:val="18"/>
        </w:rPr>
        <w:t> </w:t>
      </w:r>
      <w:r w:rsidRPr="0079253B">
        <w:rPr>
          <w:rFonts w:ascii="GHEA Grapalat" w:hAnsi="GHEA Grapalat" w:cs="GHEA Grapalat"/>
          <w:sz w:val="18"/>
          <w:szCs w:val="18"/>
        </w:rPr>
        <w:t>կա</w:t>
      </w:r>
      <w:r w:rsidRPr="0079253B">
        <w:rPr>
          <w:rFonts w:ascii="GHEA Grapalat" w:hAnsi="GHEA Grapalat"/>
          <w:sz w:val="18"/>
          <w:szCs w:val="18"/>
        </w:rPr>
        <w:t>ռուցված</w:t>
      </w:r>
      <w:r w:rsidRPr="0079253B">
        <w:rPr>
          <w:rFonts w:ascii="Courier New" w:hAnsi="Courier New" w:cs="Courier New"/>
          <w:sz w:val="18"/>
          <w:szCs w:val="18"/>
        </w:rPr>
        <w:t> </w:t>
      </w:r>
      <w:r w:rsidRPr="0079253B">
        <w:rPr>
          <w:rFonts w:ascii="GHEA Grapalat" w:hAnsi="GHEA Grapalat" w:cs="GHEA Grapalat"/>
          <w:sz w:val="18"/>
          <w:szCs w:val="18"/>
        </w:rPr>
        <w:t>շինության օրինականացման հարցով:</w:t>
      </w:r>
      <w:r w:rsidRPr="0079253B">
        <w:rPr>
          <w:rFonts w:ascii="Courier New" w:hAnsi="Courier New" w:cs="Courier New"/>
          <w:sz w:val="18"/>
          <w:szCs w:val="18"/>
        </w:rPr>
        <w:t> </w:t>
      </w:r>
      <w:r w:rsidRPr="0079253B">
        <w:rPr>
          <w:rFonts w:ascii="GHEA Grapalat" w:hAnsi="GHEA Grapalat" w:cs="GHEA Grapalat"/>
          <w:sz w:val="18"/>
          <w:szCs w:val="18"/>
        </w:rPr>
        <w:t>Էլյանորա Ամիրբեկյանը սույն ակտի մասին իրազեկվել է 09.04.2020 թվականին, ուստի վարչական ակտը ուժի մեջ է մտել 10.04.2020 թվականին և Էլյանորա Ամիրբեկյանը մինչև 10.05.2020 թվականը կարող էր դիմել ինքնակամ շինության օրինակա</w:t>
      </w:r>
      <w:r w:rsidRPr="0079253B">
        <w:rPr>
          <w:rFonts w:ascii="GHEA Grapalat" w:hAnsi="GHEA Grapalat"/>
          <w:sz w:val="18"/>
          <w:szCs w:val="18"/>
        </w:rPr>
        <w:t>նացման հարցով, սակայն նման դիմում չի ներկայացվել:</w:t>
      </w:r>
      <w:r>
        <w:rPr>
          <w:rFonts w:ascii="GHEA Grapalat" w:hAnsi="GHEA Grapalat"/>
          <w:sz w:val="18"/>
          <w:szCs w:val="18"/>
          <w:lang w:val="hy-AM"/>
        </w:rPr>
        <w:tab/>
      </w:r>
      <w:r w:rsidRPr="0079253B">
        <w:rPr>
          <w:rFonts w:ascii="GHEA Grapalat" w:hAnsi="GHEA Grapalat"/>
          <w:sz w:val="18"/>
          <w:szCs w:val="18"/>
        </w:rPr>
        <w:br/>
        <w:t>Իսկ</w:t>
      </w:r>
      <w:r w:rsidRPr="0079253B">
        <w:rPr>
          <w:rFonts w:ascii="Courier New" w:hAnsi="Courier New" w:cs="Courier New"/>
          <w:sz w:val="18"/>
          <w:szCs w:val="18"/>
        </w:rPr>
        <w:t> </w:t>
      </w:r>
      <w:r w:rsidRPr="0079253B">
        <w:rPr>
          <w:rFonts w:ascii="GHEA Grapalat" w:hAnsi="GHEA Grapalat" w:cs="GHEA Grapalat"/>
          <w:sz w:val="18"/>
          <w:szCs w:val="18"/>
        </w:rPr>
        <w:t>Էլյանորա Ամիրբեկյանի կողմից</w:t>
      </w:r>
      <w:r w:rsidRPr="0079253B">
        <w:rPr>
          <w:rFonts w:ascii="Courier New" w:hAnsi="Courier New" w:cs="Courier New"/>
          <w:sz w:val="18"/>
          <w:szCs w:val="18"/>
        </w:rPr>
        <w:t> </w:t>
      </w:r>
      <w:r w:rsidRPr="0079253B">
        <w:rPr>
          <w:rFonts w:ascii="GHEA Grapalat" w:hAnsi="GHEA Grapalat" w:cs="GHEA Grapalat"/>
          <w:sz w:val="18"/>
          <w:szCs w:val="18"/>
        </w:rPr>
        <w:t>ինքնակամ զավթած հողամասի տարածքում հայտնաբերված</w:t>
      </w:r>
      <w:r w:rsidRPr="0079253B">
        <w:rPr>
          <w:rFonts w:ascii="Courier New" w:hAnsi="Courier New" w:cs="Courier New"/>
          <w:sz w:val="18"/>
          <w:szCs w:val="18"/>
        </w:rPr>
        <w:t> </w:t>
      </w:r>
      <w:r w:rsidRPr="0079253B">
        <w:rPr>
          <w:rFonts w:ascii="GHEA Grapalat" w:hAnsi="GHEA Grapalat" w:cs="GHEA Grapalat"/>
          <w:sz w:val="18"/>
          <w:szCs w:val="18"/>
        </w:rPr>
        <w:t>թաղամասը մատակարարող գազի ցածր ճնշման խողովակների և</w:t>
      </w:r>
      <w:r w:rsidRPr="0079253B">
        <w:rPr>
          <w:rFonts w:ascii="Courier New" w:hAnsi="Courier New" w:cs="Courier New"/>
          <w:sz w:val="18"/>
          <w:szCs w:val="18"/>
        </w:rPr>
        <w:t> </w:t>
      </w:r>
      <w:r w:rsidRPr="0079253B">
        <w:rPr>
          <w:rFonts w:ascii="GHEA Grapalat" w:hAnsi="GHEA Grapalat" w:cs="GHEA Grapalat"/>
          <w:sz w:val="18"/>
          <w:szCs w:val="18"/>
        </w:rPr>
        <w:t>էլեկտրական սնուցման հենասյան հաշվիչների խնդրի հետ կապված առաջարկվել է Վանա</w:t>
      </w:r>
      <w:r w:rsidRPr="0079253B">
        <w:rPr>
          <w:rFonts w:ascii="GHEA Grapalat" w:hAnsi="GHEA Grapalat"/>
          <w:sz w:val="18"/>
          <w:szCs w:val="18"/>
        </w:rPr>
        <w:t>ձորի համայնքապետարանի աշխատակազմի</w:t>
      </w:r>
      <w:r w:rsidRPr="0079253B">
        <w:rPr>
          <w:rFonts w:ascii="Courier New" w:hAnsi="Courier New" w:cs="Courier New"/>
          <w:sz w:val="18"/>
          <w:szCs w:val="18"/>
        </w:rPr>
        <w:t> </w:t>
      </w:r>
      <w:r w:rsidRPr="0079253B">
        <w:rPr>
          <w:rFonts w:ascii="GHEA Grapalat" w:hAnsi="GHEA Grapalat" w:cs="GHEA Grapalat"/>
          <w:sz w:val="18"/>
          <w:szCs w:val="18"/>
        </w:rPr>
        <w:t>ճարտարապետության և քաղաքաշինության</w:t>
      </w:r>
      <w:r w:rsidRPr="0079253B">
        <w:rPr>
          <w:rFonts w:ascii="Courier New" w:hAnsi="Courier New" w:cs="Courier New"/>
          <w:sz w:val="18"/>
          <w:szCs w:val="18"/>
        </w:rPr>
        <w:t> </w:t>
      </w:r>
      <w:r w:rsidRPr="0079253B">
        <w:rPr>
          <w:rFonts w:ascii="GHEA Grapalat" w:hAnsi="GHEA Grapalat" w:cs="GHEA Grapalat"/>
          <w:sz w:val="18"/>
          <w:szCs w:val="18"/>
        </w:rPr>
        <w:t>բաժնին համայնքի ղեկավարին ներկայացնել ինքնակամ շինությունը քանդելու և համայնքային սեփականություն հանդիսացող հողամասն ազատելու մասին որոշման նախագիծ:</w:t>
      </w:r>
    </w:p>
    <w:p w:rsidR="0079253B" w:rsidRPr="0079253B" w:rsidRDefault="0079253B" w:rsidP="0079253B">
      <w:pPr>
        <w:pStyle w:val="a4"/>
        <w:jc w:val="both"/>
        <w:rPr>
          <w:rFonts w:ascii="GHEA Grapalat" w:hAnsi="GHEA Grapalat"/>
          <w:sz w:val="18"/>
          <w:szCs w:val="18"/>
        </w:rPr>
      </w:pPr>
      <w:r w:rsidRPr="0079253B">
        <w:rPr>
          <w:rFonts w:ascii="GHEA Grapalat" w:hAnsi="GHEA Grapalat"/>
          <w:sz w:val="18"/>
          <w:szCs w:val="18"/>
        </w:rPr>
        <w:t>Վանաձոր համայնքի ղեկավարի կողմից 23 մայիսի 2020 թվականին</w:t>
      </w:r>
      <w:r w:rsidRPr="0079253B">
        <w:rPr>
          <w:rFonts w:ascii="Courier New" w:hAnsi="Courier New" w:cs="Courier New"/>
          <w:sz w:val="18"/>
          <w:szCs w:val="18"/>
        </w:rPr>
        <w:t> </w:t>
      </w:r>
      <w:r w:rsidRPr="0079253B">
        <w:rPr>
          <w:rFonts w:ascii="GHEA Grapalat" w:hAnsi="GHEA Grapalat" w:cs="GHEA Grapalat"/>
          <w:sz w:val="18"/>
          <w:szCs w:val="18"/>
        </w:rPr>
        <w:t>Էլյանորա Բախշոյի Ամիրբեկյանին ներկայացվել է թիվ 067/5690 զգուշացումը, որով վերջինիս առաջարկվել է 5-օրյա ժամկետում, իր նախաձեռնությամբ ապամոնտաժել Վանաձոր քաղաքի Մաշտոցի փողոցի թիվ 13 հասցեում, համայնքային սեփականություն հանդիսացող հողամա</w:t>
      </w:r>
      <w:r w:rsidRPr="0079253B">
        <w:rPr>
          <w:rFonts w:ascii="GHEA Grapalat" w:hAnsi="GHEA Grapalat"/>
          <w:sz w:val="18"/>
          <w:szCs w:val="18"/>
        </w:rPr>
        <w:t>սի վրա իր կողմից ինքնակամ կառուցված քարե ցանկապատը, ազատել</w:t>
      </w:r>
      <w:r w:rsidRPr="0079253B">
        <w:rPr>
          <w:rFonts w:ascii="Courier New" w:hAnsi="Courier New" w:cs="Courier New"/>
          <w:sz w:val="18"/>
          <w:szCs w:val="18"/>
        </w:rPr>
        <w:t> </w:t>
      </w:r>
      <w:r w:rsidRPr="0079253B">
        <w:rPr>
          <w:rFonts w:ascii="GHEA Grapalat" w:hAnsi="GHEA Grapalat" w:cs="GHEA Grapalat"/>
          <w:sz w:val="18"/>
          <w:szCs w:val="18"/>
        </w:rPr>
        <w:t>Վանաձոր համայնքի սեփականություն հանդիսացող հողամասը և իրեն պատկանող ավտոտնակի արևելյան պատի վրա քաղաքաշինական նորմերի խախտումով ապօրինի կատարված բացվածքները (ինքնակամ ձևափոխումները) վերացնել՝ բերել</w:t>
      </w:r>
      <w:r w:rsidRPr="0079253B">
        <w:rPr>
          <w:rFonts w:ascii="GHEA Grapalat" w:hAnsi="GHEA Grapalat"/>
          <w:sz w:val="18"/>
          <w:szCs w:val="18"/>
        </w:rPr>
        <w:t>ով նախկին տեսքին, հակառակ դեպքում իր նկատմամբ ՀՀ օրենսդրությամբ սահմանված կարգով կկիրառվեն վարչական հարկադրանքի միջոցներ, սակայն Էլյանորա Ամիրբեկյանի կողմից որևէ գործընթաց չի իրականացվել:</w:t>
      </w:r>
    </w:p>
    <w:p w:rsidR="0079253B" w:rsidRPr="0079253B" w:rsidRDefault="0079253B" w:rsidP="0079253B">
      <w:pPr>
        <w:pStyle w:val="a4"/>
        <w:jc w:val="both"/>
        <w:rPr>
          <w:rFonts w:ascii="GHEA Grapalat" w:hAnsi="GHEA Grapalat"/>
          <w:sz w:val="18"/>
          <w:szCs w:val="18"/>
        </w:rPr>
      </w:pPr>
      <w:r w:rsidRPr="0079253B">
        <w:rPr>
          <w:rFonts w:ascii="GHEA Grapalat" w:hAnsi="GHEA Grapalat"/>
          <w:sz w:val="18"/>
          <w:szCs w:val="18"/>
        </w:rPr>
        <w:t>17.02.2021 թվականին ՀՀ Լոռու մարզպետի կողմից ներկայացվել է թիվ 01/108,3,1/01210-2021 գրությունը Վանաձոր համայնքի Մաշտոցի փող. թիվ 15 տան բնակիչ Զադիկ Մելիքյանի դիմումը ուսումնասիրելու և սեղմ ժամկետում տեղեկատվություն տրամադրելու մասին:</w:t>
      </w:r>
    </w:p>
    <w:p w:rsidR="0079253B" w:rsidRPr="0079253B" w:rsidRDefault="0079253B" w:rsidP="0079253B">
      <w:pPr>
        <w:pStyle w:val="a4"/>
        <w:jc w:val="both"/>
        <w:rPr>
          <w:rFonts w:ascii="GHEA Grapalat" w:hAnsi="GHEA Grapalat"/>
          <w:sz w:val="18"/>
          <w:szCs w:val="18"/>
        </w:rPr>
      </w:pPr>
      <w:r w:rsidRPr="0079253B">
        <w:rPr>
          <w:rFonts w:ascii="GHEA Grapalat" w:hAnsi="GHEA Grapalat"/>
          <w:sz w:val="18"/>
          <w:szCs w:val="18"/>
        </w:rPr>
        <w:t>Վանաձորի համայնքապետարանի աշխատակազմի ճարտարապետության և քաղաքաշինության բաժնի կողմից 19 փետրվարի 2021 թվականին ներկայացվել է զեկուցագիր՝</w:t>
      </w:r>
      <w:r w:rsidRPr="0079253B">
        <w:rPr>
          <w:rFonts w:ascii="Courier New" w:hAnsi="Courier New" w:cs="Courier New"/>
          <w:sz w:val="18"/>
          <w:szCs w:val="18"/>
        </w:rPr>
        <w:t> </w:t>
      </w:r>
      <w:r w:rsidRPr="0079253B">
        <w:rPr>
          <w:rFonts w:ascii="GHEA Grapalat" w:hAnsi="GHEA Grapalat" w:cs="GHEA Grapalat"/>
          <w:sz w:val="18"/>
          <w:szCs w:val="18"/>
        </w:rPr>
        <w:t>Վանաձոր համայնքի Մաշտոցի փողոց թիվ 15 տան բնակիչ Զադիկ Մելիքյանի և Չուխաջյան 60/34 հասցեի բնակիչ Էլյանորա Ամիրբեկյանի նկատմամբ</w:t>
      </w:r>
      <w:r w:rsidRPr="0079253B">
        <w:rPr>
          <w:rFonts w:ascii="Courier New" w:hAnsi="Courier New" w:cs="Courier New"/>
          <w:sz w:val="18"/>
          <w:szCs w:val="18"/>
        </w:rPr>
        <w:t> </w:t>
      </w:r>
      <w:r w:rsidRPr="0079253B">
        <w:rPr>
          <w:rFonts w:ascii="GHEA Grapalat" w:hAnsi="GHEA Grapalat" w:cs="GHEA Grapalat"/>
          <w:sz w:val="18"/>
          <w:szCs w:val="18"/>
        </w:rPr>
        <w:t xml:space="preserve"> վարչական վարույթ</w:t>
      </w:r>
      <w:r w:rsidRPr="0079253B">
        <w:rPr>
          <w:rFonts w:ascii="Courier New" w:hAnsi="Courier New" w:cs="Courier New"/>
          <w:sz w:val="18"/>
          <w:szCs w:val="18"/>
        </w:rPr>
        <w:t> </w:t>
      </w:r>
      <w:r w:rsidRPr="0079253B">
        <w:rPr>
          <w:rFonts w:ascii="GHEA Grapalat" w:hAnsi="GHEA Grapalat" w:cs="GHEA Grapalat"/>
          <w:sz w:val="18"/>
          <w:szCs w:val="18"/>
        </w:rPr>
        <w:t>հարուցելու վերաբերյալ:</w:t>
      </w:r>
    </w:p>
    <w:p w:rsidR="0079253B" w:rsidRPr="0079253B" w:rsidRDefault="0079253B" w:rsidP="0079253B">
      <w:pPr>
        <w:pStyle w:val="a4"/>
        <w:jc w:val="both"/>
        <w:rPr>
          <w:rFonts w:ascii="GHEA Grapalat" w:hAnsi="GHEA Grapalat"/>
          <w:sz w:val="18"/>
          <w:szCs w:val="18"/>
        </w:rPr>
      </w:pPr>
      <w:r w:rsidRPr="0079253B">
        <w:rPr>
          <w:rFonts w:ascii="GHEA Grapalat" w:hAnsi="GHEA Grapalat"/>
          <w:sz w:val="18"/>
          <w:szCs w:val="18"/>
        </w:rPr>
        <w:t>Վանաձորի համայնքապետարանի աշխատակազմի իրավաբանական բաժնի կողմից 23.02.2021 թվականին կազմվել է զեկուցագիր՝</w:t>
      </w:r>
      <w:r w:rsidRPr="0079253B">
        <w:rPr>
          <w:rFonts w:ascii="Courier New" w:hAnsi="Courier New" w:cs="Courier New"/>
          <w:sz w:val="18"/>
          <w:szCs w:val="18"/>
        </w:rPr>
        <w:t> </w:t>
      </w:r>
      <w:r w:rsidRPr="0079253B">
        <w:rPr>
          <w:rFonts w:ascii="GHEA Grapalat" w:hAnsi="GHEA Grapalat" w:cs="GHEA Grapalat"/>
          <w:sz w:val="18"/>
          <w:szCs w:val="18"/>
        </w:rPr>
        <w:t>ինքնակամ շինությունը քանդելու և համայնքային սեփականություն հանդիսացող հողամասն ազատելու մասին:</w:t>
      </w:r>
    </w:p>
    <w:p w:rsidR="0079253B" w:rsidRPr="0079253B" w:rsidRDefault="0079253B" w:rsidP="0079253B">
      <w:pPr>
        <w:pStyle w:val="a4"/>
        <w:jc w:val="both"/>
        <w:rPr>
          <w:rFonts w:ascii="GHEA Grapalat" w:hAnsi="GHEA Grapalat"/>
          <w:sz w:val="18"/>
          <w:szCs w:val="18"/>
        </w:rPr>
      </w:pPr>
      <w:r w:rsidRPr="0079253B">
        <w:rPr>
          <w:rStyle w:val="a5"/>
          <w:rFonts w:ascii="GHEA Grapalat" w:hAnsi="GHEA Grapalat"/>
          <w:sz w:val="18"/>
          <w:szCs w:val="18"/>
          <w:lang w:val="hy-AM"/>
        </w:rPr>
        <w:t>3. Վարչական ակտ ընդունելու հիմնավորումը.</w:t>
      </w:r>
    </w:p>
    <w:p w:rsidR="0079253B" w:rsidRPr="0079253B" w:rsidRDefault="0079253B" w:rsidP="0079253B">
      <w:pPr>
        <w:pStyle w:val="a4"/>
        <w:jc w:val="both"/>
        <w:rPr>
          <w:rFonts w:ascii="GHEA Grapalat" w:hAnsi="GHEA Grapalat"/>
          <w:sz w:val="18"/>
          <w:szCs w:val="18"/>
        </w:rPr>
      </w:pPr>
      <w:r w:rsidRPr="0079253B">
        <w:rPr>
          <w:rFonts w:ascii="GHEA Grapalat" w:hAnsi="GHEA Grapalat"/>
          <w:sz w:val="18"/>
          <w:szCs w:val="18"/>
        </w:rPr>
        <w:t>Նշված վարչական վարույթի շրջանակներում հիմնավորվել է ինքնակամ կառույցը` համայնքային սեփականություն հանդիսացող և հողամասում կառուցված լինելու փաստը, և այն հանգամանքը, որ ինքնակամ կառույցը ենթակա չէ օրինականացման ՀՀ կառավարության 18 մայիսի 2006 թվականի թիվ 912-Ն որոշման շրջանակներում, որի վերաբերյալ առկա է Վանաձորի համայնքապետարանի աշխատակազմի</w:t>
      </w:r>
      <w:r w:rsidRPr="0079253B">
        <w:rPr>
          <w:rFonts w:ascii="Courier New" w:hAnsi="Courier New" w:cs="Courier New"/>
          <w:sz w:val="18"/>
          <w:szCs w:val="18"/>
        </w:rPr>
        <w:t>  </w:t>
      </w:r>
      <w:r w:rsidRPr="0079253B">
        <w:rPr>
          <w:rFonts w:ascii="GHEA Grapalat" w:hAnsi="GHEA Grapalat" w:cs="GHEA Grapalat"/>
          <w:sz w:val="18"/>
          <w:szCs w:val="18"/>
        </w:rPr>
        <w:t>ճարտարապետության և քաղաքաշինության բաժնի կողմից</w:t>
      </w:r>
      <w:r w:rsidRPr="0079253B">
        <w:rPr>
          <w:rFonts w:ascii="Courier New" w:hAnsi="Courier New" w:cs="Courier New"/>
          <w:sz w:val="18"/>
          <w:szCs w:val="18"/>
        </w:rPr>
        <w:t> </w:t>
      </w:r>
      <w:r w:rsidRPr="0079253B">
        <w:rPr>
          <w:rFonts w:ascii="GHEA Grapalat" w:hAnsi="GHEA Grapalat" w:cs="GHEA Grapalat"/>
          <w:sz w:val="18"/>
          <w:szCs w:val="18"/>
        </w:rPr>
        <w:t>20.05.2020 թվականին տրված զեկուցագիրը, որի համաձայն</w:t>
      </w:r>
      <w:r w:rsidRPr="0079253B">
        <w:rPr>
          <w:rFonts w:ascii="Courier New" w:hAnsi="Courier New" w:cs="Courier New"/>
          <w:sz w:val="18"/>
          <w:szCs w:val="18"/>
        </w:rPr>
        <w:t> </w:t>
      </w:r>
      <w:r w:rsidRPr="0079253B">
        <w:rPr>
          <w:rFonts w:ascii="GHEA Grapalat" w:hAnsi="GHEA Grapalat" w:cs="GHEA Grapalat"/>
          <w:sz w:val="18"/>
          <w:szCs w:val="18"/>
        </w:rPr>
        <w:t>տվյալ</w:t>
      </w:r>
      <w:r w:rsidRPr="0079253B">
        <w:rPr>
          <w:rFonts w:ascii="Courier New" w:hAnsi="Courier New" w:cs="Courier New"/>
          <w:sz w:val="18"/>
          <w:szCs w:val="18"/>
        </w:rPr>
        <w:t> </w:t>
      </w:r>
      <w:r w:rsidRPr="0079253B">
        <w:rPr>
          <w:rFonts w:ascii="GHEA Grapalat" w:hAnsi="GHEA Grapalat" w:cs="GHEA Grapalat"/>
          <w:sz w:val="18"/>
          <w:szCs w:val="18"/>
        </w:rPr>
        <w:t>թաղամասը մատակարարող գազի ցածր ճնշման խողովակները և էլեկտրական սնուցման հենասյունը հաշվիչների հետ միասին գտնվում ե</w:t>
      </w:r>
      <w:r w:rsidRPr="0079253B">
        <w:rPr>
          <w:rFonts w:ascii="GHEA Grapalat" w:hAnsi="GHEA Grapalat"/>
          <w:sz w:val="18"/>
          <w:szCs w:val="18"/>
        </w:rPr>
        <w:t>ն ինքնակամ զավթած հողամասի տարածքում, ուստի ինքնակամ շինությունը օրինականացման ենթակա չէ:</w:t>
      </w:r>
    </w:p>
    <w:p w:rsidR="0079253B" w:rsidRPr="0079253B" w:rsidRDefault="0079253B" w:rsidP="0079253B">
      <w:pPr>
        <w:pStyle w:val="a4"/>
        <w:jc w:val="both"/>
        <w:rPr>
          <w:rFonts w:ascii="GHEA Grapalat" w:hAnsi="GHEA Grapalat"/>
          <w:sz w:val="18"/>
          <w:szCs w:val="18"/>
        </w:rPr>
      </w:pPr>
      <w:r w:rsidRPr="0079253B">
        <w:rPr>
          <w:rFonts w:ascii="GHEA Grapalat" w:hAnsi="GHEA Grapalat"/>
          <w:sz w:val="18"/>
          <w:szCs w:val="18"/>
        </w:rPr>
        <w:t>ՀՀ քաղաքացիական օրենսգրքի 188-րդ հոդվածի 1-ին մասի համաձայն՝ ինքնակամ կառույց է համարվում, օրենքով և այլ իրավական ակտերով սահմանված կարգով, այդ նպատակի համար չհատկացված հողամասում կամ առանց թույլտվության կամ թույլտվությամբ սահմանված պայմանների կամ քաղաքաշինական նորմերի և կանոնների էական խախտումներով կառուցված կամ վերակառուցված շենքը, շինությունը կամ այլ կառույցը։</w:t>
      </w:r>
    </w:p>
    <w:p w:rsidR="0079253B" w:rsidRPr="0079253B" w:rsidRDefault="0079253B" w:rsidP="0079253B">
      <w:pPr>
        <w:pStyle w:val="a4"/>
        <w:jc w:val="both"/>
        <w:rPr>
          <w:rFonts w:ascii="GHEA Grapalat" w:hAnsi="GHEA Grapalat"/>
          <w:sz w:val="18"/>
          <w:szCs w:val="18"/>
        </w:rPr>
      </w:pPr>
      <w:r w:rsidRPr="0079253B">
        <w:rPr>
          <w:rFonts w:ascii="GHEA Grapalat" w:hAnsi="GHEA Grapalat"/>
          <w:sz w:val="18"/>
          <w:szCs w:val="18"/>
        </w:rPr>
        <w:lastRenderedPageBreak/>
        <w:t>Նույն հոդվածի 2-րդ մասի համաձայն՝ պետական կամ համայնքային սեփականություն հանդիսացող հողամասում գտնվող ինքնակամ կառույցի նկատմամբ ճանաչվում է պետության կամ համայնքի սեփականությունը, անկախ նրանից, թե ով է այն կառուցել։</w:t>
      </w:r>
    </w:p>
    <w:p w:rsidR="0079253B" w:rsidRPr="0079253B" w:rsidRDefault="0079253B" w:rsidP="0079253B">
      <w:pPr>
        <w:pStyle w:val="a4"/>
        <w:jc w:val="both"/>
        <w:rPr>
          <w:rFonts w:ascii="GHEA Grapalat" w:hAnsi="GHEA Grapalat"/>
          <w:sz w:val="18"/>
          <w:szCs w:val="18"/>
        </w:rPr>
      </w:pPr>
      <w:r w:rsidRPr="0079253B">
        <w:rPr>
          <w:rFonts w:ascii="GHEA Grapalat" w:hAnsi="GHEA Grapalat"/>
          <w:sz w:val="18"/>
          <w:szCs w:val="18"/>
        </w:rPr>
        <w:t>Նույն հոդվածի 3-րդ մասի համաձայն՝ հողամասի սեփականատերն իրավունք ունի քանդելու իր հողամասում գտնվող ինքնակամ կառույցը։</w:t>
      </w:r>
    </w:p>
    <w:p w:rsidR="0079253B" w:rsidRPr="0079253B" w:rsidRDefault="0079253B" w:rsidP="0079253B">
      <w:pPr>
        <w:pStyle w:val="a4"/>
        <w:jc w:val="both"/>
        <w:rPr>
          <w:rFonts w:ascii="GHEA Grapalat" w:hAnsi="GHEA Grapalat"/>
          <w:sz w:val="18"/>
          <w:szCs w:val="18"/>
        </w:rPr>
      </w:pPr>
      <w:r w:rsidRPr="0079253B">
        <w:rPr>
          <w:rFonts w:ascii="GHEA Grapalat" w:hAnsi="GHEA Grapalat"/>
          <w:sz w:val="18"/>
          <w:szCs w:val="18"/>
        </w:rPr>
        <w:t>Նույն հոդվածի 5-րդ մասի համաձայն՝</w:t>
      </w:r>
      <w:r w:rsidRPr="0079253B">
        <w:rPr>
          <w:rFonts w:ascii="Courier New" w:hAnsi="Courier New" w:cs="Courier New"/>
          <w:sz w:val="18"/>
          <w:szCs w:val="18"/>
        </w:rPr>
        <w:t>  </w:t>
      </w:r>
      <w:r w:rsidRPr="0079253B">
        <w:rPr>
          <w:rFonts w:ascii="GHEA Grapalat" w:hAnsi="GHEA Grapalat" w:cs="GHEA Grapalat"/>
          <w:sz w:val="18"/>
          <w:szCs w:val="18"/>
        </w:rPr>
        <w:t>ինքնակամ կառույցը չի կարող ճանաչվել օրինական, եթե կառույցը պահպանելը խախտում է այլ անձանց իրավունքները և օրենքով պահպանվող շահերը կամ վտանգ է սպառնում քաղաքացիների կյանքին ու առողջությանը:</w:t>
      </w:r>
      <w:r w:rsidRPr="0079253B">
        <w:rPr>
          <w:rFonts w:ascii="Courier New" w:hAnsi="Courier New" w:cs="Courier New"/>
          <w:sz w:val="18"/>
          <w:szCs w:val="18"/>
        </w:rPr>
        <w:t> </w:t>
      </w:r>
      <w:r w:rsidRPr="0079253B">
        <w:rPr>
          <w:rFonts w:ascii="GHEA Grapalat" w:hAnsi="GHEA Grapalat" w:cs="GHEA Grapalat"/>
          <w:sz w:val="18"/>
          <w:szCs w:val="18"/>
        </w:rPr>
        <w:t>Ինքնակամ</w:t>
      </w:r>
      <w:r w:rsidRPr="0079253B">
        <w:rPr>
          <w:rFonts w:ascii="GHEA Grapalat" w:hAnsi="GHEA Grapalat"/>
          <w:sz w:val="18"/>
          <w:szCs w:val="18"/>
        </w:rPr>
        <w:t xml:space="preserve"> կառույցները չեն կարող ճանաչվել օրինական, և դրանք ենթակա են քանդման, եթե կառուցված են Հայաստանի Հանրապետության հողային օրենսգրքի 60-րդ հոդվածով սահմանված հողամասերի վրա, ինչպես նաև ինժեներատրանսպորտային օբյեկտների օտարման կամ անվտանգության գոտիներում կամ կառուցված են քաղաքաշինական նորմերի և կանոնների էական խախտումներով և առաջացնում են հարկադիր սերվիտուտ պահանջելու իրավունք:</w:t>
      </w:r>
    </w:p>
    <w:p w:rsidR="0079253B" w:rsidRPr="0079253B" w:rsidRDefault="0079253B" w:rsidP="0079253B">
      <w:pPr>
        <w:pStyle w:val="a4"/>
        <w:jc w:val="both"/>
        <w:rPr>
          <w:rFonts w:ascii="GHEA Grapalat" w:hAnsi="GHEA Grapalat"/>
          <w:sz w:val="18"/>
          <w:szCs w:val="18"/>
        </w:rPr>
      </w:pPr>
      <w:r w:rsidRPr="0079253B">
        <w:rPr>
          <w:rFonts w:ascii="GHEA Grapalat" w:hAnsi="GHEA Grapalat"/>
          <w:sz w:val="18"/>
          <w:szCs w:val="18"/>
        </w:rPr>
        <w:t>ՀՀ կառավարության 18 մայիսի 2006 թվականի թիվ 912-Ն որոշման 33-րդ հոդվածի 1-ին մասի համաձայն՝ համայնքի ղեկավարը սեփական նախաձեռնությամբ ընդունում է որոշում պետական կամ համայնքային սեփականություն հանդիսացող հողամասերում գտնվող ինքնակամ կառույցներն օրինականացնելու կամ քանդելու մասին:</w:t>
      </w:r>
    </w:p>
    <w:p w:rsidR="0079253B" w:rsidRPr="0079253B" w:rsidRDefault="0079253B" w:rsidP="0079253B">
      <w:pPr>
        <w:pStyle w:val="a4"/>
        <w:jc w:val="both"/>
        <w:rPr>
          <w:rFonts w:ascii="GHEA Grapalat" w:hAnsi="GHEA Grapalat"/>
          <w:sz w:val="18"/>
          <w:szCs w:val="18"/>
        </w:rPr>
      </w:pPr>
      <w:r w:rsidRPr="0079253B">
        <w:rPr>
          <w:rFonts w:ascii="GHEA Grapalat" w:hAnsi="GHEA Grapalat"/>
          <w:sz w:val="18"/>
          <w:szCs w:val="18"/>
        </w:rPr>
        <w:t>ՀՀ հողային օրենսգրքի</w:t>
      </w:r>
      <w:r w:rsidRPr="0079253B">
        <w:rPr>
          <w:rFonts w:ascii="Courier New" w:hAnsi="Courier New" w:cs="Courier New"/>
          <w:sz w:val="18"/>
          <w:szCs w:val="18"/>
        </w:rPr>
        <w:t> </w:t>
      </w:r>
      <w:r w:rsidRPr="0079253B">
        <w:rPr>
          <w:rFonts w:ascii="GHEA Grapalat" w:hAnsi="GHEA Grapalat" w:cs="GHEA Grapalat"/>
          <w:sz w:val="18"/>
          <w:szCs w:val="18"/>
        </w:rPr>
        <w:t>43-րդ հոդվածի 2-րդ մասի համաձայն՝ համայնքի ղեկավարը կանխարգելում, կասեցնում և վերացնում է</w:t>
      </w:r>
      <w:r w:rsidRPr="0079253B">
        <w:rPr>
          <w:rFonts w:ascii="GHEA Grapalat" w:hAnsi="GHEA Grapalat"/>
          <w:sz w:val="18"/>
          <w:szCs w:val="18"/>
        </w:rPr>
        <w:t xml:space="preserve"> ապօրինի հողօգտագործումը համայնքի վարչական սահմաններում, օրենքով սահմանված դեպքերում ու կարգով հողային օրենսդրության պահանջները խախտողների նկատմամբ կիրառում է վարչական տույժեր, ինչպես նաև իրավասու մարմիններ է ներկայացնում հաղորդումներ` իրավախախտում թույլ տված անձանց` օրենքով սահմանված պատասխանատվության ենթարկելու վերաբերյալ:</w:t>
      </w:r>
    </w:p>
    <w:p w:rsidR="0079253B" w:rsidRPr="0079253B" w:rsidRDefault="0079253B" w:rsidP="0079253B">
      <w:pPr>
        <w:pStyle w:val="a4"/>
        <w:jc w:val="both"/>
        <w:rPr>
          <w:rFonts w:ascii="GHEA Grapalat" w:hAnsi="GHEA Grapalat"/>
          <w:sz w:val="18"/>
          <w:szCs w:val="18"/>
        </w:rPr>
      </w:pPr>
      <w:r w:rsidRPr="0079253B">
        <w:rPr>
          <w:rFonts w:ascii="GHEA Grapalat" w:hAnsi="GHEA Grapalat"/>
          <w:sz w:val="18"/>
          <w:szCs w:val="18"/>
        </w:rPr>
        <w:t>«Քաղաքաշինության մասին» ՀՀ օրենքի 26-րդ հոդվածի համաձայն՝ համայնքների տարածքներում համայնքի ղեկավարը վերահսկում է կառուցապատողներին տրված ճարտարապետահատակագծային առաջադրանքների, բնակավայրերի քաղաքաշինական կանոնադրության պահանջների կատարումը, հողերի և ամրակայված գույքի քաղաքաշինական նպատակային օգտագործումը, ինչպես նաև կանխարգելում, կասեցնում է ինքնակամ շինարարության դեպքերը և օրենքով սահմանված կարգով ապահովում է դրանց հետևանքների վերացումը:</w:t>
      </w:r>
    </w:p>
    <w:p w:rsidR="0079253B" w:rsidRPr="0079253B" w:rsidRDefault="0079253B" w:rsidP="0079253B">
      <w:pPr>
        <w:pStyle w:val="a4"/>
        <w:jc w:val="both"/>
        <w:rPr>
          <w:rFonts w:ascii="GHEA Grapalat" w:hAnsi="GHEA Grapalat"/>
          <w:sz w:val="18"/>
          <w:szCs w:val="18"/>
        </w:rPr>
      </w:pPr>
      <w:r w:rsidRPr="0079253B">
        <w:rPr>
          <w:rFonts w:ascii="GHEA Grapalat" w:hAnsi="GHEA Grapalat"/>
          <w:sz w:val="18"/>
          <w:szCs w:val="18"/>
        </w:rPr>
        <w:t>«Տեղական ինքնակառավարման մասին» ՀՀ օրենքի 42-րդ հոդվածի 1-ին մասի 8-րդ կետի համաձայն` համայնքի ղեկավարը քաղաքաշինության և կոմունալ տնտեսության բնագավառում, որպես սեփական լիազորություն, կանխարգելում ու կասեցնում է ինքնակամ շինարարությունը և օրենքով սահմանված կարգով ապահովում է դրանց հետևանքների վերացումը:</w:t>
      </w:r>
    </w:p>
    <w:p w:rsidR="0079253B" w:rsidRPr="0079253B" w:rsidRDefault="0079253B" w:rsidP="0079253B">
      <w:pPr>
        <w:pStyle w:val="a4"/>
        <w:jc w:val="both"/>
        <w:rPr>
          <w:rFonts w:ascii="GHEA Grapalat" w:hAnsi="GHEA Grapalat"/>
          <w:sz w:val="18"/>
          <w:szCs w:val="18"/>
        </w:rPr>
      </w:pPr>
      <w:r w:rsidRPr="0079253B">
        <w:rPr>
          <w:rFonts w:ascii="GHEA Grapalat" w:hAnsi="GHEA Grapalat"/>
          <w:sz w:val="18"/>
          <w:szCs w:val="18"/>
        </w:rPr>
        <w:t>«Տեղական ինքնակառավարման մասին» ՀՀ օրենքի 43-րդ հոդվածի 1-ին մասի 5-րդ կետի համաձայն` համայնքի ղեկավարը հողօգտագործման բնագավառում,</w:t>
      </w:r>
      <w:r w:rsidRPr="0079253B">
        <w:rPr>
          <w:rFonts w:ascii="Courier New" w:hAnsi="Courier New" w:cs="Courier New"/>
          <w:sz w:val="18"/>
          <w:szCs w:val="18"/>
        </w:rPr>
        <w:t> </w:t>
      </w:r>
      <w:r w:rsidRPr="0079253B">
        <w:rPr>
          <w:rFonts w:ascii="GHEA Grapalat" w:hAnsi="GHEA Grapalat" w:cs="GHEA Grapalat"/>
          <w:sz w:val="18"/>
          <w:szCs w:val="18"/>
        </w:rPr>
        <w:t>որպես սեփական լիազորություն,</w:t>
      </w:r>
      <w:r w:rsidRPr="0079253B">
        <w:rPr>
          <w:rFonts w:ascii="Courier New" w:hAnsi="Courier New" w:cs="Courier New"/>
          <w:sz w:val="18"/>
          <w:szCs w:val="18"/>
        </w:rPr>
        <w:t> </w:t>
      </w:r>
      <w:r w:rsidRPr="0079253B">
        <w:rPr>
          <w:rFonts w:ascii="GHEA Grapalat" w:hAnsi="GHEA Grapalat" w:cs="GHEA Grapalat"/>
          <w:sz w:val="18"/>
          <w:szCs w:val="18"/>
        </w:rPr>
        <w:t>օրենքով սահմանված դեպքերում և կարգով կանխա</w:t>
      </w:r>
      <w:r w:rsidRPr="0079253B">
        <w:rPr>
          <w:rFonts w:ascii="GHEA Grapalat" w:hAnsi="GHEA Grapalat"/>
          <w:sz w:val="18"/>
          <w:szCs w:val="18"/>
        </w:rPr>
        <w:t>րգելում, կասեցնում և վերացնում է ապօրինի հողօգտագործումները:</w:t>
      </w:r>
    </w:p>
    <w:p w:rsidR="0079253B" w:rsidRPr="0079253B" w:rsidRDefault="0079253B" w:rsidP="0079253B">
      <w:pPr>
        <w:pStyle w:val="a4"/>
        <w:jc w:val="both"/>
        <w:rPr>
          <w:rFonts w:ascii="Cambria Math" w:hAnsi="Cambria Math"/>
          <w:sz w:val="18"/>
          <w:szCs w:val="18"/>
          <w:lang w:val="hy-AM"/>
        </w:rPr>
      </w:pPr>
      <w:r w:rsidRPr="0079253B">
        <w:rPr>
          <w:rFonts w:ascii="GHEA Grapalat" w:hAnsi="GHEA Grapalat"/>
          <w:sz w:val="18"/>
          <w:szCs w:val="18"/>
        </w:rPr>
        <w:t>Հաշվի առնելով վերը նշված փաստական ու իրավական հիմնավորումները և հարուցված վարչական վարույթի ընթացքում ձեռք բերված ապացույցները և ղեկավարվելով ՀՀ հողային օրենսգրքի 43-րդ հոդվածի 2-րդ մասով,</w:t>
      </w:r>
      <w:r w:rsidRPr="0079253B">
        <w:rPr>
          <w:rFonts w:ascii="Courier New" w:hAnsi="Courier New" w:cs="Courier New"/>
          <w:sz w:val="18"/>
          <w:szCs w:val="18"/>
        </w:rPr>
        <w:t> </w:t>
      </w:r>
      <w:r w:rsidRPr="0079253B">
        <w:rPr>
          <w:rFonts w:ascii="GHEA Grapalat" w:hAnsi="GHEA Grapalat" w:cs="GHEA Grapalat"/>
          <w:sz w:val="18"/>
          <w:szCs w:val="18"/>
        </w:rPr>
        <w:t>ՀՀ քաղ</w:t>
      </w:r>
      <w:r w:rsidRPr="0079253B">
        <w:rPr>
          <w:rFonts w:ascii="GHEA Grapalat" w:hAnsi="GHEA Grapalat"/>
          <w:sz w:val="18"/>
          <w:szCs w:val="18"/>
        </w:rPr>
        <w:t>աքացիական օրենսգրքի 188-րդ հոդվածի 5-րդ մասով,</w:t>
      </w:r>
      <w:r w:rsidRPr="0079253B">
        <w:rPr>
          <w:rFonts w:ascii="Courier New" w:hAnsi="Courier New" w:cs="Courier New"/>
          <w:sz w:val="18"/>
          <w:szCs w:val="18"/>
        </w:rPr>
        <w:t> </w:t>
      </w:r>
      <w:r w:rsidRPr="0079253B">
        <w:rPr>
          <w:rFonts w:ascii="GHEA Grapalat" w:hAnsi="GHEA Grapalat" w:cs="GHEA Grapalat"/>
          <w:sz w:val="18"/>
          <w:szCs w:val="18"/>
        </w:rPr>
        <w:t>«Վարչական իրավախախտումների վերաբերյալ» ՀՀ օրենսգրքի</w:t>
      </w:r>
      <w:r w:rsidRPr="0079253B">
        <w:rPr>
          <w:rFonts w:ascii="Courier New" w:hAnsi="Courier New" w:cs="Courier New"/>
          <w:sz w:val="18"/>
          <w:szCs w:val="18"/>
        </w:rPr>
        <w:t> </w:t>
      </w:r>
      <w:r w:rsidRPr="0079253B">
        <w:rPr>
          <w:rFonts w:ascii="GHEA Grapalat" w:hAnsi="GHEA Grapalat" w:cs="GHEA Grapalat"/>
          <w:sz w:val="18"/>
          <w:szCs w:val="18"/>
        </w:rPr>
        <w:t>283-րդ հոդվածով,</w:t>
      </w:r>
      <w:r w:rsidRPr="0079253B">
        <w:rPr>
          <w:rFonts w:ascii="Courier New" w:hAnsi="Courier New" w:cs="Courier New"/>
          <w:sz w:val="18"/>
          <w:szCs w:val="18"/>
        </w:rPr>
        <w:t> </w:t>
      </w:r>
      <w:r w:rsidRPr="0079253B">
        <w:rPr>
          <w:rFonts w:ascii="GHEA Grapalat" w:hAnsi="GHEA Grapalat" w:cs="GHEA Grapalat"/>
          <w:sz w:val="18"/>
          <w:szCs w:val="18"/>
        </w:rPr>
        <w:t>«Քաղաքաշինության մասին» ՀՀ օրենքի 26-րդ հոդվածով, «Տեղական ինքնակառավարման մասին» ՀՀ օրենքի 9-րդ հոդվածի 2-րդ կետով, 43-րդ հոդվածի 1-ին մասի</w:t>
      </w:r>
      <w:r w:rsidRPr="0079253B">
        <w:rPr>
          <w:rFonts w:ascii="GHEA Grapalat" w:hAnsi="GHEA Grapalat"/>
          <w:sz w:val="18"/>
          <w:szCs w:val="18"/>
        </w:rPr>
        <w:t xml:space="preserve"> 5-րդ կետով,</w:t>
      </w:r>
      <w:r w:rsidRPr="0079253B">
        <w:rPr>
          <w:rFonts w:ascii="Courier New" w:hAnsi="Courier New" w:cs="Courier New"/>
          <w:sz w:val="18"/>
          <w:szCs w:val="18"/>
        </w:rPr>
        <w:t> </w:t>
      </w:r>
      <w:r w:rsidRPr="0079253B">
        <w:rPr>
          <w:rFonts w:ascii="GHEA Grapalat" w:hAnsi="GHEA Grapalat" w:cs="GHEA Grapalat"/>
          <w:sz w:val="18"/>
          <w:szCs w:val="18"/>
        </w:rPr>
        <w:t xml:space="preserve"> ՀՀ կառավարության 18 մայիսի 2006 թվականի թիվ 912-Ն որոշման 2-րդ կետով, ինչպես նաև «Վարչարարության հիմունքների և վարչական վարույթի մասին» ՀՀ օրենքի 30-րդ,</w:t>
      </w:r>
      <w:r w:rsidRPr="0079253B">
        <w:rPr>
          <w:rFonts w:ascii="Courier New" w:hAnsi="Courier New" w:cs="Courier New"/>
          <w:sz w:val="18"/>
          <w:szCs w:val="18"/>
        </w:rPr>
        <w:t> </w:t>
      </w:r>
      <w:r w:rsidRPr="0079253B">
        <w:rPr>
          <w:rFonts w:ascii="GHEA Grapalat" w:hAnsi="GHEA Grapalat" w:cs="GHEA Grapalat"/>
          <w:sz w:val="18"/>
          <w:szCs w:val="18"/>
        </w:rPr>
        <w:t>58–60-րդ հոդվածներով,</w:t>
      </w:r>
      <w:r w:rsidRPr="0079253B">
        <w:rPr>
          <w:rFonts w:ascii="Courier New" w:hAnsi="Courier New" w:cs="Courier New"/>
          <w:sz w:val="18"/>
          <w:szCs w:val="18"/>
        </w:rPr>
        <w:t> </w:t>
      </w:r>
      <w:r w:rsidRPr="0079253B">
        <w:rPr>
          <w:rFonts w:ascii="GHEA Grapalat" w:hAnsi="GHEA Grapalat" w:cs="GHEA Grapalat"/>
          <w:sz w:val="18"/>
          <w:szCs w:val="18"/>
        </w:rPr>
        <w:t>78-րդ, 84-րդ հոդվածների դրույթներով՝</w:t>
      </w:r>
      <w:r w:rsidRPr="0079253B">
        <w:rPr>
          <w:rFonts w:ascii="GHEA Grapalat" w:hAnsi="GHEA Grapalat" w:cs="GHEA Grapalat"/>
          <w:sz w:val="18"/>
          <w:szCs w:val="18"/>
          <w:lang w:val="hy-AM"/>
        </w:rPr>
        <w:t xml:space="preserve">  </w:t>
      </w:r>
      <w:r w:rsidRPr="0079253B">
        <w:rPr>
          <w:rStyle w:val="a5"/>
          <w:rFonts w:ascii="GHEA Grapalat" w:hAnsi="GHEA Grapalat"/>
          <w:sz w:val="18"/>
          <w:szCs w:val="18"/>
        </w:rPr>
        <w:t>ՈՐՈՇԵՑԻ</w:t>
      </w:r>
      <w:r w:rsidRPr="0079253B">
        <w:rPr>
          <w:rStyle w:val="a5"/>
          <w:rFonts w:ascii="Cambria Math" w:hAnsi="Cambria Math"/>
          <w:sz w:val="18"/>
          <w:szCs w:val="18"/>
          <w:lang w:val="hy-AM"/>
        </w:rPr>
        <w:t>․</w:t>
      </w:r>
    </w:p>
    <w:p w:rsidR="0079253B" w:rsidRPr="0079253B" w:rsidRDefault="0079253B" w:rsidP="0079253B">
      <w:pPr>
        <w:pStyle w:val="a4"/>
        <w:jc w:val="both"/>
        <w:rPr>
          <w:rFonts w:ascii="GHEA Grapalat" w:hAnsi="GHEA Grapalat"/>
          <w:sz w:val="18"/>
          <w:szCs w:val="18"/>
        </w:rPr>
      </w:pPr>
      <w:r w:rsidRPr="0079253B">
        <w:rPr>
          <w:rFonts w:ascii="GHEA Grapalat" w:hAnsi="GHEA Grapalat"/>
          <w:sz w:val="18"/>
          <w:szCs w:val="18"/>
        </w:rPr>
        <w:t>1. Չօրինականացնել Վանաձոր քաղաքի Մաշտոցի փողոցի թիվ 13 հասցեի հարավային մասում գտնվող,</w:t>
      </w:r>
      <w:r w:rsidRPr="0079253B">
        <w:rPr>
          <w:rFonts w:ascii="Courier New" w:hAnsi="Courier New" w:cs="Courier New"/>
          <w:sz w:val="18"/>
          <w:szCs w:val="18"/>
        </w:rPr>
        <w:t> </w:t>
      </w:r>
      <w:r w:rsidRPr="0079253B">
        <w:rPr>
          <w:rFonts w:ascii="GHEA Grapalat" w:hAnsi="GHEA Grapalat" w:cs="GHEA Grapalat"/>
          <w:sz w:val="18"/>
          <w:szCs w:val="18"/>
        </w:rPr>
        <w:t>համայնքային սեփականություն հանդիսացող հողամասում</w:t>
      </w:r>
      <w:r w:rsidRPr="0079253B">
        <w:rPr>
          <w:rFonts w:ascii="Courier New" w:hAnsi="Courier New" w:cs="Courier New"/>
          <w:sz w:val="18"/>
          <w:szCs w:val="18"/>
        </w:rPr>
        <w:t> </w:t>
      </w:r>
      <w:r w:rsidRPr="0079253B">
        <w:rPr>
          <w:rFonts w:ascii="GHEA Grapalat" w:hAnsi="GHEA Grapalat" w:cs="GHEA Grapalat"/>
          <w:sz w:val="18"/>
          <w:szCs w:val="18"/>
        </w:rPr>
        <w:t>Էլյանորա Բախշոյի Ամիրբեկյանի կողմից</w:t>
      </w:r>
      <w:r w:rsidRPr="0079253B">
        <w:rPr>
          <w:rFonts w:ascii="Courier New" w:hAnsi="Courier New" w:cs="Courier New"/>
          <w:sz w:val="18"/>
          <w:szCs w:val="18"/>
        </w:rPr>
        <w:t> </w:t>
      </w:r>
      <w:r w:rsidRPr="0079253B">
        <w:rPr>
          <w:rFonts w:ascii="GHEA Grapalat" w:hAnsi="GHEA Grapalat" w:cs="GHEA Grapalat"/>
          <w:sz w:val="18"/>
          <w:szCs w:val="18"/>
        </w:rPr>
        <w:t>ինքնակամ կառուցված քարե ցանկապատը։</w:t>
      </w:r>
    </w:p>
    <w:p w:rsidR="0079253B" w:rsidRPr="0079253B" w:rsidRDefault="0079253B" w:rsidP="0079253B">
      <w:pPr>
        <w:pStyle w:val="a4"/>
        <w:jc w:val="both"/>
        <w:rPr>
          <w:rFonts w:ascii="GHEA Grapalat" w:hAnsi="GHEA Grapalat"/>
          <w:sz w:val="18"/>
          <w:szCs w:val="18"/>
        </w:rPr>
      </w:pPr>
      <w:r w:rsidRPr="0079253B">
        <w:rPr>
          <w:rFonts w:ascii="GHEA Grapalat" w:hAnsi="GHEA Grapalat"/>
          <w:sz w:val="18"/>
          <w:szCs w:val="18"/>
        </w:rPr>
        <w:t>2. Հանձնարարել Վանաձորի համայնքապետարանի աշխատակազմի</w:t>
      </w:r>
      <w:r w:rsidRPr="0079253B">
        <w:rPr>
          <w:rFonts w:ascii="Courier New" w:hAnsi="Courier New" w:cs="Courier New"/>
          <w:sz w:val="18"/>
          <w:szCs w:val="18"/>
        </w:rPr>
        <w:t> </w:t>
      </w:r>
      <w:r w:rsidRPr="0079253B">
        <w:rPr>
          <w:rFonts w:ascii="GHEA Grapalat" w:hAnsi="GHEA Grapalat" w:cs="GHEA Grapalat"/>
          <w:sz w:val="18"/>
          <w:szCs w:val="18"/>
        </w:rPr>
        <w:t>ճարտարապետության և քաղաքաշինության բաժնին,</w:t>
      </w:r>
      <w:r w:rsidRPr="0079253B">
        <w:rPr>
          <w:rFonts w:ascii="Courier New" w:hAnsi="Courier New" w:cs="Courier New"/>
          <w:sz w:val="18"/>
          <w:szCs w:val="18"/>
        </w:rPr>
        <w:t> </w:t>
      </w:r>
      <w:r w:rsidRPr="0079253B">
        <w:rPr>
          <w:rFonts w:ascii="GHEA Grapalat" w:hAnsi="GHEA Grapalat" w:cs="GHEA Grapalat"/>
          <w:sz w:val="18"/>
          <w:szCs w:val="18"/>
        </w:rPr>
        <w:t>աշխատակազմի օժանդակությամբ, քանդել</w:t>
      </w:r>
      <w:r w:rsidRPr="0079253B">
        <w:rPr>
          <w:rFonts w:ascii="Courier New" w:hAnsi="Courier New" w:cs="Courier New"/>
          <w:sz w:val="18"/>
          <w:szCs w:val="18"/>
        </w:rPr>
        <w:t> </w:t>
      </w:r>
      <w:r w:rsidRPr="0079253B">
        <w:rPr>
          <w:rFonts w:ascii="GHEA Grapalat" w:hAnsi="GHEA Grapalat" w:cs="GHEA Grapalat"/>
          <w:sz w:val="18"/>
          <w:szCs w:val="18"/>
        </w:rPr>
        <w:t>Վանաձոր քաղաքի Մաշտոցի փողոցի թիվ 13 հասցեի հարավային մասում գտնվող, համայնքային սեփականություն հանդիսացող հողամասում ինքնակամ կառուցված քարե ցանկապատը, համայնքային սեփականու</w:t>
      </w:r>
      <w:r w:rsidRPr="0079253B">
        <w:rPr>
          <w:rFonts w:ascii="GHEA Grapalat" w:hAnsi="GHEA Grapalat"/>
          <w:sz w:val="18"/>
          <w:szCs w:val="18"/>
        </w:rPr>
        <w:t>թյուն հանդիսացող հողամասը բերել նախկին տեսքին և</w:t>
      </w:r>
      <w:r w:rsidRPr="0079253B">
        <w:rPr>
          <w:rFonts w:ascii="Courier New" w:hAnsi="Courier New" w:cs="Courier New"/>
          <w:sz w:val="18"/>
          <w:szCs w:val="18"/>
        </w:rPr>
        <w:t> </w:t>
      </w:r>
      <w:r w:rsidRPr="0079253B">
        <w:rPr>
          <w:rFonts w:ascii="GHEA Grapalat" w:hAnsi="GHEA Grapalat" w:cs="GHEA Grapalat"/>
          <w:sz w:val="18"/>
          <w:szCs w:val="18"/>
        </w:rPr>
        <w:t>Էլյանորա Բախշոյի Ամիրբեկյանին պատկանող ավտոտնակի արևելյան պատի վրա իրականացված ինքնակամ ձևափոխումները վերացնել:</w:t>
      </w:r>
    </w:p>
    <w:p w:rsidR="0079253B" w:rsidRPr="0079253B" w:rsidRDefault="0079253B" w:rsidP="0079253B">
      <w:pPr>
        <w:pStyle w:val="a4"/>
        <w:jc w:val="both"/>
        <w:rPr>
          <w:rFonts w:ascii="GHEA Grapalat" w:hAnsi="GHEA Grapalat"/>
          <w:sz w:val="18"/>
          <w:szCs w:val="18"/>
        </w:rPr>
      </w:pPr>
      <w:r w:rsidRPr="0079253B">
        <w:rPr>
          <w:rFonts w:ascii="GHEA Grapalat" w:hAnsi="GHEA Grapalat"/>
          <w:sz w:val="18"/>
          <w:szCs w:val="18"/>
        </w:rPr>
        <w:t>3. Առաջարկել ՀՀ ոստիկանության Լոռու մարզային վարչության Վանաձոր քաղաքի Տարոնի բաժնի պետին՝ սույն որոշման 3-րդ կետի համաձայն, Վանաձորի համայնքապետարանի կողմից վարչական հարկադրանքի միջոցներ կիրառելու ընթացքում, համապատասխան վայրում ապահովել հասարակական կարգի պահպանումը։</w:t>
      </w:r>
    </w:p>
    <w:p w:rsidR="0079253B" w:rsidRDefault="0079253B" w:rsidP="0079253B">
      <w:pPr>
        <w:pStyle w:val="a4"/>
        <w:jc w:val="both"/>
        <w:rPr>
          <w:rFonts w:ascii="GHEA Grapalat" w:hAnsi="GHEA Grapalat"/>
          <w:sz w:val="18"/>
          <w:szCs w:val="18"/>
          <w:lang w:val="hy-AM"/>
        </w:rPr>
      </w:pPr>
    </w:p>
    <w:p w:rsidR="0079253B" w:rsidRPr="0079253B" w:rsidRDefault="0079253B" w:rsidP="0079253B">
      <w:pPr>
        <w:pStyle w:val="a4"/>
        <w:jc w:val="both"/>
        <w:rPr>
          <w:rFonts w:ascii="GHEA Grapalat" w:hAnsi="GHEA Grapalat"/>
          <w:sz w:val="18"/>
          <w:szCs w:val="18"/>
          <w:lang w:val="hy-AM"/>
        </w:rPr>
      </w:pPr>
      <w:r w:rsidRPr="0079253B">
        <w:rPr>
          <w:rFonts w:ascii="GHEA Grapalat" w:hAnsi="GHEA Grapalat"/>
          <w:sz w:val="18"/>
          <w:szCs w:val="18"/>
          <w:lang w:val="hy-AM"/>
        </w:rPr>
        <w:lastRenderedPageBreak/>
        <w:t>4. Հանձնարարել Վանաձորի համայնքապետարանի աշխատակազմի իրավաբանական բաժնին՝ Վանաձորի համայնքապետարանի կողմից, սույն որոշման 2-րդ կետով նախատեսված վարչական հարկադրանքի միջոցներ կիրառելու արդյունքում, սույն որոշմամբ նախատեսված քանդման ու դրան զուգորդող այլ աշխատանքների իրականացման հետ կապված ծախսերի գումարի չափով պահանջ ներկայացնել</w:t>
      </w:r>
      <w:r w:rsidRPr="0079253B">
        <w:rPr>
          <w:rFonts w:ascii="Courier New" w:hAnsi="Courier New" w:cs="Courier New"/>
          <w:sz w:val="18"/>
          <w:szCs w:val="18"/>
          <w:lang w:val="hy-AM"/>
        </w:rPr>
        <w:t> </w:t>
      </w:r>
      <w:r w:rsidRPr="0079253B">
        <w:rPr>
          <w:rFonts w:ascii="GHEA Grapalat" w:hAnsi="GHEA Grapalat" w:cs="GHEA Grapalat"/>
          <w:sz w:val="18"/>
          <w:szCs w:val="18"/>
          <w:lang w:val="hy-AM"/>
        </w:rPr>
        <w:t>դատարան:</w:t>
      </w:r>
    </w:p>
    <w:p w:rsidR="0079253B" w:rsidRPr="0079253B" w:rsidRDefault="0079253B" w:rsidP="0079253B">
      <w:pPr>
        <w:pStyle w:val="a4"/>
        <w:jc w:val="both"/>
        <w:rPr>
          <w:rFonts w:ascii="GHEA Grapalat" w:hAnsi="GHEA Grapalat"/>
          <w:sz w:val="18"/>
          <w:szCs w:val="18"/>
        </w:rPr>
      </w:pPr>
      <w:r w:rsidRPr="0079253B">
        <w:rPr>
          <w:rFonts w:ascii="GHEA Grapalat" w:hAnsi="GHEA Grapalat"/>
          <w:sz w:val="18"/>
          <w:szCs w:val="18"/>
        </w:rPr>
        <w:t>5. Սույն որոշման պահանջների կատարման կազմակերպումն ու պատասխանատվությունը դնել</w:t>
      </w:r>
      <w:r w:rsidRPr="0079253B">
        <w:rPr>
          <w:rFonts w:ascii="Courier New" w:hAnsi="Courier New" w:cs="Courier New"/>
          <w:sz w:val="18"/>
          <w:szCs w:val="18"/>
        </w:rPr>
        <w:t> </w:t>
      </w:r>
      <w:r w:rsidRPr="0079253B">
        <w:rPr>
          <w:rFonts w:ascii="GHEA Grapalat" w:hAnsi="GHEA Grapalat" w:cs="GHEA Grapalat"/>
          <w:sz w:val="18"/>
          <w:szCs w:val="18"/>
        </w:rPr>
        <w:t>Վանաձորի համայնքապետարանի աշխատակազմի</w:t>
      </w:r>
      <w:r w:rsidRPr="0079253B">
        <w:rPr>
          <w:rFonts w:ascii="Courier New" w:hAnsi="Courier New" w:cs="Courier New"/>
          <w:sz w:val="18"/>
          <w:szCs w:val="18"/>
        </w:rPr>
        <w:t> </w:t>
      </w:r>
      <w:r w:rsidRPr="0079253B">
        <w:rPr>
          <w:rFonts w:ascii="GHEA Grapalat" w:hAnsi="GHEA Grapalat" w:cs="GHEA Grapalat"/>
          <w:sz w:val="18"/>
          <w:szCs w:val="18"/>
        </w:rPr>
        <w:t>ճարտարապետության և քաղաքաշինության բաժնի, իրավաբանական բաժնի, հասարակական կարգի պահպանության ծառայության պետի և Վանաձոր համայնքի ղեկավարի վ</w:t>
      </w:r>
      <w:r w:rsidRPr="0079253B">
        <w:rPr>
          <w:rFonts w:ascii="GHEA Grapalat" w:hAnsi="GHEA Grapalat"/>
          <w:sz w:val="18"/>
          <w:szCs w:val="18"/>
        </w:rPr>
        <w:t>րա։</w:t>
      </w:r>
    </w:p>
    <w:p w:rsidR="0079253B" w:rsidRPr="0079253B" w:rsidRDefault="0079253B" w:rsidP="0079253B">
      <w:pPr>
        <w:pStyle w:val="a4"/>
        <w:jc w:val="both"/>
        <w:rPr>
          <w:rFonts w:ascii="GHEA Grapalat" w:hAnsi="GHEA Grapalat"/>
          <w:sz w:val="18"/>
          <w:szCs w:val="18"/>
        </w:rPr>
      </w:pPr>
      <w:r w:rsidRPr="0079253B">
        <w:rPr>
          <w:rFonts w:ascii="GHEA Grapalat" w:hAnsi="GHEA Grapalat"/>
          <w:sz w:val="18"/>
          <w:szCs w:val="18"/>
        </w:rPr>
        <w:t>6.</w:t>
      </w:r>
      <w:r w:rsidRPr="0079253B">
        <w:rPr>
          <w:rFonts w:ascii="Courier New" w:hAnsi="Courier New" w:cs="Courier New"/>
          <w:sz w:val="18"/>
          <w:szCs w:val="18"/>
        </w:rPr>
        <w:t> </w:t>
      </w:r>
      <w:r w:rsidRPr="0079253B">
        <w:rPr>
          <w:rFonts w:ascii="GHEA Grapalat" w:hAnsi="GHEA Grapalat" w:cs="GHEA Grapalat"/>
          <w:sz w:val="18"/>
          <w:szCs w:val="18"/>
        </w:rPr>
        <w:t>Սույն որոշումն ուժի մեջ է մտնում վարչական ակտի հասցեատիրոջն իրազեկելուն հաջորդող օրվանից</w:t>
      </w:r>
      <w:r w:rsidRPr="0079253B">
        <w:rPr>
          <w:rFonts w:ascii="GHEA Grapalat" w:hAnsi="GHEA Grapalat"/>
          <w:sz w:val="18"/>
          <w:szCs w:val="18"/>
          <w:lang w:val="nl-NL"/>
        </w:rPr>
        <w:t>:</w:t>
      </w:r>
    </w:p>
    <w:p w:rsidR="0079253B" w:rsidRPr="0079253B" w:rsidRDefault="0079253B" w:rsidP="0079253B">
      <w:pPr>
        <w:pStyle w:val="a4"/>
        <w:jc w:val="both"/>
        <w:rPr>
          <w:rFonts w:ascii="GHEA Grapalat" w:hAnsi="GHEA Grapalat"/>
          <w:sz w:val="18"/>
          <w:szCs w:val="18"/>
        </w:rPr>
      </w:pPr>
      <w:r w:rsidRPr="0079253B">
        <w:rPr>
          <w:rFonts w:ascii="GHEA Grapalat" w:hAnsi="GHEA Grapalat"/>
          <w:sz w:val="18"/>
          <w:szCs w:val="18"/>
          <w:lang w:val="nl-NL"/>
        </w:rPr>
        <w:t>7. Սույն որոշումը համարվում է վարչական ակտի հասցեատիրոջը հանձնված (պատշաճ ծանուցված) նաև որոշման մասին ծանուցումն Հայաստանի Հանրապետության հրապարակային ծանուցումների պաշտոնական ինտերնետային կայքում (azdarar.am) տեղադրելու օրվան հաջորդող հինգերորդ օրը:</w:t>
      </w:r>
    </w:p>
    <w:p w:rsidR="0079253B" w:rsidRPr="0079253B" w:rsidRDefault="0079253B" w:rsidP="0079253B">
      <w:pPr>
        <w:pStyle w:val="a4"/>
        <w:jc w:val="both"/>
        <w:rPr>
          <w:rFonts w:ascii="GHEA Grapalat" w:hAnsi="GHEA Grapalat"/>
          <w:sz w:val="18"/>
          <w:szCs w:val="18"/>
        </w:rPr>
      </w:pPr>
      <w:r w:rsidRPr="0079253B">
        <w:rPr>
          <w:rFonts w:ascii="GHEA Grapalat" w:hAnsi="GHEA Grapalat"/>
          <w:sz w:val="18"/>
          <w:szCs w:val="18"/>
          <w:lang w:val="nl-NL"/>
        </w:rPr>
        <w:t>8. Սույն որոշումը կարող է վարչական կարգով բողոքարկվել Վանաձոր համայնքի ղեկավարին դրա ուժի մեջ մտնելու օրվանից երկու ամսվա ընթացքում կամ դատական կարգով Հայաստանի Հանրապետության վարչական դատարան՝ երկամսյա ժամկետում։</w:t>
      </w:r>
    </w:p>
    <w:p w:rsidR="0079253B" w:rsidRPr="0079253B" w:rsidRDefault="0079253B" w:rsidP="0079253B">
      <w:pPr>
        <w:pStyle w:val="a4"/>
        <w:jc w:val="both"/>
        <w:rPr>
          <w:rFonts w:ascii="GHEA Grapalat" w:hAnsi="GHEA Grapalat"/>
          <w:sz w:val="18"/>
          <w:szCs w:val="18"/>
        </w:rPr>
      </w:pPr>
      <w:r w:rsidRPr="0079253B">
        <w:rPr>
          <w:rFonts w:ascii="GHEA Grapalat" w:hAnsi="GHEA Grapalat"/>
          <w:sz w:val="18"/>
          <w:szCs w:val="18"/>
          <w:lang w:val="nl-NL"/>
        </w:rPr>
        <w:t>9.</w:t>
      </w:r>
      <w:r w:rsidRPr="0079253B">
        <w:rPr>
          <w:rFonts w:ascii="Courier New" w:hAnsi="Courier New" w:cs="Courier New"/>
          <w:sz w:val="18"/>
          <w:szCs w:val="18"/>
          <w:lang w:val="nl-NL"/>
        </w:rPr>
        <w:t> </w:t>
      </w:r>
      <w:r w:rsidRPr="0079253B">
        <w:rPr>
          <w:rFonts w:ascii="GHEA Grapalat" w:hAnsi="GHEA Grapalat"/>
          <w:sz w:val="18"/>
          <w:szCs w:val="18"/>
        </w:rPr>
        <w:t>Սույն որոշման կատարման ընթացքի նկատմամբ հսկողությունը հանձնարարել Վանաձորի համայնքապետարանի աշխատակազմի քարտուղարին:</w:t>
      </w:r>
    </w:p>
    <w:p w:rsidR="0079253B" w:rsidRDefault="0079253B" w:rsidP="0079253B">
      <w:pPr>
        <w:pStyle w:val="a4"/>
        <w:rPr>
          <w:rFonts w:ascii="Courier New" w:hAnsi="Courier New" w:cs="Courier New"/>
          <w:sz w:val="20"/>
          <w:szCs w:val="20"/>
          <w:lang w:val="hy-AM"/>
        </w:rPr>
      </w:pPr>
      <w:r w:rsidRPr="0079253B">
        <w:rPr>
          <w:rFonts w:ascii="Courier New" w:hAnsi="Courier New" w:cs="Courier New"/>
          <w:sz w:val="20"/>
          <w:szCs w:val="20"/>
        </w:rPr>
        <w:t> </w:t>
      </w:r>
    </w:p>
    <w:p w:rsidR="0079253B" w:rsidRPr="0079253B" w:rsidRDefault="0079253B" w:rsidP="0079253B">
      <w:pPr>
        <w:pStyle w:val="a4"/>
        <w:rPr>
          <w:rFonts w:ascii="GHEA Grapalat" w:hAnsi="GHEA Grapalat"/>
          <w:sz w:val="20"/>
          <w:szCs w:val="20"/>
          <w:lang w:val="hy-AM"/>
        </w:rPr>
      </w:pPr>
    </w:p>
    <w:p w:rsidR="0079253B" w:rsidRPr="0079253B" w:rsidRDefault="0079253B" w:rsidP="0079253B">
      <w:pPr>
        <w:pStyle w:val="a4"/>
        <w:ind w:left="708"/>
        <w:rPr>
          <w:rFonts w:ascii="GHEA Grapalat" w:hAnsi="GHEA Grapalat"/>
          <w:sz w:val="20"/>
          <w:szCs w:val="20"/>
          <w:lang w:val="hy-AM"/>
        </w:rPr>
      </w:pPr>
      <w:r w:rsidRPr="0079253B">
        <w:rPr>
          <w:rFonts w:ascii="GHEA Grapalat" w:hAnsi="GHEA Grapalat"/>
          <w:sz w:val="20"/>
          <w:szCs w:val="20"/>
          <w:lang w:val="hy-AM"/>
        </w:rPr>
        <w:t xml:space="preserve">ՀԱՄԱՅՆՔԻ ՂԵԿԱՎԱՐ` </w:t>
      </w:r>
      <w:r w:rsidRPr="0079253B">
        <w:rPr>
          <w:sz w:val="20"/>
          <w:szCs w:val="20"/>
          <w:lang w:val="hy-AM"/>
        </w:rPr>
        <w:t> </w:t>
      </w:r>
      <w:r w:rsidRPr="0079253B">
        <w:rPr>
          <w:rFonts w:ascii="GHEA Grapalat" w:hAnsi="GHEA Grapalat"/>
          <w:sz w:val="20"/>
          <w:szCs w:val="20"/>
          <w:lang w:val="hy-AM"/>
        </w:rPr>
        <w:t xml:space="preserve"> </w:t>
      </w:r>
      <w:hyperlink r:id="rId6" w:tgtFrame="employee" w:history="1">
        <w:r w:rsidRPr="0079253B">
          <w:rPr>
            <w:rStyle w:val="a3"/>
            <w:rFonts w:ascii="GHEA Grapalat" w:hAnsi="GHEA Grapalat"/>
            <w:sz w:val="20"/>
            <w:szCs w:val="20"/>
            <w:lang w:val="hy-AM"/>
          </w:rPr>
          <w:t>ՄԱՄԻԿՈՆ ԱՍԼԱՆՅԱՆ</w:t>
        </w:r>
      </w:hyperlink>
    </w:p>
    <w:p w:rsidR="0079253B" w:rsidRPr="0079253B" w:rsidRDefault="0079253B" w:rsidP="0079253B">
      <w:pPr>
        <w:pStyle w:val="a4"/>
        <w:spacing w:before="0" w:beforeAutospacing="0" w:after="0" w:afterAutospacing="0"/>
        <w:ind w:left="708"/>
        <w:rPr>
          <w:rFonts w:ascii="GHEA Grapalat" w:hAnsi="GHEA Grapalat"/>
          <w:sz w:val="20"/>
          <w:szCs w:val="20"/>
          <w:lang w:val="hy-AM"/>
        </w:rPr>
      </w:pPr>
      <w:r w:rsidRPr="0079253B">
        <w:rPr>
          <w:rFonts w:ascii="GHEA Grapalat" w:hAnsi="GHEA Grapalat"/>
          <w:sz w:val="20"/>
          <w:szCs w:val="20"/>
          <w:lang w:val="hy-AM"/>
        </w:rPr>
        <w:t>Ճիշտ է՝</w:t>
      </w:r>
    </w:p>
    <w:p w:rsidR="0079253B" w:rsidRPr="0079253B" w:rsidRDefault="0079253B" w:rsidP="0079253B">
      <w:pPr>
        <w:pStyle w:val="a4"/>
        <w:spacing w:before="0" w:beforeAutospacing="0" w:after="0" w:afterAutospacing="0"/>
        <w:ind w:left="708"/>
        <w:rPr>
          <w:rFonts w:ascii="GHEA Grapalat" w:hAnsi="GHEA Grapalat"/>
          <w:sz w:val="20"/>
          <w:szCs w:val="20"/>
          <w:lang w:val="hy-AM"/>
        </w:rPr>
      </w:pPr>
      <w:r w:rsidRPr="0079253B">
        <w:rPr>
          <w:rFonts w:ascii="GHEA Grapalat" w:hAnsi="GHEA Grapalat"/>
          <w:sz w:val="20"/>
          <w:szCs w:val="20"/>
          <w:lang w:val="hy-AM"/>
        </w:rPr>
        <w:t>ԱՇԽԱՏԱԿԱԶՄԻ  ՔԱՐՏՈՒՂԱՐ</w:t>
      </w:r>
      <w:r w:rsidRPr="0079253B">
        <w:rPr>
          <w:rFonts w:ascii="GHEA Grapalat" w:hAnsi="GHEA Grapalat"/>
          <w:sz w:val="20"/>
          <w:szCs w:val="20"/>
          <w:lang w:val="hy-AM"/>
        </w:rPr>
        <w:tab/>
      </w:r>
      <w:r w:rsidRPr="0079253B">
        <w:rPr>
          <w:rFonts w:ascii="GHEA Grapalat" w:hAnsi="GHEA Grapalat"/>
          <w:sz w:val="20"/>
          <w:szCs w:val="20"/>
          <w:lang w:val="hy-AM"/>
        </w:rPr>
        <w:tab/>
      </w:r>
      <w:r w:rsidRPr="0079253B">
        <w:rPr>
          <w:rFonts w:ascii="GHEA Grapalat" w:hAnsi="GHEA Grapalat"/>
          <w:sz w:val="20"/>
          <w:szCs w:val="20"/>
          <w:lang w:val="hy-AM"/>
        </w:rPr>
        <w:tab/>
      </w:r>
      <w:r w:rsidRPr="0079253B">
        <w:rPr>
          <w:rFonts w:ascii="GHEA Grapalat" w:hAnsi="GHEA Grapalat"/>
          <w:sz w:val="20"/>
          <w:szCs w:val="20"/>
          <w:lang w:val="hy-AM"/>
        </w:rPr>
        <w:tab/>
      </w:r>
      <w:r w:rsidRPr="0079253B">
        <w:rPr>
          <w:rFonts w:ascii="GHEA Grapalat" w:hAnsi="GHEA Grapalat"/>
          <w:sz w:val="20"/>
          <w:szCs w:val="20"/>
          <w:lang w:val="hy-AM"/>
        </w:rPr>
        <w:tab/>
        <w:t xml:space="preserve"> </w:t>
      </w:r>
      <w:r w:rsidRPr="0079253B">
        <w:rPr>
          <w:rFonts w:ascii="GHEA Grapalat" w:hAnsi="GHEA Grapalat"/>
          <w:sz w:val="20"/>
          <w:szCs w:val="20"/>
          <w:lang w:val="hy-AM"/>
        </w:rPr>
        <w:tab/>
        <w:t xml:space="preserve"> Ա.ՕՀԱՆՅԱՆ</w:t>
      </w:r>
    </w:p>
    <w:p w:rsidR="00E619CA" w:rsidRPr="0079253B" w:rsidRDefault="00E619CA">
      <w:pPr>
        <w:rPr>
          <w:sz w:val="20"/>
          <w:szCs w:val="20"/>
          <w:lang w:val="hy-AM"/>
        </w:rPr>
      </w:pPr>
    </w:p>
    <w:sectPr w:rsidR="00E619CA" w:rsidRPr="0079253B" w:rsidSect="0079253B">
      <w:pgSz w:w="11909" w:h="16834" w:code="9"/>
      <w:pgMar w:top="720" w:right="567" w:bottom="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HEA Grapalat">
    <w:panose1 w:val="00000000000000000000"/>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79253B"/>
    <w:rsid w:val="002E0429"/>
    <w:rsid w:val="00574008"/>
    <w:rsid w:val="0079253B"/>
    <w:rsid w:val="00D254CA"/>
    <w:rsid w:val="00D52D78"/>
    <w:rsid w:val="00E50AD4"/>
    <w:rsid w:val="00E619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9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9253B"/>
    <w:rPr>
      <w:strike w:val="0"/>
      <w:dstrike w:val="0"/>
      <w:color w:val="000000"/>
      <w:u w:val="none"/>
      <w:effect w:val="none"/>
    </w:rPr>
  </w:style>
  <w:style w:type="paragraph" w:styleId="a4">
    <w:name w:val="Normal (Web)"/>
    <w:basedOn w:val="a"/>
    <w:uiPriority w:val="99"/>
    <w:semiHidden/>
    <w:unhideWhenUsed/>
    <w:rsid w:val="0079253B"/>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79253B"/>
    <w:rPr>
      <w:b/>
      <w:bCs/>
    </w:rPr>
  </w:style>
  <w:style w:type="paragraph" w:styleId="a6">
    <w:name w:val="Balloon Text"/>
    <w:basedOn w:val="a"/>
    <w:link w:val="a7"/>
    <w:uiPriority w:val="99"/>
    <w:semiHidden/>
    <w:unhideWhenUsed/>
    <w:rsid w:val="0079253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925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6513031">
      <w:bodyDiv w:val="1"/>
      <w:marLeft w:val="0"/>
      <w:marRight w:val="0"/>
      <w:marTop w:val="0"/>
      <w:marBottom w:val="0"/>
      <w:divBdr>
        <w:top w:val="none" w:sz="0" w:space="0" w:color="auto"/>
        <w:left w:val="none" w:sz="0" w:space="0" w:color="auto"/>
        <w:bottom w:val="none" w:sz="0" w:space="0" w:color="auto"/>
        <w:right w:val="none" w:sz="0" w:space="0" w:color="auto"/>
      </w:divBdr>
      <w:divsChild>
        <w:div w:id="408425592">
          <w:marLeft w:val="0"/>
          <w:marRight w:val="0"/>
          <w:marTop w:val="0"/>
          <w:marBottom w:val="0"/>
          <w:divBdr>
            <w:top w:val="none" w:sz="0" w:space="0" w:color="auto"/>
            <w:left w:val="none" w:sz="0" w:space="0" w:color="auto"/>
            <w:bottom w:val="none" w:sz="0" w:space="0" w:color="auto"/>
            <w:right w:val="none" w:sz="0" w:space="0" w:color="auto"/>
          </w:divBdr>
          <w:divsChild>
            <w:div w:id="636421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4154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0.0.0.1/Pages/DocFlow/DFRedirect.aspx?id=2503&amp;to=employee" TargetMode="External"/><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1989</Words>
  <Characters>11343</Characters>
  <Application>Microsoft Office Word</Application>
  <DocSecurity>0</DocSecurity>
  <Lines>94</Lines>
  <Paragraphs>26</Paragraphs>
  <ScaleCrop>false</ScaleCrop>
  <Company/>
  <LinksUpToDate>false</LinksUpToDate>
  <CharactersWithSpaces>13306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QNARIK</dc:creator>
  <cp:lastModifiedBy>QNARIK</cp:lastModifiedBy>
  <cp:revision>1</cp:revision>
  <cp:lastPrinted>2021-03-04T10:46:00Z</cp:lastPrinted>
  <dcterms:created xsi:type="dcterms:W3CDTF">2021-03-04T10:38:00Z</dcterms:created>
  <dcterms:modified xsi:type="dcterms:W3CDTF">2021-03-04T10:48:00Z</dcterms:modified>
</cp:coreProperties>
</file>