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B1D6C" w:rsidTr="00CB1D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D6C" w:rsidRDefault="00CB1D6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6C" w:rsidRDefault="00CB1D6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CB1D6C" w:rsidRPr="00CB1D6C" w:rsidRDefault="00CB1D6C" w:rsidP="00CB1D6C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CB1D6C">
        <w:rPr>
          <w:rFonts w:ascii="GHEA Grapalat" w:hAnsi="GHEA Grapalat"/>
          <w:sz w:val="22"/>
          <w:szCs w:val="22"/>
        </w:rPr>
        <w:t>19 հուլիսի 2018</w:t>
      </w:r>
      <w:r w:rsidRPr="00CB1D6C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CB1D6C">
        <w:rPr>
          <w:rFonts w:ascii="GHEA Grapalat" w:hAnsi="GHEA Grapalat"/>
          <w:sz w:val="22"/>
          <w:szCs w:val="22"/>
        </w:rPr>
        <w:t>թվականի</w:t>
      </w:r>
      <w:proofErr w:type="spellEnd"/>
      <w:r w:rsidRPr="00CB1D6C">
        <w:rPr>
          <w:rFonts w:ascii="Courier New" w:hAnsi="Courier New" w:cs="Courier New"/>
          <w:sz w:val="22"/>
          <w:szCs w:val="22"/>
        </w:rPr>
        <w:t>  </w:t>
      </w:r>
      <w:r w:rsidRPr="00CB1D6C">
        <w:rPr>
          <w:rFonts w:ascii="GHEA Grapalat" w:hAnsi="GHEA Grapalat" w:cs="GHEA Grapalat"/>
          <w:sz w:val="22"/>
          <w:szCs w:val="22"/>
        </w:rPr>
        <w:t>N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1116</w:t>
      </w:r>
      <w:r w:rsidRPr="00CB1D6C">
        <w:rPr>
          <w:rFonts w:ascii="Courier New" w:hAnsi="Courier New" w:cs="Courier New"/>
          <w:sz w:val="22"/>
          <w:szCs w:val="22"/>
        </w:rPr>
        <w:t> </w:t>
      </w:r>
    </w:p>
    <w:p w:rsidR="00CB1D6C" w:rsidRPr="00CB1D6C" w:rsidRDefault="00CB1D6C" w:rsidP="00CB1D6C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CB1D6C">
        <w:rPr>
          <w:rFonts w:ascii="GHEA Grapalat" w:hAnsi="GHEA Grapalat"/>
          <w:sz w:val="22"/>
          <w:szCs w:val="22"/>
        </w:rPr>
        <w:t xml:space="preserve">ՎԱՆԱՁՈՐ ՔԱՂԱՔԻ ՏԱՐՈՆ-4 ՄՄՇ ԹԱՂԱՄԱՍ ԹԻՎ 54/7-1 ՀԱՍՑԵՈՒՄ ԳՏՆՎՈՂ,ՎԱՆԱՁՈՐ ՀԱՄԱՅՆՔԻ ՍԵՓԱԿԱՆՈՒԹՅՈՒՆԸ ՃԱՆԱՉՎԱԾ ՀՈՂԱՄԱՍԸ ԱԼԵՔՍԱՆ ԳՈՒՐԳԵՆԻ ՄԵԼՔՈՆՅԱՆԻՆ ԿԱՌՈՒՑԱՊԱՏՄԱՆ ԻՐԱՎՈՒՆՔՈՎ ՏՐԱՄԱԴՐԵԼՈՒ ՄԱՍԻՆ </w:t>
      </w:r>
      <w:r w:rsidRPr="00CB1D6C">
        <w:rPr>
          <w:rFonts w:ascii="Courier New" w:hAnsi="Courier New" w:cs="Courier New"/>
          <w:sz w:val="22"/>
          <w:szCs w:val="22"/>
        </w:rPr>
        <w:t> </w:t>
      </w:r>
    </w:p>
    <w:p w:rsidR="00CB1D6C" w:rsidRPr="00CB1D6C" w:rsidRDefault="00CB1D6C" w:rsidP="00CB1D6C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CB1D6C">
        <w:rPr>
          <w:rFonts w:ascii="GHEA Grapalat" w:hAnsi="GHEA Grapalat"/>
          <w:sz w:val="22"/>
          <w:szCs w:val="22"/>
        </w:rPr>
        <w:t>Հիմք ընդունելով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Ալեքսան Գուրգենի Մելքոնյանի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դիմումը, Վանաձոր համայնքի անվամբ անշարժ </w:t>
      </w:r>
      <w:r w:rsidRPr="00CB1D6C">
        <w:rPr>
          <w:rFonts w:ascii="GHEA Grapalat" w:hAnsi="GHEA Grapalat"/>
          <w:sz w:val="22"/>
          <w:szCs w:val="22"/>
        </w:rPr>
        <w:t>գույքի նկատմամբ իրավունքների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պետական գրանցման թիվ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12062018-06-0042 վկայականը, ղեկավարվելով ՀՀ Հողային օրենսգրքի 48</w:t>
      </w:r>
      <w:r w:rsidRPr="00CB1D6C">
        <w:rPr>
          <w:rFonts w:ascii="GHEA Grapalat" w:hAnsi="GHEA Grapalat"/>
          <w:sz w:val="22"/>
          <w:szCs w:val="22"/>
          <w:vertAlign w:val="superscript"/>
        </w:rPr>
        <w:t>1</w:t>
      </w:r>
      <w:r w:rsidRPr="00CB1D6C">
        <w:rPr>
          <w:rFonts w:ascii="GHEA Grapalat" w:hAnsi="GHEA Grapalat"/>
          <w:sz w:val="22"/>
          <w:szCs w:val="22"/>
        </w:rPr>
        <w:t>-րդ և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76-րդ հոդվածի 2-րդ մասով, ՀՀ կառավարության 12.04.2001թ. թիվ 286 որոշմամբ հաստատված կարգի 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46.2-րդ մասի 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ա) ենթակետով՝ </w:t>
      </w:r>
      <w:r w:rsidRPr="00CB1D6C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  <w:proofErr w:type="gramEnd"/>
    </w:p>
    <w:p w:rsidR="00CB1D6C" w:rsidRPr="00CB1D6C" w:rsidRDefault="00CB1D6C" w:rsidP="00CB1D6C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CB1D6C">
        <w:rPr>
          <w:rFonts w:ascii="GHEA Grapalat" w:hAnsi="GHEA Grapalat"/>
          <w:sz w:val="22"/>
          <w:szCs w:val="22"/>
        </w:rPr>
        <w:t>Վանաձոր քաղաքի</w:t>
      </w:r>
      <w:r w:rsidRPr="00CB1D6C">
        <w:rPr>
          <w:rFonts w:ascii="Courier New" w:hAnsi="Courier New" w:cs="Courier New"/>
          <w:sz w:val="22"/>
          <w:szCs w:val="22"/>
        </w:rPr>
        <w:t>  </w:t>
      </w:r>
      <w:r w:rsidRPr="00CB1D6C">
        <w:rPr>
          <w:rFonts w:ascii="GHEA Grapalat" w:hAnsi="GHEA Grapalat" w:cs="GHEA Grapalat"/>
          <w:sz w:val="22"/>
          <w:szCs w:val="22"/>
        </w:rPr>
        <w:t>Տարոն-4 ՄՄՇ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թաղամաս թիվ 54/7-1</w:t>
      </w:r>
      <w:r w:rsidRPr="00CB1D6C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CB1D6C">
        <w:rPr>
          <w:rFonts w:ascii="GHEA Grapalat" w:hAnsi="GHEA Grapalat" w:cs="GHEA Grapalat"/>
          <w:sz w:val="22"/>
          <w:szCs w:val="22"/>
        </w:rPr>
        <w:t>հասցեում</w:t>
      </w:r>
      <w:proofErr w:type="spellEnd"/>
      <w:r w:rsidRPr="00CB1D6C">
        <w:rPr>
          <w:rFonts w:ascii="GHEA Grapalat" w:hAnsi="GHEA Grapalat" w:cs="GHEA Grapalat"/>
          <w:sz w:val="22"/>
          <w:szCs w:val="22"/>
        </w:rPr>
        <w:t xml:space="preserve"> գտնվող, համայնքային սեփականություն հանդիսացող,</w:t>
      </w:r>
      <w:r w:rsidRPr="00CB1D6C"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ՀՀ</w:t>
      </w:r>
      <w:r w:rsidRPr="00CB1D6C">
        <w:rPr>
          <w:rFonts w:ascii="GHEA Grapalat" w:hAnsi="GHEA Grapalat" w:cs="GHEA Grapalat"/>
          <w:sz w:val="22"/>
          <w:szCs w:val="22"/>
        </w:rPr>
        <w:t xml:space="preserve"> հողային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օրենսգրքի 60-րդ հոդվածով սահմանված հողամասերի թվին դասվող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19.8քմ մակերեսով հողամասը, համաձայն Վանաձոր համայնքի անվամբ անշարժ գույքի նկատմամբ իր</w:t>
      </w:r>
      <w:r w:rsidRPr="00CB1D6C">
        <w:rPr>
          <w:rFonts w:ascii="GHEA Grapalat" w:hAnsi="GHEA Grapalat"/>
          <w:sz w:val="22"/>
          <w:szCs w:val="22"/>
        </w:rPr>
        <w:t>ավունքների պետական գրանցման թիվ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 12062018-06-0042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 xml:space="preserve"> վկայականի, կառուցապատման իրավունքով, 10 տարի ժամկետով տրամադրել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Ալեքսան Գուրգենի Մելքոնյանին՝ ավտոտնակ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կառուցելու նպատակով:</w:t>
      </w:r>
    </w:p>
    <w:p w:rsidR="00CB1D6C" w:rsidRPr="00CB1D6C" w:rsidRDefault="00CB1D6C" w:rsidP="00CB1D6C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2.</w:t>
      </w:r>
      <w:r w:rsidRPr="00CB1D6C">
        <w:rPr>
          <w:rFonts w:ascii="GHEA Grapalat" w:hAnsi="GHEA Grapalat"/>
          <w:sz w:val="22"/>
          <w:szCs w:val="22"/>
        </w:rPr>
        <w:t>Վանաձորի համայնքապետարանի աշխատակազմի եկամուտների հավաքագրման,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գույքի կառավարմ</w:t>
      </w:r>
      <w:r w:rsidRPr="00CB1D6C">
        <w:rPr>
          <w:rFonts w:ascii="GHEA Grapalat" w:hAnsi="GHEA Grapalat"/>
          <w:sz w:val="22"/>
          <w:szCs w:val="22"/>
        </w:rPr>
        <w:t>ան և գովազդի բաժնին՝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Ալեքսան Մելքոնյանի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19.8քմ մակերեսով հողամասի կառուցապատման իրավունքի տրամադրման պայմանագիր՝ 1.0քմ մակերեսով հողամասի համար ամսական վարձավճարը սահմանելով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12 (տասներկու) ՀՀ</w:t>
      </w:r>
      <w:r w:rsidRPr="00CB1D6C">
        <w:rPr>
          <w:rFonts w:ascii="Courier New" w:hAnsi="Courier New" w:cs="Courier New"/>
          <w:sz w:val="22"/>
          <w:szCs w:val="22"/>
        </w:rPr>
        <w:t> </w:t>
      </w:r>
      <w:r w:rsidRPr="00CB1D6C">
        <w:rPr>
          <w:rFonts w:ascii="GHEA Grapalat" w:hAnsi="GHEA Grapalat" w:cs="GHEA Grapalat"/>
          <w:sz w:val="22"/>
          <w:szCs w:val="22"/>
        </w:rPr>
        <w:t>դրամ:</w:t>
      </w:r>
      <w:r w:rsidRPr="00CB1D6C">
        <w:rPr>
          <w:rFonts w:ascii="Courier New" w:hAnsi="Courier New" w:cs="Courier New"/>
          <w:sz w:val="22"/>
          <w:szCs w:val="22"/>
        </w:rPr>
        <w:t> </w:t>
      </w:r>
    </w:p>
    <w:p w:rsidR="00CB1D6C" w:rsidRPr="00CB1D6C" w:rsidRDefault="00CB1D6C" w:rsidP="00CB1D6C">
      <w:pPr>
        <w:pStyle w:val="a4"/>
        <w:rPr>
          <w:rFonts w:ascii="GHEA Grapalat" w:hAnsi="GHEA Grapalat"/>
          <w:sz w:val="22"/>
          <w:szCs w:val="22"/>
        </w:rPr>
      </w:pPr>
      <w:r w:rsidRPr="00CB1D6C">
        <w:rPr>
          <w:rFonts w:ascii="Courier New" w:hAnsi="Courier New" w:cs="Courier New"/>
          <w:sz w:val="22"/>
          <w:szCs w:val="22"/>
        </w:rPr>
        <w:t> </w:t>
      </w:r>
    </w:p>
    <w:p w:rsidR="00CB1D6C" w:rsidRDefault="00CB1D6C" w:rsidP="00CB1D6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CB1D6C" w:rsidRDefault="00CB1D6C" w:rsidP="00CB1D6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CB1D6C" w:rsidRDefault="00CB1D6C" w:rsidP="00CB1D6C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CB1D6C" w:rsidRDefault="00CB1D6C" w:rsidP="00CB1D6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CB1D6C" w:rsidRDefault="00CB1D6C" w:rsidP="00CB1D6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CB1D6C" w:rsidRDefault="00CB1D6C" w:rsidP="00CB1D6C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CB1D6C" w:rsidRDefault="00CB1D6C" w:rsidP="00CB1D6C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E57A19" w:rsidRDefault="00E57A19" w:rsidP="00CB1D6C">
      <w:pPr>
        <w:pStyle w:val="a4"/>
        <w:jc w:val="center"/>
      </w:pPr>
    </w:p>
    <w:sectPr w:rsidR="00E57A19" w:rsidSect="00CB1D6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D6C"/>
    <w:rsid w:val="00CB1D6C"/>
    <w:rsid w:val="00E5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D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B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D6C"/>
    <w:rPr>
      <w:b/>
      <w:bCs/>
    </w:rPr>
  </w:style>
  <w:style w:type="character" w:styleId="a6">
    <w:name w:val="Emphasis"/>
    <w:basedOn w:val="a0"/>
    <w:uiPriority w:val="20"/>
    <w:qFormat/>
    <w:rsid w:val="00CB1D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2018-07-19T13:44:00Z</cp:lastPrinted>
  <dcterms:created xsi:type="dcterms:W3CDTF">2018-07-19T13:43:00Z</dcterms:created>
  <dcterms:modified xsi:type="dcterms:W3CDTF">2018-07-19T13:44:00Z</dcterms:modified>
</cp:coreProperties>
</file>