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6C579E" w:rsidTr="006C57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579E" w:rsidRDefault="006C579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79E" w:rsidRDefault="006C579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6C579E" w:rsidRPr="006C579E" w:rsidRDefault="006C579E" w:rsidP="006C579E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6C579E">
        <w:rPr>
          <w:rFonts w:ascii="GHEA Grapalat" w:hAnsi="GHEA Grapalat"/>
          <w:sz w:val="22"/>
          <w:szCs w:val="22"/>
        </w:rPr>
        <w:t>19 հուլիսի 2018</w:t>
      </w:r>
      <w:r w:rsidRPr="006C579E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6C579E">
        <w:rPr>
          <w:rFonts w:ascii="GHEA Grapalat" w:hAnsi="GHEA Grapalat"/>
          <w:sz w:val="22"/>
          <w:szCs w:val="22"/>
        </w:rPr>
        <w:t>թվականի</w:t>
      </w:r>
      <w:proofErr w:type="spellEnd"/>
      <w:r w:rsidRPr="006C579E">
        <w:rPr>
          <w:rFonts w:ascii="Courier New" w:hAnsi="Courier New" w:cs="Courier New"/>
          <w:sz w:val="22"/>
          <w:szCs w:val="22"/>
        </w:rPr>
        <w:t>  </w:t>
      </w:r>
      <w:r w:rsidRPr="006C579E">
        <w:rPr>
          <w:rFonts w:ascii="GHEA Grapalat" w:hAnsi="GHEA Grapalat" w:cs="GHEA Grapalat"/>
          <w:sz w:val="22"/>
          <w:szCs w:val="22"/>
        </w:rPr>
        <w:t xml:space="preserve"> N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1111</w:t>
      </w:r>
      <w:r w:rsidRPr="006C579E">
        <w:rPr>
          <w:rFonts w:ascii="Courier New" w:hAnsi="Courier New" w:cs="Courier New"/>
          <w:sz w:val="22"/>
          <w:szCs w:val="22"/>
        </w:rPr>
        <w:t> </w:t>
      </w:r>
    </w:p>
    <w:p w:rsidR="006C579E" w:rsidRPr="006C579E" w:rsidRDefault="006C579E" w:rsidP="006C579E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6C579E">
        <w:rPr>
          <w:rFonts w:ascii="GHEA Grapalat" w:hAnsi="GHEA Grapalat"/>
          <w:sz w:val="22"/>
          <w:szCs w:val="22"/>
        </w:rPr>
        <w:t>ՎԱՆԱՁՈՐ ՔԱՂԱՔԻ ՎԱՐԴԱՆԱՆՑ ՓՈՂՈՑԻ ԹԻՎ 47/4Գ ՀԱՍՑԵՈՒՄ ԳՏՆՎՈՂ ԱՎՏՈՏՆԱԿԻ ԶԲԱՂԵՑՐԱԾ ՀՈՂԱՄԱՍԻ ՎԱՐՁԱԿԱԼՈՒԹՅԱՆ ՊԱՅՄԱՆԱԳՐԻ ԺԱՄԿԵՏԸ ԵՐԿԱՐԱՁԳԵԼՈՒ ԵՎ ՆՈՐ ՓՈՍՏԱՅԻՆ ՀԱՍՑԵ ՏՐԱՄԱԴՐԵԼՈՒ ՄԱՍԻՆ</w:t>
      </w:r>
      <w:r w:rsidRPr="006C579E">
        <w:rPr>
          <w:rFonts w:ascii="Courier New" w:hAnsi="Courier New" w:cs="Courier New"/>
          <w:sz w:val="22"/>
          <w:szCs w:val="22"/>
        </w:rPr>
        <w:t> </w:t>
      </w:r>
    </w:p>
    <w:p w:rsidR="006C579E" w:rsidRPr="006C579E" w:rsidRDefault="006C579E" w:rsidP="006C579E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6C579E">
        <w:rPr>
          <w:rFonts w:ascii="GHEA Grapalat" w:hAnsi="GHEA Grapalat"/>
          <w:sz w:val="22"/>
          <w:szCs w:val="22"/>
        </w:rPr>
        <w:t>Հիմք ընդունելով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Սուսաննա Սերգեյի Վարդանյանի դիմումը,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անշարժ գույքի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 xml:space="preserve">սեփականության </w:t>
      </w:r>
      <w:r w:rsidRPr="006C579E">
        <w:rPr>
          <w:rFonts w:ascii="GHEA Grapalat" w:hAnsi="GHEA Grapalat"/>
          <w:sz w:val="22"/>
          <w:szCs w:val="22"/>
        </w:rPr>
        <w:t>(օգտագործման) իրավունքի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գրանցման թիվ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1849491 վկայականը,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Վանաձորի քաղաքապետի 22.03.2007թ. թիվ 327 որոշումը, 27.03.2007թ. հողատարածքի վարձակալության թիվ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219 պայմանագիրը, 28.03.2007թ. անշարժ գույքի առուվաճառքի թիվ 2746 պայմանագիրը, ղեկավարվելով ՀՀ կառավարությ</w:t>
      </w:r>
      <w:r w:rsidRPr="006C579E">
        <w:rPr>
          <w:rFonts w:ascii="GHEA Grapalat" w:hAnsi="GHEA Grapalat"/>
          <w:sz w:val="22"/>
          <w:szCs w:val="22"/>
        </w:rPr>
        <w:t>ան 12.04.2001թ. թիվ 286-Ն որոշման 46-րդ կետի դ) ենթակետով,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ՀՀ կառավարության 2005թ. դեկտեմբերի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29-ի թիվ 2387-Ն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 xml:space="preserve">որոշմամբ հաստատված կարգի 29-րդ կետի դ) ենթակետով՝ </w:t>
      </w:r>
      <w:r w:rsidRPr="006C579E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  <w:proofErr w:type="gramEnd"/>
    </w:p>
    <w:p w:rsidR="006C579E" w:rsidRPr="006C579E" w:rsidRDefault="006C579E" w:rsidP="006C579E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1.</w:t>
      </w:r>
      <w:r w:rsidRPr="006C579E">
        <w:rPr>
          <w:rFonts w:ascii="GHEA Grapalat" w:hAnsi="GHEA Grapalat"/>
          <w:sz w:val="22"/>
          <w:szCs w:val="22"/>
        </w:rPr>
        <w:t>Վանաձոր քաղաքի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 xml:space="preserve">Վարդանանց փողոցի թիվ 47/4գ 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հասցեում գտնվող ավտոտնակի զբաղեցրած</w:t>
      </w:r>
      <w:r w:rsidRPr="006C579E">
        <w:rPr>
          <w:rFonts w:ascii="GHEA Grapalat" w:hAnsi="GHEA Grapalat"/>
          <w:sz w:val="22"/>
          <w:szCs w:val="22"/>
        </w:rPr>
        <w:t xml:space="preserve"> 21.0քմ մակերեսով հողամասի </w:t>
      </w:r>
      <w:r w:rsidRPr="006C579E">
        <w:rPr>
          <w:rFonts w:ascii="GHEA Grapalat" w:hAnsi="GHEA Grapalat" w:cs="GHEA Grapalat"/>
          <w:sz w:val="22"/>
          <w:szCs w:val="22"/>
        </w:rPr>
        <w:t>վարձակալության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պայմանագրի ժամկետը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 xml:space="preserve"> երկարաձգել մինչև 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2028թ.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մարտի 28-ը:</w:t>
      </w:r>
      <w:r w:rsidRPr="006C579E">
        <w:rPr>
          <w:rFonts w:ascii="GHEA Grapalat" w:hAnsi="GHEA Grapalat" w:cs="GHEA Grapalat"/>
          <w:sz w:val="22"/>
          <w:szCs w:val="22"/>
        </w:rPr>
        <w:tab/>
      </w:r>
      <w:r w:rsidRPr="006C579E"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br/>
        <w:t>2.</w:t>
      </w:r>
      <w:r w:rsidRPr="006C579E">
        <w:rPr>
          <w:rFonts w:ascii="GHEA Grapalat" w:hAnsi="GHEA Grapalat" w:cs="GHEA Grapalat"/>
          <w:sz w:val="22"/>
          <w:szCs w:val="22"/>
        </w:rPr>
        <w:t>Վանաձորի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համայնքապետարանի աշխատակազմի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Սուսաննա Վարդանյանի</w:t>
      </w:r>
      <w:r w:rsidRPr="006C579E">
        <w:rPr>
          <w:rFonts w:ascii="Courier New" w:hAnsi="Courier New" w:cs="Courier New"/>
          <w:sz w:val="22"/>
          <w:szCs w:val="22"/>
        </w:rPr>
        <w:t>  </w:t>
      </w:r>
      <w:r w:rsidRPr="006C579E">
        <w:rPr>
          <w:rFonts w:ascii="GHEA Grapalat" w:hAnsi="GHEA Grapalat" w:cs="GHEA Grapalat"/>
          <w:sz w:val="22"/>
          <w:szCs w:val="22"/>
        </w:rPr>
        <w:t>հետ ՀՀ օրենսդրությամբ սահմանված</w:t>
      </w:r>
      <w:r w:rsidRPr="006C579E">
        <w:rPr>
          <w:rFonts w:ascii="GHEA Grapalat" w:hAnsi="GHEA Grapalat"/>
          <w:sz w:val="22"/>
          <w:szCs w:val="22"/>
        </w:rPr>
        <w:t xml:space="preserve"> կարգով կնքել 21.0քմ մակերեսով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ավտոտնակի զբաղեցրած</w:t>
      </w:r>
      <w:r w:rsidRPr="006C579E">
        <w:rPr>
          <w:rFonts w:ascii="Courier New" w:hAnsi="Courier New" w:cs="Courier New"/>
          <w:sz w:val="22"/>
          <w:szCs w:val="22"/>
        </w:rPr>
        <w:t>  </w:t>
      </w:r>
      <w:r w:rsidRPr="006C579E">
        <w:rPr>
          <w:rFonts w:ascii="GHEA Grapalat" w:hAnsi="GHEA Grapalat" w:cs="GHEA Grapalat"/>
          <w:sz w:val="22"/>
          <w:szCs w:val="22"/>
        </w:rPr>
        <w:t>հողամասի վարձակալության պայմանագրի ժամկետը երկարաձգելու վերաբերյալ համապատասխան համաձայնագիր՝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վարձավճարի չափը 1.0քմ մակերեսով հողամասի համար սահմանելով ամսական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24 (քսանչորս)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 xml:space="preserve"> դրամ:</w:t>
      </w:r>
      <w:r w:rsidRPr="006C579E">
        <w:rPr>
          <w:rFonts w:ascii="GHEA Grapalat" w:hAnsi="GHEA Grapalat" w:cs="GHEA Grapalat"/>
          <w:sz w:val="22"/>
          <w:szCs w:val="22"/>
        </w:rPr>
        <w:tab/>
      </w:r>
      <w:r w:rsidRPr="006C579E">
        <w:rPr>
          <w:rFonts w:ascii="GHEA Grapalat" w:hAnsi="GHEA Grapalat" w:cs="GHEA Grapalat"/>
          <w:sz w:val="22"/>
          <w:szCs w:val="22"/>
        </w:rPr>
        <w:br/>
        <w:t>3.Վանաձոր քաղաքի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Վարդա</w:t>
      </w:r>
      <w:r w:rsidRPr="006C579E">
        <w:rPr>
          <w:rFonts w:ascii="GHEA Grapalat" w:hAnsi="GHEA Grapalat"/>
          <w:sz w:val="22"/>
          <w:szCs w:val="22"/>
        </w:rPr>
        <w:t>նանց փողոցի թիվ 47/4գ հասցեում գտնվող</w:t>
      </w:r>
      <w:r w:rsidRPr="006C579E">
        <w:rPr>
          <w:rFonts w:ascii="Courier New" w:hAnsi="Courier New" w:cs="Courier New"/>
          <w:sz w:val="22"/>
          <w:szCs w:val="22"/>
        </w:rPr>
        <w:t xml:space="preserve"> </w:t>
      </w:r>
      <w:r w:rsidRPr="006C579E">
        <w:rPr>
          <w:rFonts w:ascii="GHEA Grapalat" w:hAnsi="GHEA Grapalat" w:cs="GHEA Grapalat"/>
          <w:sz w:val="22"/>
          <w:szCs w:val="22"/>
        </w:rPr>
        <w:t>ավտոտնակին</w:t>
      </w:r>
      <w:r w:rsidRPr="006C579E">
        <w:rPr>
          <w:rFonts w:ascii="Courier New" w:hAnsi="Courier New" w:cs="Courier New"/>
          <w:sz w:val="22"/>
          <w:szCs w:val="22"/>
        </w:rPr>
        <w:t xml:space="preserve">  </w:t>
      </w:r>
      <w:r w:rsidRPr="006C579E">
        <w:rPr>
          <w:rFonts w:ascii="GHEA Grapalat" w:hAnsi="GHEA Grapalat" w:cs="GHEA Grapalat"/>
          <w:sz w:val="22"/>
          <w:szCs w:val="22"/>
        </w:rPr>
        <w:t>տրամադրել նոր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փոստային հասցե՝ ք.Վանաձոր,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Վարդանանց փողոց,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թիվ</w:t>
      </w:r>
      <w:r w:rsidRPr="006C579E">
        <w:rPr>
          <w:rFonts w:ascii="Courier New" w:hAnsi="Courier New" w:cs="Courier New"/>
          <w:sz w:val="22"/>
          <w:szCs w:val="22"/>
        </w:rPr>
        <w:t> </w:t>
      </w:r>
      <w:r w:rsidRPr="006C579E">
        <w:rPr>
          <w:rFonts w:ascii="GHEA Grapalat" w:hAnsi="GHEA Grapalat" w:cs="GHEA Grapalat"/>
          <w:sz w:val="22"/>
          <w:szCs w:val="22"/>
        </w:rPr>
        <w:t>47-4/1 ավտոտնակ:</w:t>
      </w:r>
    </w:p>
    <w:p w:rsidR="006C579E" w:rsidRPr="006C579E" w:rsidRDefault="006C579E" w:rsidP="006C579E">
      <w:pPr>
        <w:pStyle w:val="a4"/>
        <w:rPr>
          <w:rFonts w:ascii="GHEA Grapalat" w:hAnsi="GHEA Grapalat"/>
          <w:sz w:val="22"/>
          <w:szCs w:val="22"/>
        </w:rPr>
      </w:pPr>
      <w:r w:rsidRPr="006C579E">
        <w:rPr>
          <w:rFonts w:ascii="Courier New" w:hAnsi="Courier New" w:cs="Courier New"/>
          <w:sz w:val="22"/>
          <w:szCs w:val="22"/>
        </w:rPr>
        <w:t> </w:t>
      </w:r>
    </w:p>
    <w:p w:rsidR="006C579E" w:rsidRDefault="006C579E" w:rsidP="006C579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6C579E" w:rsidRDefault="006C579E" w:rsidP="006C579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6C579E" w:rsidRDefault="006C579E" w:rsidP="006C579E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6C579E" w:rsidRDefault="006C579E" w:rsidP="006C579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6C579E" w:rsidRDefault="006C579E" w:rsidP="006C579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6C579E" w:rsidRDefault="006C579E" w:rsidP="006C579E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7035E3" w:rsidRDefault="007035E3"/>
    <w:sectPr w:rsidR="007035E3" w:rsidSect="006C579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79E"/>
    <w:rsid w:val="006C579E"/>
    <w:rsid w:val="0070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79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C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7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2018-07-19T11:05:00Z</cp:lastPrinted>
  <dcterms:created xsi:type="dcterms:W3CDTF">2018-07-19T11:03:00Z</dcterms:created>
  <dcterms:modified xsi:type="dcterms:W3CDTF">2018-07-19T11:06:00Z</dcterms:modified>
</cp:coreProperties>
</file>