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D508FA" w:rsidTr="00D508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08FA" w:rsidRDefault="00D508F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8FA" w:rsidRDefault="00D508F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D508FA" w:rsidRDefault="00D508FA" w:rsidP="00D508F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ապրիլի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574</w:t>
      </w:r>
      <w:r>
        <w:rPr>
          <w:rFonts w:ascii="Courier New" w:hAnsi="Courier New" w:cs="Courier New"/>
          <w:sz w:val="22"/>
          <w:szCs w:val="22"/>
        </w:rPr>
        <w:t> </w:t>
      </w:r>
    </w:p>
    <w:p w:rsidR="00D508FA" w:rsidRPr="00D508FA" w:rsidRDefault="00D508FA" w:rsidP="00D508FA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D508FA">
        <w:rPr>
          <w:rFonts w:ascii="GHEA Grapalat" w:hAnsi="GHEA Grapalat"/>
          <w:sz w:val="22"/>
          <w:szCs w:val="22"/>
        </w:rPr>
        <w:t xml:space="preserve">ՎԱՆԱՁՈՐ ՔԱՂԱՔԻ ՄՅԱՍՆԻԿՅԱՆ ՓՈՂՈՑԻ ԹԻՎ 8Բ ՀԱՍՑԵՈՒՄ ԳՏՆՎՈՂ , </w:t>
      </w:r>
      <w:r>
        <w:rPr>
          <w:rFonts w:ascii="GHEA Grapalat" w:hAnsi="GHEA Grapalat"/>
          <w:color w:val="000000"/>
        </w:rPr>
        <w:t>«</w:t>
      </w:r>
      <w:r w:rsidRPr="00D508FA">
        <w:rPr>
          <w:rFonts w:ascii="GHEA Grapalat" w:hAnsi="GHEA Grapalat"/>
          <w:sz w:val="22"/>
          <w:szCs w:val="22"/>
        </w:rPr>
        <w:t>ԱԿԲԱ-ԿՐԵԴԻՏ ԱԳՐԻԿՈԼ ԲԱՆԿ</w:t>
      </w:r>
      <w:r>
        <w:rPr>
          <w:rFonts w:ascii="GHEA Grapalat" w:hAnsi="GHEA Grapalat"/>
          <w:color w:val="000000"/>
        </w:rPr>
        <w:t>»</w:t>
      </w:r>
      <w:r w:rsidRPr="00D508FA">
        <w:rPr>
          <w:rFonts w:ascii="GHEA Grapalat" w:hAnsi="GHEA Grapalat"/>
          <w:sz w:val="22"/>
          <w:szCs w:val="22"/>
        </w:rPr>
        <w:t xml:space="preserve"> ՓԲԸ-ԻՆ ՍԵՓԱԿԱՆՈՒԹՅԱՆ ԻՐԱՎՈՒՆՔՈՎ ՊԱՏԿԱՆՈՂ ԲԱՆԿՈՄԱՏԻ ԶԲԱՂԵՑՐԱԾ ՀՈՂԱՄԱՍԻ ՎԱՐՁԱԿԱԼՈՒԹՅԱՆ ՊԱՅՄԱՆԱԳԻՐ ԿՆՔԵԼՈՒ ԵՎ ՆՈՐ ՓՈՍՏԱՅԻՆ ՀԱՍՑԵ ՏՐԱՄԱԴՐԵԼՈՒ ՄԱՍԻՆ </w:t>
      </w:r>
      <w:r w:rsidRPr="00D508FA">
        <w:rPr>
          <w:rFonts w:ascii="Courier New" w:hAnsi="Courier New" w:cs="Courier New"/>
          <w:sz w:val="22"/>
          <w:szCs w:val="22"/>
        </w:rPr>
        <w:t> </w:t>
      </w:r>
    </w:p>
    <w:p w:rsidR="00D508FA" w:rsidRPr="00D508FA" w:rsidRDefault="00D508FA" w:rsidP="00D508F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508FA">
        <w:rPr>
          <w:rFonts w:ascii="GHEA Grapalat" w:hAnsi="GHEA Grapalat"/>
          <w:sz w:val="22"/>
          <w:szCs w:val="22"/>
        </w:rPr>
        <w:t>Հիմք ընդունելով</w:t>
      </w:r>
      <w:r w:rsidRPr="00D508FA"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  <w:color w:val="000000"/>
        </w:rPr>
        <w:t>«</w:t>
      </w:r>
      <w:r w:rsidRPr="00D508FA">
        <w:rPr>
          <w:rFonts w:ascii="GHEA Grapalat" w:hAnsi="GHEA Grapalat" w:cs="GHEA Grapalat"/>
          <w:sz w:val="22"/>
          <w:szCs w:val="22"/>
        </w:rPr>
        <w:t>ԱԿԲԱ-ԿՐԵԴԻՏ ԱԳՐԻԿՈԼ ԲԱՆԿ</w:t>
      </w:r>
      <w:r>
        <w:rPr>
          <w:rFonts w:ascii="GHEA Grapalat" w:hAnsi="GHEA Grapalat"/>
          <w:color w:val="000000"/>
        </w:rPr>
        <w:t>»</w:t>
      </w:r>
      <w:r w:rsidRPr="00D508FA">
        <w:rPr>
          <w:rFonts w:ascii="GHEA Grapalat" w:hAnsi="GHEA Grapalat" w:cs="GHEA Grapalat"/>
          <w:sz w:val="22"/>
          <w:szCs w:val="22"/>
        </w:rPr>
        <w:t xml:space="preserve"> ՓԲԸ </w:t>
      </w:r>
      <w:r>
        <w:rPr>
          <w:rFonts w:ascii="GHEA Grapalat" w:hAnsi="GHEA Grapalat"/>
          <w:color w:val="000000"/>
        </w:rPr>
        <w:t>«</w:t>
      </w:r>
      <w:r w:rsidRPr="00D508FA">
        <w:rPr>
          <w:rFonts w:ascii="GHEA Grapalat" w:hAnsi="GHEA Grapalat" w:cs="GHEA Grapalat"/>
          <w:sz w:val="22"/>
          <w:szCs w:val="22"/>
        </w:rPr>
        <w:t xml:space="preserve">Լոռի&gt;&gt; </w:t>
      </w:r>
      <w:r w:rsidRPr="00D508FA">
        <w:rPr>
          <w:rFonts w:ascii="GHEA Grapalat" w:hAnsi="GHEA Grapalat"/>
          <w:sz w:val="22"/>
          <w:szCs w:val="22"/>
        </w:rPr>
        <w:t>մասնաճյուղի կառավարիչ Ա.Դավթյանի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գրությունը,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անշարժ գույքի սեփականության /օգտագործման/ իրավունքի գրանցման թիվ 1906192 վկայականը,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Վանաձորի քաղաքապետի 2004թ. նոյեմբերի 09-ի թիվ 1086 որոշումը, 2004թ. նոյեմբերի 10-ի թիվ 502 հողատարածքի վարձակալության պայմանա</w:t>
      </w:r>
      <w:r w:rsidRPr="00D508FA">
        <w:rPr>
          <w:rFonts w:ascii="GHEA Grapalat" w:hAnsi="GHEA Grapalat"/>
          <w:sz w:val="22"/>
          <w:szCs w:val="22"/>
        </w:rPr>
        <w:t>գիրը, ղեկավարվելով ՀՀ հողային օրենսգրքի 48-րդ հոդվածով և 76-րդ հոդվածի 2-րդ մասով, ՀՀ կառավարության 2005թ. դեկտեմբերի 29-ի թիվ 2387-Ն որոշմամբ հաստատված կարգի 29-րդ կետի դ⁄ ենթակետով`</w:t>
      </w:r>
      <w:r w:rsidRPr="00D508FA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D508FA" w:rsidRPr="00D508FA" w:rsidRDefault="00D508FA" w:rsidP="00D508F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508FA">
        <w:rPr>
          <w:rFonts w:ascii="GHEA Grapalat" w:hAnsi="GHEA Grapalat"/>
          <w:sz w:val="22"/>
          <w:szCs w:val="22"/>
        </w:rPr>
        <w:t xml:space="preserve">1.Վանաձոր քաղաքի Մյասնիկյան փողոցի թիվ 8բ հասցեում գտնվող, </w:t>
      </w:r>
      <w:r>
        <w:rPr>
          <w:rFonts w:ascii="GHEA Grapalat" w:hAnsi="GHEA Grapalat"/>
          <w:color w:val="000000"/>
        </w:rPr>
        <w:t>«</w:t>
      </w:r>
      <w:r w:rsidRPr="00D508FA">
        <w:rPr>
          <w:rFonts w:ascii="GHEA Grapalat" w:hAnsi="GHEA Grapalat"/>
          <w:sz w:val="22"/>
          <w:szCs w:val="22"/>
        </w:rPr>
        <w:t>ԱԿԲԱ-ԿՐԵԴԻՏ ԱԳՐԻԿՈԼ ԲԱՆԿ</w:t>
      </w:r>
      <w:r>
        <w:rPr>
          <w:rFonts w:ascii="GHEA Grapalat" w:hAnsi="GHEA Grapalat"/>
          <w:color w:val="000000"/>
        </w:rPr>
        <w:t>»</w:t>
      </w:r>
      <w:r w:rsidRPr="00D508FA">
        <w:rPr>
          <w:rFonts w:ascii="GHEA Grapalat" w:hAnsi="GHEA Grapalat"/>
          <w:sz w:val="22"/>
          <w:szCs w:val="22"/>
        </w:rPr>
        <w:t xml:space="preserve"> ՓԲԸ-ին սեփականության իրավունքով պատկանող բանկոմատի զբաղեցրած, համայնքային սեփականություն հանդիսացող հողամասի վարձակալության իրավունքի տրամադրման պայմանագրի ժամկետը սահմանել մինչև 2028թ. ապրիլի 05-ը:</w:t>
      </w:r>
      <w:r w:rsidRPr="00D508FA">
        <w:rPr>
          <w:rFonts w:ascii="GHEA Grapalat" w:hAnsi="GHEA Grapalat"/>
          <w:sz w:val="22"/>
          <w:szCs w:val="22"/>
        </w:rPr>
        <w:tab/>
      </w:r>
      <w:r w:rsidRPr="00D508FA">
        <w:rPr>
          <w:rFonts w:ascii="GHEA Grapalat" w:hAnsi="GHEA Grapalat"/>
          <w:sz w:val="22"/>
          <w:szCs w:val="22"/>
        </w:rPr>
        <w:br/>
        <w:t xml:space="preserve">2.Վանաձորի համայնքապետարանի աշխատակազմի եկամուտների հավաքագրման, գույքի կառավարման և գովազդի բաժնին՝ </w:t>
      </w:r>
      <w:r>
        <w:rPr>
          <w:rFonts w:ascii="GHEA Grapalat" w:hAnsi="GHEA Grapalat"/>
          <w:color w:val="000000"/>
        </w:rPr>
        <w:t>«</w:t>
      </w:r>
      <w:r w:rsidRPr="00D508FA">
        <w:rPr>
          <w:rFonts w:ascii="GHEA Grapalat" w:hAnsi="GHEA Grapalat"/>
          <w:sz w:val="22"/>
          <w:szCs w:val="22"/>
        </w:rPr>
        <w:t>ԱԿԲԱ-ԿՐԵԴԻՏ ԱԳՐԻԿՈԼ ԲԱՆԿ</w:t>
      </w:r>
      <w:r>
        <w:rPr>
          <w:rFonts w:ascii="GHEA Grapalat" w:hAnsi="GHEA Grapalat"/>
          <w:color w:val="000000"/>
        </w:rPr>
        <w:t>»</w:t>
      </w:r>
      <w:r w:rsidRPr="00D508FA">
        <w:rPr>
          <w:rFonts w:ascii="GHEA Grapalat" w:hAnsi="GHEA Grapalat"/>
          <w:sz w:val="22"/>
          <w:szCs w:val="22"/>
        </w:rPr>
        <w:t xml:space="preserve"> ՓԲԸ-ի հետ ՀՀ օրենսդրությամբ սահմանված կարգով կնքել 7.6քմ մակերեսով հողամասի վարձակալության պայմանագիր՝ հողամասի յուրաքանչյուր 1.0քմ-ի համար վարձավճարի չափը սահմանելով ամսական 1200 /հազար երկու հարյուր/ դրամ:</w:t>
      </w:r>
      <w:r w:rsidRPr="00D508FA">
        <w:rPr>
          <w:rFonts w:ascii="GHEA Grapalat" w:hAnsi="GHEA Grapalat"/>
          <w:sz w:val="22"/>
          <w:szCs w:val="22"/>
        </w:rPr>
        <w:tab/>
      </w:r>
      <w:r w:rsidRPr="00D508FA">
        <w:rPr>
          <w:rFonts w:ascii="GHEA Grapalat" w:hAnsi="GHEA Grapalat"/>
          <w:sz w:val="22"/>
          <w:szCs w:val="22"/>
        </w:rPr>
        <w:br/>
        <w:t>3.</w:t>
      </w:r>
      <w:r w:rsidRPr="00D508FA">
        <w:rPr>
          <w:rFonts w:ascii="GHEA Grapalat" w:hAnsi="GHEA Grapalat" w:cs="GHEA Grapalat"/>
          <w:sz w:val="22"/>
          <w:szCs w:val="22"/>
        </w:rPr>
        <w:t>Վանաձոր քաղաքի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Մյասնիկյան փողոցի թիվ 8բ հասցեում գտնվող բանկոմատին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տրամադրել նոր փոստային հասցե՝ ք.Վանաձոր,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Մյասնիկյան փողոց,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թիվ</w:t>
      </w:r>
      <w:r w:rsidRPr="00D508FA">
        <w:rPr>
          <w:rFonts w:ascii="Courier New" w:hAnsi="Courier New" w:cs="Courier New"/>
          <w:sz w:val="22"/>
          <w:szCs w:val="22"/>
        </w:rPr>
        <w:t> </w:t>
      </w:r>
      <w:r w:rsidRPr="00D508FA">
        <w:rPr>
          <w:rFonts w:ascii="GHEA Grapalat" w:hAnsi="GHEA Grapalat" w:cs="GHEA Grapalat"/>
          <w:sz w:val="22"/>
          <w:szCs w:val="22"/>
        </w:rPr>
        <w:t>8-2 բանկոմատ:</w:t>
      </w:r>
      <w:r w:rsidRPr="00D508FA">
        <w:rPr>
          <w:rFonts w:ascii="Courier New" w:hAnsi="Courier New" w:cs="Courier New"/>
          <w:sz w:val="22"/>
          <w:szCs w:val="22"/>
        </w:rPr>
        <w:t> </w:t>
      </w:r>
    </w:p>
    <w:p w:rsidR="00D508FA" w:rsidRPr="00D508FA" w:rsidRDefault="00D508FA" w:rsidP="00D508FA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508FA" w:rsidRPr="00D508FA" w:rsidRDefault="00D508FA" w:rsidP="00D508FA">
      <w:pPr>
        <w:pStyle w:val="a4"/>
        <w:rPr>
          <w:rFonts w:ascii="GHEA Grapalat" w:hAnsi="GHEA Grapalat"/>
          <w:sz w:val="18"/>
          <w:szCs w:val="18"/>
        </w:rPr>
      </w:pPr>
    </w:p>
    <w:p w:rsidR="00D508FA" w:rsidRDefault="00D508FA" w:rsidP="00D508F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D508FA" w:rsidRDefault="00D508FA" w:rsidP="00D508F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D508FA" w:rsidRDefault="00D508FA" w:rsidP="00D508FA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D508FA" w:rsidRDefault="00D508FA" w:rsidP="00D508F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D508FA" w:rsidRDefault="00D508FA" w:rsidP="00D508F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900B0E" w:rsidRDefault="00900B0E"/>
    <w:sectPr w:rsidR="00900B0E" w:rsidSect="00D508FA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8FA"/>
    <w:rsid w:val="00193528"/>
    <w:rsid w:val="00900B0E"/>
    <w:rsid w:val="00D5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8F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5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8FA"/>
    <w:rPr>
      <w:b/>
      <w:bCs/>
    </w:rPr>
  </w:style>
  <w:style w:type="character" w:styleId="a6">
    <w:name w:val="Emphasis"/>
    <w:basedOn w:val="a0"/>
    <w:uiPriority w:val="20"/>
    <w:qFormat/>
    <w:rsid w:val="00D508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2018-04-19T11:16:00Z</cp:lastPrinted>
  <dcterms:created xsi:type="dcterms:W3CDTF">2018-04-19T11:06:00Z</dcterms:created>
  <dcterms:modified xsi:type="dcterms:W3CDTF">2018-04-19T11:17:00Z</dcterms:modified>
</cp:coreProperties>
</file>