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110D45" w:rsidTr="00110D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0D45" w:rsidRDefault="00110D4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D45" w:rsidRDefault="00110D4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110D45" w:rsidRDefault="00110D45" w:rsidP="00110D4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մայիսի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456-Ա</w:t>
      </w:r>
    </w:p>
    <w:p w:rsidR="00110D45" w:rsidRDefault="00110D45" w:rsidP="00110D4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 xml:space="preserve">ԱՐՄԵՆ ՍԵՅՐԱՆԻ ՎԵՐՄԻՇՅԱՆԻ ԿՈՂՄԻՑ ՎԱՆԱՁՈՐ ՔԱՂԱՔԻ ՌՈՒՍԹԱՎԻ ՓՈՂՈՑԻ ԹԻՎ 3 ՇԵՆՔԻ 9 ԲՆԱԿԱՐԱՆՈՒՄ ԻՐԱԿԱՆԱՑՎԱԾ ԻՆՔՆԱԿԱՄ ՁԵՎԱՓՈԽՈՒԹՅՈՒՆՆԵՐԸ ԵՎ ԲՆԱԿԱՐԱՆԻՆ ԿԻՑ ԻՆՔՆԱԿԱՄ ԿԱՌՈՒՑՎԱԾ ԲԱՑ ՊԱՏՇԳԱՄԲԸ ՕՐԻՆԱԿԱՆԱՑՆԵԼՈՒ,ՈՐՊԵՍ ԵՐԿՈՒ ԱՌԱՆՁԻՆ ԳՈՒՅՔԱՅԻՆ ՄԻԱՎՈՐՆԵՐ ՏԱՐԱՆՋԱՏԵԼՈՒ ԵՎ ՓՈՍՏԱՅԻՆ ՀԱՍՑԵՆԵՐ ՏՐԱՄԱԴՐԵԼՈՒ ՄԱՍԻՆ </w:t>
      </w:r>
      <w:r>
        <w:rPr>
          <w:rFonts w:ascii="Courier New" w:hAnsi="Courier New" w:cs="Courier New"/>
        </w:rPr>
        <w:t> </w:t>
      </w:r>
    </w:p>
    <w:p w:rsidR="0096408B" w:rsidRPr="00F27927" w:rsidRDefault="00110D45" w:rsidP="00F27927">
      <w:pPr>
        <w:pStyle w:val="a4"/>
        <w:jc w:val="both"/>
        <w:rPr>
          <w:rStyle w:val="a5"/>
          <w:rFonts w:ascii="GHEA Grapalat" w:hAnsi="GHEA Grapalat"/>
          <w:b w:val="0"/>
          <w:bCs w:val="0"/>
          <w:sz w:val="18"/>
          <w:szCs w:val="18"/>
        </w:rPr>
      </w:pPr>
      <w:r w:rsidRPr="00110D45">
        <w:rPr>
          <w:rFonts w:ascii="Courier New" w:hAnsi="Courier New" w:cs="Courier New"/>
          <w:sz w:val="20"/>
          <w:szCs w:val="20"/>
        </w:rPr>
        <w:t>   </w:t>
      </w:r>
      <w:r w:rsidRPr="00130AF8">
        <w:rPr>
          <w:rFonts w:ascii="GHEA Grapalat" w:hAnsi="GHEA Grapalat"/>
          <w:sz w:val="18"/>
          <w:szCs w:val="18"/>
        </w:rPr>
        <w:t>Հիմք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ընդունելով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Արմեն Սեյրանի Վերմիշյանի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դիմումը,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Արմեն Վերմիշյանի անվամբ անշարժ գույքի</w:t>
      </w:r>
      <w:r w:rsidR="00130AF8">
        <w:rPr>
          <w:rFonts w:ascii="GHEA Grapalat" w:hAnsi="GHEA Grapalat" w:cs="GHEA Grapalat"/>
          <w:sz w:val="18"/>
          <w:szCs w:val="18"/>
        </w:rPr>
        <w:t xml:space="preserve"> </w:t>
      </w:r>
      <w:r w:rsidRPr="00130AF8">
        <w:rPr>
          <w:rFonts w:ascii="GHEA Grapalat" w:hAnsi="GHEA Grapalat" w:cs="GHEA Grapalat"/>
          <w:sz w:val="18"/>
          <w:szCs w:val="18"/>
        </w:rPr>
        <w:t>նկատմամբ իրավունքների պետական գրանցման թիվ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10022015-06-0023 վկայականը, «Մել և Միլ» գեոդեզիայի և քարտեզագրության կենտրոն ՍՊԸ-ի կողմից տրված հողամասի և շինությու</w:t>
      </w:r>
      <w:r w:rsidRPr="00130AF8">
        <w:rPr>
          <w:rFonts w:ascii="GHEA Grapalat" w:hAnsi="GHEA Grapalat"/>
          <w:sz w:val="18"/>
          <w:szCs w:val="18"/>
        </w:rPr>
        <w:t xml:space="preserve">նների </w:t>
      </w:r>
      <w:r w:rsidRPr="00130AF8">
        <w:rPr>
          <w:rFonts w:ascii="GHEA Grapalat" w:hAnsi="GHEA Grapalat" w:cs="GHEA Grapalat"/>
          <w:sz w:val="18"/>
          <w:szCs w:val="18"/>
        </w:rPr>
        <w:t>հատակագծերը, շինությունների բնութագրերը, ղեկավարվելով ՀՀ կառավարության 2006թ. մայիսի 18-ի թիվ 912-Ն որոշմամբ հաստատված կարգի 25-րդ, 26-րդ, 27-րդ, 31-րդ, 32-րդ կետի ա/ և բ/ ենթակետերով,</w:t>
      </w:r>
      <w:r w:rsidR="00130AF8">
        <w:rPr>
          <w:rFonts w:ascii="GHEA Grapalat" w:hAnsi="GHEA Grapalat" w:cs="GHEA Grapalat"/>
          <w:sz w:val="18"/>
          <w:szCs w:val="18"/>
        </w:rPr>
        <w:t xml:space="preserve"> </w:t>
      </w:r>
      <w:r w:rsidRPr="00130AF8">
        <w:rPr>
          <w:rFonts w:ascii="GHEA Grapalat" w:hAnsi="GHEA Grapalat" w:cs="GHEA Grapalat"/>
          <w:sz w:val="18"/>
          <w:szCs w:val="18"/>
        </w:rPr>
        <w:t>«Տեղական ինքնակառավարման մասին» ՀՀ օրենքի 35-րդ հոդվածի 1-ին մ</w:t>
      </w:r>
      <w:r w:rsidRPr="00130AF8">
        <w:rPr>
          <w:rFonts w:ascii="GHEA Grapalat" w:hAnsi="GHEA Grapalat"/>
          <w:sz w:val="18"/>
          <w:szCs w:val="18"/>
        </w:rPr>
        <w:t>ասի 24-րդ կետով, ՀՀ կառավարության 29.12.2005թ. թիվ</w:t>
      </w:r>
      <w:r w:rsidRPr="00130AF8">
        <w:rPr>
          <w:rFonts w:ascii="GHEA Grapalat" w:hAnsi="GHEA Grapalat" w:cs="GHEA Grapalat"/>
          <w:sz w:val="18"/>
          <w:szCs w:val="18"/>
        </w:rPr>
        <w:t xml:space="preserve"> 2387-Ն որոշմամբ հաստատված կարգի 29-րդ կետի դ/ ենթակետով և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42-րդ կետով`որոշում եմ.</w:t>
      </w:r>
      <w:r w:rsidRPr="00130AF8">
        <w:rPr>
          <w:rFonts w:ascii="GHEA Grapalat" w:hAnsi="GHEA Grapalat" w:cs="GHEA Grapalat"/>
          <w:sz w:val="18"/>
          <w:szCs w:val="18"/>
        </w:rPr>
        <w:tab/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/>
          <w:sz w:val="18"/>
          <w:szCs w:val="18"/>
        </w:rPr>
        <w:br/>
      </w:r>
      <w:r w:rsidR="00130AF8">
        <w:rPr>
          <w:rFonts w:ascii="GHEA Grapalat" w:hAnsi="GHEA Grapalat"/>
          <w:sz w:val="18"/>
          <w:szCs w:val="18"/>
        </w:rPr>
        <w:t xml:space="preserve">      </w:t>
      </w:r>
      <w:r w:rsidRPr="00130AF8">
        <w:rPr>
          <w:rFonts w:ascii="GHEA Grapalat" w:hAnsi="GHEA Grapalat"/>
          <w:sz w:val="18"/>
          <w:szCs w:val="18"/>
        </w:rPr>
        <w:t>1.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Ճանաչել օրինական Վանաձոր քաղաքի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Ռուսթավի փողոցի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թիվ 3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շենքի թիվ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9 հասցեում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Արմեն Սեյրանի Վերմիշյանի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կողմից սեփականությ</w:t>
      </w:r>
      <w:r w:rsidRPr="00130AF8">
        <w:rPr>
          <w:rFonts w:ascii="GHEA Grapalat" w:hAnsi="GHEA Grapalat"/>
          <w:sz w:val="18"/>
          <w:szCs w:val="18"/>
        </w:rPr>
        <w:t>ան իրավունքով իրեն պատկանող բնակարանում իրականացված թվով 5 ինքնակամ ձևափոխությունները և շենքի ծավալից դուրս 16.5քմ մակերեսով բաց պատշգամբը` համաձայն «Մել և Միլ»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գեոդեզիայի և քարտեզագրության կենտրոն ՍՊԸ-ի կողմից տրված շինությունների հատակագծի:</w:t>
      </w:r>
      <w:r w:rsidRPr="00130AF8">
        <w:rPr>
          <w:rFonts w:ascii="GHEA Grapalat" w:hAnsi="GHEA Grapalat" w:cs="GHEA Grapalat"/>
          <w:sz w:val="18"/>
          <w:szCs w:val="18"/>
        </w:rPr>
        <w:tab/>
        <w:t xml:space="preserve"> </w:t>
      </w:r>
      <w:r w:rsidRPr="00130AF8">
        <w:rPr>
          <w:rFonts w:ascii="GHEA Grapalat" w:hAnsi="GHEA Grapalat" w:cs="GHEA Grapalat"/>
          <w:sz w:val="18"/>
          <w:szCs w:val="18"/>
        </w:rPr>
        <w:br/>
      </w:r>
      <w:r w:rsidR="00130AF8">
        <w:rPr>
          <w:rFonts w:ascii="GHEA Grapalat" w:hAnsi="GHEA Grapalat" w:cs="GHEA Grapalat"/>
          <w:sz w:val="18"/>
          <w:szCs w:val="18"/>
        </w:rPr>
        <w:t xml:space="preserve">     </w:t>
      </w:r>
      <w:r w:rsidRPr="00130AF8">
        <w:rPr>
          <w:rFonts w:ascii="GHEA Grapalat" w:hAnsi="GHEA Grapalat" w:cs="GHEA Grapalat"/>
          <w:sz w:val="18"/>
          <w:szCs w:val="18"/>
        </w:rPr>
        <w:t>2. Սույն որ</w:t>
      </w:r>
      <w:r w:rsidRPr="00130AF8">
        <w:rPr>
          <w:rFonts w:ascii="GHEA Grapalat" w:hAnsi="GHEA Grapalat"/>
          <w:sz w:val="18"/>
          <w:szCs w:val="18"/>
        </w:rPr>
        <w:t>ոշման 1-ին կետում նշված թվով 5 ինքնակամ ձևափոխությունների օրինականացման համար սահմանված վճարը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8500 /ութ հազար հինգ հարյուր/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դրամ և 16.5քմ մակերեսով բաց պատշգամբի օրինականացման համար սահմանված վճարը`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8415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/ութ հազար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չորս հարյուր տասնհինգ/ դրամ գումարները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6</w:t>
      </w:r>
      <w:r w:rsidRPr="00130AF8">
        <w:rPr>
          <w:rFonts w:ascii="GHEA Grapalat" w:hAnsi="GHEA Grapalat"/>
          <w:sz w:val="18"/>
          <w:szCs w:val="18"/>
        </w:rPr>
        <w:t>0-օրյա ժամկետում չվճարելու դեպքում սույն որոշումը կհամարվի ուժը կորցրած:</w:t>
      </w:r>
      <w:r w:rsidR="00130AF8">
        <w:rPr>
          <w:rFonts w:ascii="GHEA Grapalat" w:hAnsi="GHEA Grapalat"/>
          <w:sz w:val="18"/>
          <w:szCs w:val="18"/>
        </w:rPr>
        <w:tab/>
      </w:r>
      <w:r w:rsidRPr="00130AF8">
        <w:rPr>
          <w:rFonts w:ascii="GHEA Grapalat" w:hAnsi="GHEA Grapalat"/>
          <w:sz w:val="18"/>
          <w:szCs w:val="18"/>
        </w:rPr>
        <w:br/>
      </w:r>
      <w:r w:rsidR="00130AF8">
        <w:rPr>
          <w:rFonts w:ascii="GHEA Grapalat" w:hAnsi="GHEA Grapalat"/>
          <w:sz w:val="18"/>
          <w:szCs w:val="18"/>
        </w:rPr>
        <w:t xml:space="preserve">     </w:t>
      </w:r>
      <w:r w:rsidRPr="00130AF8">
        <w:rPr>
          <w:rFonts w:ascii="GHEA Grapalat" w:hAnsi="GHEA Grapalat"/>
          <w:sz w:val="18"/>
          <w:szCs w:val="18"/>
        </w:rPr>
        <w:t>3. Տարանջատել</w:t>
      </w:r>
      <w:r w:rsidRPr="00130AF8">
        <w:rPr>
          <w:rFonts w:ascii="GHEA Grapalat" w:hAnsi="GHEA Grapalat" w:cs="GHEA Grapalat"/>
          <w:sz w:val="18"/>
          <w:szCs w:val="18"/>
        </w:rPr>
        <w:t xml:space="preserve"> Վանաձոր քաղաքի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Ռուսթավի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փողոցի թիվ 3 շենքի թիվ 9 հասցեում Արմեն Սեյրանի Վերմիշյանին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սեփականության իրավունքով պատկանող բնակարանը,</w:t>
      </w:r>
      <w:r w:rsidRPr="00130AF8">
        <w:rPr>
          <w:rFonts w:ascii="Courier New" w:hAnsi="Courier New" w:cs="Courier New"/>
          <w:sz w:val="18"/>
          <w:szCs w:val="18"/>
        </w:rPr>
        <w:t xml:space="preserve"> </w:t>
      </w:r>
      <w:r w:rsidRPr="00130AF8">
        <w:rPr>
          <w:rFonts w:ascii="GHEA Grapalat" w:hAnsi="GHEA Grapalat" w:cs="GHEA Grapalat"/>
          <w:sz w:val="18"/>
          <w:szCs w:val="18"/>
        </w:rPr>
        <w:t>համաձայն «Մել և Միլ»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 xml:space="preserve"> գեո</w:t>
      </w:r>
      <w:r w:rsidRPr="00130AF8">
        <w:rPr>
          <w:rFonts w:ascii="GHEA Grapalat" w:hAnsi="GHEA Grapalat"/>
          <w:sz w:val="18"/>
          <w:szCs w:val="18"/>
        </w:rPr>
        <w:t xml:space="preserve">դեզիայի և քարտեզագրության կենտրոն ՍՊԸ-ի կողմից տրված </w:t>
      </w:r>
      <w:r w:rsidRPr="00130AF8">
        <w:rPr>
          <w:rFonts w:ascii="GHEA Grapalat" w:hAnsi="GHEA Grapalat" w:cs="GHEA Grapalat"/>
          <w:sz w:val="18"/>
          <w:szCs w:val="18"/>
        </w:rPr>
        <w:t>թիվ 1 և թիվ 2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հավելվածների:</w:t>
      </w:r>
      <w:r w:rsidR="00130AF8">
        <w:rPr>
          <w:rFonts w:ascii="GHEA Grapalat" w:hAnsi="GHEA Grapalat" w:cs="GHEA Grapalat"/>
          <w:sz w:val="18"/>
          <w:szCs w:val="18"/>
        </w:rPr>
        <w:tab/>
      </w:r>
      <w:r w:rsidRPr="00130AF8">
        <w:rPr>
          <w:rFonts w:ascii="GHEA Grapalat" w:hAnsi="GHEA Grapalat" w:cs="GHEA Grapalat"/>
          <w:sz w:val="18"/>
          <w:szCs w:val="18"/>
        </w:rPr>
        <w:br/>
      </w:r>
      <w:r w:rsidR="00130AF8">
        <w:rPr>
          <w:rFonts w:ascii="GHEA Grapalat" w:hAnsi="GHEA Grapalat" w:cs="GHEA Grapalat"/>
          <w:sz w:val="18"/>
          <w:szCs w:val="18"/>
        </w:rPr>
        <w:t xml:space="preserve">     </w:t>
      </w:r>
      <w:r w:rsidRPr="00130AF8">
        <w:rPr>
          <w:rFonts w:ascii="GHEA Grapalat" w:hAnsi="GHEA Grapalat" w:cs="GHEA Grapalat"/>
          <w:sz w:val="18"/>
          <w:szCs w:val="18"/>
        </w:rPr>
        <w:t>4. Սույն որոշման 1-ին կետում նշված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անշարժ գույքին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տրամադրել նոր փոստային հասցեներ.</w:t>
      </w:r>
      <w:r w:rsidR="00130AF8">
        <w:rPr>
          <w:rFonts w:ascii="GHEA Grapalat" w:hAnsi="GHEA Grapalat" w:cs="GHEA Grapalat"/>
          <w:sz w:val="18"/>
          <w:szCs w:val="18"/>
        </w:rPr>
        <w:tab/>
      </w:r>
      <w:r w:rsidRPr="00130AF8">
        <w:rPr>
          <w:rFonts w:ascii="GHEA Grapalat" w:hAnsi="GHEA Grapalat" w:cs="GHEA Grapalat"/>
          <w:sz w:val="18"/>
          <w:szCs w:val="18"/>
        </w:rPr>
        <w:br/>
        <w:t>ա/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104.1քմ մակերեսով բաժնային սեփականության իրավունքով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հողամասի և 90.06քմ մակերեսով շին</w:t>
      </w:r>
      <w:r w:rsidRPr="00130AF8">
        <w:rPr>
          <w:rFonts w:ascii="GHEA Grapalat" w:hAnsi="GHEA Grapalat"/>
          <w:sz w:val="18"/>
          <w:szCs w:val="18"/>
        </w:rPr>
        <w:t>ությունների</w:t>
      </w:r>
      <w:r w:rsidR="00130AF8">
        <w:rPr>
          <w:rFonts w:ascii="GHEA Grapalat" w:hAnsi="GHEA Grapalat"/>
          <w:sz w:val="18"/>
          <w:szCs w:val="18"/>
        </w:rPr>
        <w:t xml:space="preserve"> </w:t>
      </w:r>
      <w:r w:rsidRPr="00130AF8">
        <w:rPr>
          <w:rFonts w:ascii="GHEA Grapalat" w:hAnsi="GHEA Grapalat" w:cs="GHEA Grapalat"/>
          <w:sz w:val="18"/>
          <w:szCs w:val="18"/>
        </w:rPr>
        <w:t>փոստային հասցեն՝ ք.Վանաձոր,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Համբարձումյան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փողոց,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թիվ 3/9 բնակարան</w:t>
      </w:r>
      <w:r w:rsidR="00130AF8" w:rsidRPr="00130AF8">
        <w:rPr>
          <w:rFonts w:ascii="GHEA Grapalat" w:hAnsi="GHEA Grapalat" w:cs="GHEA Grapalat"/>
          <w:sz w:val="18"/>
          <w:szCs w:val="18"/>
        </w:rPr>
        <w:t xml:space="preserve"> </w:t>
      </w:r>
      <w:r w:rsidRPr="00130AF8">
        <w:rPr>
          <w:rFonts w:ascii="GHEA Grapalat" w:hAnsi="GHEA Grapalat" w:cs="GHEA Grapalat"/>
          <w:sz w:val="18"/>
          <w:szCs w:val="18"/>
        </w:rPr>
        <w:t>/հողամասի հատակագիծ թիվ 1/.</w:t>
      </w:r>
      <w:r w:rsidR="00130AF8" w:rsidRPr="00130AF8">
        <w:rPr>
          <w:rFonts w:ascii="GHEA Grapalat" w:hAnsi="GHEA Grapalat" w:cs="GHEA Grapalat"/>
          <w:sz w:val="18"/>
          <w:szCs w:val="18"/>
        </w:rPr>
        <w:tab/>
      </w:r>
      <w:r w:rsidRPr="00130AF8">
        <w:rPr>
          <w:rFonts w:ascii="GHEA Grapalat" w:hAnsi="GHEA Grapalat" w:cs="GHEA Grapalat"/>
          <w:sz w:val="18"/>
          <w:szCs w:val="18"/>
        </w:rPr>
        <w:br/>
        <w:t>բ/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141.0քմ մակերեսով հողամասի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փոստային հասցեն՝ ք.Վանաձոր,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Համբարձումյան փողոց,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թիվ</w:t>
      </w:r>
      <w:r w:rsidR="00130AF8" w:rsidRPr="00130AF8">
        <w:rPr>
          <w:rFonts w:ascii="GHEA Grapalat" w:hAnsi="GHEA Grapalat" w:cs="GHEA Grapalat"/>
          <w:sz w:val="18"/>
          <w:szCs w:val="18"/>
        </w:rPr>
        <w:t xml:space="preserve"> 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3/9-1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>հողամաս /հողամասի հատակագիծ թիվ 2/:</w:t>
      </w:r>
      <w:r w:rsidR="00130AF8" w:rsidRPr="00130AF8">
        <w:rPr>
          <w:rFonts w:ascii="GHEA Grapalat" w:hAnsi="GHEA Grapalat" w:cs="GHEA Grapalat"/>
          <w:sz w:val="18"/>
          <w:szCs w:val="18"/>
        </w:rPr>
        <w:tab/>
      </w:r>
      <w:r w:rsidRPr="00130AF8">
        <w:rPr>
          <w:rFonts w:ascii="GHEA Grapalat" w:hAnsi="GHEA Grapalat" w:cs="GHEA Grapalat"/>
          <w:sz w:val="18"/>
          <w:szCs w:val="18"/>
        </w:rPr>
        <w:br/>
      </w:r>
      <w:r w:rsidR="00130AF8">
        <w:rPr>
          <w:rFonts w:ascii="GHEA Grapalat" w:hAnsi="GHEA Grapalat" w:cs="GHEA Grapalat"/>
          <w:sz w:val="18"/>
          <w:szCs w:val="18"/>
        </w:rPr>
        <w:t xml:space="preserve">     </w:t>
      </w:r>
      <w:r w:rsidRPr="00130AF8">
        <w:rPr>
          <w:rFonts w:ascii="GHEA Grapalat" w:hAnsi="GHEA Grapalat" w:cs="GHEA Grapalat"/>
          <w:sz w:val="18"/>
          <w:szCs w:val="18"/>
        </w:rPr>
        <w:t>5.</w:t>
      </w:r>
      <w:r w:rsidRPr="00130AF8">
        <w:rPr>
          <w:rFonts w:ascii="Courier New" w:hAnsi="Courier New" w:cs="Courier New"/>
          <w:sz w:val="18"/>
          <w:szCs w:val="18"/>
        </w:rPr>
        <w:t> </w:t>
      </w:r>
      <w:r w:rsidRPr="00130AF8">
        <w:rPr>
          <w:rFonts w:ascii="GHEA Grapalat" w:hAnsi="GHEA Grapalat" w:cs="GHEA Grapalat"/>
          <w:sz w:val="18"/>
          <w:szCs w:val="18"/>
        </w:rPr>
        <w:t xml:space="preserve"> Սույն որոշում</w:t>
      </w:r>
      <w:r w:rsidRPr="00130AF8">
        <w:rPr>
          <w:rFonts w:ascii="GHEA Grapalat" w:hAnsi="GHEA Grapalat"/>
          <w:sz w:val="18"/>
          <w:szCs w:val="18"/>
        </w:rPr>
        <w:t>ն ուժի մեջ է մտնում ընդունմանը հաջորդող օրվանից:</w:t>
      </w:r>
    </w:p>
    <w:p w:rsidR="00F27927" w:rsidRDefault="00F27927" w:rsidP="00F2792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br/>
        <w:t xml:space="preserve">ՀԱՄԱՅՆՔԻ ՂԵԿԱՎԱՐ՝  Մ.ԱՍԼԱՆՅԱՆ </w:t>
      </w:r>
    </w:p>
    <w:p w:rsidR="00F27927" w:rsidRDefault="00F27927" w:rsidP="00F2792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F27927" w:rsidRDefault="00F27927" w:rsidP="00F27927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F27927" w:rsidRDefault="00F27927" w:rsidP="00F2792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F27927" w:rsidRDefault="00F27927" w:rsidP="00F2792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F27927" w:rsidSect="00130AF8">
      <w:pgSz w:w="11907" w:h="16839" w:code="9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0D45"/>
    <w:rsid w:val="00021D91"/>
    <w:rsid w:val="00110D45"/>
    <w:rsid w:val="00130AF8"/>
    <w:rsid w:val="00132C7C"/>
    <w:rsid w:val="0031187E"/>
    <w:rsid w:val="00421946"/>
    <w:rsid w:val="00690089"/>
    <w:rsid w:val="006A3629"/>
    <w:rsid w:val="009115A6"/>
    <w:rsid w:val="0096408B"/>
    <w:rsid w:val="00C01952"/>
    <w:rsid w:val="00F27927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D4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0D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4</cp:revision>
  <cp:lastPrinted>2017-05-20T06:48:00Z</cp:lastPrinted>
  <dcterms:created xsi:type="dcterms:W3CDTF">2017-05-20T06:28:00Z</dcterms:created>
  <dcterms:modified xsi:type="dcterms:W3CDTF">2017-05-20T06:48:00Z</dcterms:modified>
</cp:coreProperties>
</file>