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722"/>
      </w:tblGrid>
      <w:tr w:rsidR="001E15F0" w:rsidTr="001E15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15F0" w:rsidRDefault="001E15F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5F0" w:rsidRDefault="001E15F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1E15F0" w:rsidRDefault="001E15F0" w:rsidP="001E15F0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27 մարտի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285-Ա</w:t>
      </w:r>
    </w:p>
    <w:p w:rsidR="001E15F0" w:rsidRDefault="001E15F0" w:rsidP="001E15F0">
      <w:pPr>
        <w:pStyle w:val="a4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 w:rsidRPr="001E15F0">
        <w:rPr>
          <w:rFonts w:ascii="GHEA Grapalat" w:hAnsi="GHEA Grapalat"/>
          <w:sz w:val="20"/>
          <w:szCs w:val="20"/>
        </w:rPr>
        <w:t>ՎԱՆԱՁՈՐ ՔԱՂԱՔԻ ԽՆՁՈՐՈՒՏԻ 5-ՐԴ ՓՈՂՈՑԻ 1-ԻՆ ՆՐԲԱՆՑՔԻ ԹԻՎ 9 ՀԱՍՑԵԻ ԲՆԱԿԵԼԻ ՏԱՆ, ԿԱՌՈՒՅՑՆԵՐԻ, ՇԻՆՈՒԹՅՈՒՆՆԵՐԻ ԵՎ ՀՈՂԱՄԱՍԻ ՆԿԱՏՄԱՄԲ ՓԱՅԼՈՒՆ ՍՄԲԱՏԻ ՄԿՐՏՉՅԱՆԻ ՍԵՓԱԿԱՆՈՒԹՅԱՆ ԻՐԱՎՈՒՆՔԸ ՃԱՆԱՉԵԼՈՒ ԵՎ ՓՈՍՏԱՅԻՆ ՀԱՍՑԵՆ ՀԱՍՏԱՏԵԼՈՒ ՄԱՍԻՆ</w:t>
      </w:r>
    </w:p>
    <w:p w:rsidR="001E15F0" w:rsidRPr="001E15F0" w:rsidRDefault="001E15F0" w:rsidP="001E15F0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</w:p>
    <w:p w:rsidR="001E15F0" w:rsidRDefault="001E15F0" w:rsidP="001E15F0">
      <w:pPr>
        <w:pStyle w:val="a4"/>
        <w:spacing w:before="0" w:beforeAutospacing="0" w:after="0" w:afterAutospacing="0"/>
        <w:jc w:val="both"/>
        <w:rPr>
          <w:rStyle w:val="a5"/>
          <w:rFonts w:ascii="GHEA Grapalat" w:hAnsi="GHEA Grapalat"/>
          <w:i/>
          <w:iCs/>
          <w:sz w:val="20"/>
          <w:szCs w:val="20"/>
        </w:rPr>
      </w:pP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 xml:space="preserve"> 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 xml:space="preserve"> Հիմք ընդունելով Փայլուն Սմբատի Մկրտչյանի (ծնված 19.02.1945թ.) դիմումը, </w:t>
      </w:r>
      <w:r w:rsidRPr="001E15F0">
        <w:rPr>
          <w:rFonts w:ascii="GHEA Grapalat" w:hAnsi="GHEA Grapalat"/>
          <w:sz w:val="18"/>
          <w:szCs w:val="18"/>
        </w:rPr>
        <w:t xml:space="preserve">բնակելի շենքի 01.03.1974թ. գույքային թերթը, 02.09.2016թ. ըստ օրենքի ժառանգության իրավունքի վկայագիրը (գործարքի կոդ: 592-20160902-84-760587), 02.09.2016թ. սեփականության իրավունքի վկայագիրը (գործարքի կոդ: 592-20160902-84-760651), «Է. Ապրեսյան» ՍՊԸ-ի կողմից տրված մասնագիտական եզրակացությունն ու տեղագրական հատակագիծը, 23.02.2017թ. հայտարարությունը (նոտարական ակտի կոդ: 741-20170223-88-1000767), 14.03.2017թ. թիվ 4 ակտը, հաշվի առնելով, որ Վանաձոր 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 xml:space="preserve">քաղաքի Խնձորուտի 5-րդ փողոց 1-ին նրբանցքի թիվ 9 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>հասցեի բնակելի տան</w:t>
      </w:r>
      <w:r w:rsidRPr="001E15F0">
        <w:rPr>
          <w:rFonts w:ascii="GHEA Grapalat" w:hAnsi="GHEA Grapalat"/>
          <w:sz w:val="18"/>
          <w:szCs w:val="18"/>
        </w:rPr>
        <w:t xml:space="preserve"> կառուցման և սպասարկման 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 xml:space="preserve">համար 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>անհրաժեշտ 1630.0քմ (1333.0քմ օրինական և 297.0քմ կից` առանց փաստաթղթային հիմնավորման) մակերեսով հողամասը և դրա վրա կառուցված բնակելի նշանակության շինությունները չեն գտնվում ՀՀ հողային օրենսգրքի 60-րդ հոդվածով սահմանված հողամա</w:t>
      </w:r>
      <w:r w:rsidRPr="001E15F0">
        <w:rPr>
          <w:rFonts w:ascii="GHEA Grapalat" w:hAnsi="GHEA Grapalat"/>
          <w:sz w:val="18"/>
          <w:szCs w:val="18"/>
        </w:rPr>
        <w:t xml:space="preserve">սերի և </w:t>
      </w:r>
      <w:r w:rsidRPr="001E15F0">
        <w:rPr>
          <w:rFonts w:ascii="GHEA Grapalat" w:hAnsi="GHEA Grapalat" w:cs="GHEA Grapalat"/>
          <w:sz w:val="18"/>
          <w:szCs w:val="18"/>
        </w:rPr>
        <w:t xml:space="preserve">ինժեներատրանսպորտային 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 xml:space="preserve">օբյեկտների օտարման գոտիներում, չեն հակասում քաղաքաշինական նորմերին, չեն առաջացնում սերվիտուտ (բնակելի տունը կառուցվել է 1961թ.-ից մինչև 1984թ.: Բնակելի տան կառուցման և սպասարկման 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>հողամասի մակերեսը փաստացի կազմում է 1630.0քմ</w:t>
      </w:r>
      <w:r w:rsidRPr="001E15F0">
        <w:rPr>
          <w:rFonts w:ascii="GHEA Grapalat" w:hAnsi="GHEA Grapalat"/>
          <w:sz w:val="18"/>
          <w:szCs w:val="18"/>
        </w:rPr>
        <w:t>, որից 297.0քմ-ը զբաղեցվել և շահագործվում է 1990թ-ից), ղեկավարվելով «Իրավունք հաստատող փաստաթղթերը չպահպանված անհատական բնակելի տների կարգավիճակի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>մասին»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>ՀՀ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 xml:space="preserve">օրենքով, ՀՀ կառավարության 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>2005թ. դեկտեմբերի 29-ի թիվ 2387-Ն որոշմամբ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 xml:space="preserve"> հաստատված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 xml:space="preserve"> կարգի 29-րդ կետ</w:t>
      </w:r>
      <w:r w:rsidRPr="001E15F0">
        <w:rPr>
          <w:rFonts w:ascii="GHEA Grapalat" w:hAnsi="GHEA Grapalat"/>
          <w:sz w:val="18"/>
          <w:szCs w:val="18"/>
        </w:rPr>
        <w:t>ի դ/ ենթակետով</w:t>
      </w:r>
      <w:r w:rsidRPr="001E15F0">
        <w:rPr>
          <w:rFonts w:ascii="GHEA Grapalat" w:hAnsi="GHEA Grapalat"/>
          <w:sz w:val="20"/>
          <w:szCs w:val="20"/>
        </w:rPr>
        <w:t xml:space="preserve"> ՝ </w:t>
      </w:r>
      <w:r w:rsidRPr="001E15F0">
        <w:rPr>
          <w:rStyle w:val="a5"/>
          <w:rFonts w:ascii="GHEA Grapalat" w:hAnsi="GHEA Grapalat"/>
          <w:i/>
          <w:iCs/>
          <w:sz w:val="20"/>
          <w:szCs w:val="20"/>
        </w:rPr>
        <w:t xml:space="preserve">որոշում </w:t>
      </w:r>
      <w:r>
        <w:rPr>
          <w:rStyle w:val="a5"/>
          <w:rFonts w:ascii="GHEA Grapalat" w:hAnsi="GHEA Grapalat"/>
          <w:i/>
          <w:iCs/>
          <w:sz w:val="20"/>
          <w:szCs w:val="20"/>
        </w:rPr>
        <w:t xml:space="preserve"> </w:t>
      </w:r>
      <w:r w:rsidRPr="001E15F0">
        <w:rPr>
          <w:rStyle w:val="a5"/>
          <w:rFonts w:ascii="GHEA Grapalat" w:hAnsi="GHEA Grapalat"/>
          <w:i/>
          <w:iCs/>
          <w:sz w:val="20"/>
          <w:szCs w:val="20"/>
        </w:rPr>
        <w:t>եմ.</w:t>
      </w:r>
    </w:p>
    <w:p w:rsidR="001E15F0" w:rsidRPr="001E15F0" w:rsidRDefault="001E15F0" w:rsidP="001E15F0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</w:p>
    <w:p w:rsidR="001E15F0" w:rsidRPr="001E15F0" w:rsidRDefault="001E15F0" w:rsidP="001E15F0">
      <w:pPr>
        <w:pStyle w:val="a4"/>
        <w:spacing w:before="0" w:beforeAutospacing="0" w:after="0" w:afterAutospacing="0"/>
        <w:ind w:firstLine="28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</w:t>
      </w:r>
      <w:r w:rsidRPr="001E15F0">
        <w:rPr>
          <w:rFonts w:ascii="GHEA Grapalat" w:hAnsi="GHEA Grapalat"/>
          <w:sz w:val="18"/>
          <w:szCs w:val="18"/>
        </w:rPr>
        <w:t xml:space="preserve">1.Ճանաչել Փայլուն Սմբատի Մկրտչյանի սեփականության իրավունքը Վանաձոր քաղաքի Խնձորուտի 5-րդ փողոցի 1-ին նրբանցքի թիվ 9 հասցեի բնակելի տան կառուցման և սպասարկման համար անհրաժեշտ 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>1333.0քմ մակերեսով հողամասին կից 297.0քմ մակերեսով</w:t>
      </w:r>
      <w:r w:rsidRPr="001E15F0">
        <w:rPr>
          <w:rFonts w:ascii="GHEA Grapalat" w:hAnsi="GHEA Grapalat"/>
          <w:sz w:val="18"/>
          <w:szCs w:val="18"/>
        </w:rPr>
        <w:t xml:space="preserve"> հողամասի նկատմամբ:</w:t>
      </w:r>
    </w:p>
    <w:p w:rsidR="001E15F0" w:rsidRPr="001E15F0" w:rsidRDefault="001E15F0" w:rsidP="001E15F0">
      <w:pPr>
        <w:pStyle w:val="a4"/>
        <w:spacing w:before="0" w:beforeAutospacing="0" w:after="0" w:afterAutospacing="0"/>
        <w:ind w:firstLine="28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</w:t>
      </w:r>
      <w:r w:rsidRPr="001E15F0">
        <w:rPr>
          <w:rFonts w:ascii="GHEA Grapalat" w:hAnsi="GHEA Grapalat"/>
          <w:sz w:val="18"/>
          <w:szCs w:val="18"/>
        </w:rPr>
        <w:t xml:space="preserve">2.Ճանաչել Փայլուն Սմբատի Մկրտչյանի </w:t>
      </w:r>
      <w:r>
        <w:rPr>
          <w:rFonts w:ascii="GHEA Grapalat" w:hAnsi="GHEA Grapalat"/>
          <w:sz w:val="18"/>
          <w:szCs w:val="18"/>
        </w:rPr>
        <w:t xml:space="preserve"> </w:t>
      </w:r>
      <w:r w:rsidRPr="001E15F0">
        <w:rPr>
          <w:rFonts w:ascii="GHEA Grapalat" w:hAnsi="GHEA Grapalat"/>
          <w:sz w:val="18"/>
          <w:szCs w:val="18"/>
        </w:rPr>
        <w:t xml:space="preserve">սեփականության իրավունքը Վանաձոր քաղաքի </w:t>
      </w:r>
      <w:r>
        <w:rPr>
          <w:rFonts w:ascii="GHEA Grapalat" w:hAnsi="GHEA Grapalat"/>
          <w:sz w:val="18"/>
          <w:szCs w:val="18"/>
        </w:rPr>
        <w:t xml:space="preserve"> </w:t>
      </w:r>
      <w:r w:rsidRPr="001E15F0">
        <w:rPr>
          <w:rFonts w:ascii="GHEA Grapalat" w:hAnsi="GHEA Grapalat"/>
          <w:sz w:val="18"/>
          <w:szCs w:val="18"/>
        </w:rPr>
        <w:t>Խնձորուտի</w:t>
      </w:r>
      <w:r>
        <w:rPr>
          <w:rFonts w:ascii="GHEA Grapalat" w:hAnsi="GHEA Grapalat"/>
          <w:sz w:val="18"/>
          <w:szCs w:val="18"/>
        </w:rPr>
        <w:t xml:space="preserve"> </w:t>
      </w:r>
      <w:r w:rsidRPr="001E15F0">
        <w:rPr>
          <w:rFonts w:ascii="GHEA Grapalat" w:hAnsi="GHEA Grapalat"/>
          <w:sz w:val="18"/>
          <w:szCs w:val="18"/>
        </w:rPr>
        <w:t xml:space="preserve"> 5-րդ</w:t>
      </w:r>
      <w:r>
        <w:rPr>
          <w:rFonts w:ascii="GHEA Grapalat" w:hAnsi="GHEA Grapalat"/>
          <w:sz w:val="18"/>
          <w:szCs w:val="18"/>
        </w:rPr>
        <w:t xml:space="preserve"> </w:t>
      </w:r>
      <w:r w:rsidRPr="001E15F0">
        <w:rPr>
          <w:rFonts w:ascii="GHEA Grapalat" w:hAnsi="GHEA Grapalat"/>
          <w:sz w:val="18"/>
          <w:szCs w:val="18"/>
        </w:rPr>
        <w:t xml:space="preserve"> փողոցի 1-ին նրբանցքի թիվ 9 հասցեում այլ անձանց իրավունքներն ու օրենքով պահպանվող շահերը չխախտող, առանց քաղաքաշինական նորմերի էական խախտումների կառուցած բնակելի տան, կառույցների և շինությունների նկատմամբ:</w:t>
      </w:r>
    </w:p>
    <w:p w:rsidR="001E15F0" w:rsidRPr="001E15F0" w:rsidRDefault="001E15F0" w:rsidP="001E15F0">
      <w:pPr>
        <w:pStyle w:val="a4"/>
        <w:spacing w:before="0" w:beforeAutospacing="0" w:after="0" w:afterAutospacing="0"/>
        <w:ind w:firstLine="28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</w:t>
      </w:r>
      <w:r w:rsidRPr="001E15F0">
        <w:rPr>
          <w:rFonts w:ascii="GHEA Grapalat" w:hAnsi="GHEA Grapalat"/>
          <w:sz w:val="18"/>
          <w:szCs w:val="18"/>
        </w:rPr>
        <w:t xml:space="preserve">3.Հողամասի 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 xml:space="preserve">սահմանները 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>որոշվում են Վանաձոր համայնքի ղեկավարի կողմից հաստատված հատակագծով:</w:t>
      </w:r>
    </w:p>
    <w:p w:rsidR="001E15F0" w:rsidRPr="001E15F0" w:rsidRDefault="001E15F0" w:rsidP="001E15F0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 </w:t>
      </w:r>
      <w:r w:rsidRPr="001E15F0">
        <w:rPr>
          <w:rFonts w:ascii="GHEA Grapalat" w:hAnsi="GHEA Grapalat"/>
          <w:sz w:val="18"/>
          <w:szCs w:val="18"/>
        </w:rPr>
        <w:t xml:space="preserve">4.Հաստատել Վանաձոր քաղաքի Խնձորուտի 5-րդ փողոցի 1-ին նրբանցքի թիվ 9 հասցեի բնակելի տան փոստային 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 xml:space="preserve"> հասցեն` </w:t>
      </w:r>
      <w:r w:rsidRPr="001E15F0">
        <w:rPr>
          <w:rFonts w:ascii="Courier New" w:hAnsi="Courier New" w:cs="Courier New"/>
          <w:sz w:val="18"/>
          <w:szCs w:val="18"/>
        </w:rPr>
        <w:t> </w:t>
      </w:r>
      <w:r w:rsidRPr="001E15F0">
        <w:rPr>
          <w:rFonts w:ascii="GHEA Grapalat" w:hAnsi="GHEA Grapalat" w:cs="GHEA Grapalat"/>
          <w:sz w:val="18"/>
          <w:szCs w:val="18"/>
        </w:rPr>
        <w:t>ք.Վանաձոր, Խնձորուտի 5-րդ փողոց, 1-ին նրբանցք, թիվ 9 բնակելի տուն:</w:t>
      </w:r>
    </w:p>
    <w:p w:rsidR="001E15F0" w:rsidRPr="001E15F0" w:rsidRDefault="001E15F0" w:rsidP="001E15F0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</w:t>
      </w:r>
      <w:r w:rsidRPr="001E15F0">
        <w:rPr>
          <w:rFonts w:ascii="GHEA Grapalat" w:hAnsi="GHEA Grapalat"/>
          <w:sz w:val="18"/>
          <w:szCs w:val="18"/>
        </w:rPr>
        <w:t>5.Սույն որոշումն ուժի մեջ է մտնում ընդունմանը հաջորդող օրվանից:</w:t>
      </w:r>
      <w:r w:rsidRPr="001E15F0">
        <w:rPr>
          <w:rFonts w:ascii="Courier New" w:hAnsi="Courier New" w:cs="Courier New"/>
          <w:sz w:val="18"/>
          <w:szCs w:val="18"/>
        </w:rPr>
        <w:t> </w:t>
      </w:r>
    </w:p>
    <w:p w:rsidR="001E15F0" w:rsidRDefault="001E15F0" w:rsidP="001E15F0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1E15F0" w:rsidRDefault="001E15F0" w:rsidP="001E15F0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1E15F0" w:rsidRDefault="001E15F0" w:rsidP="001E15F0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1E15F0" w:rsidRDefault="001E15F0" w:rsidP="001E15F0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1E15F0" w:rsidRDefault="001E15F0" w:rsidP="001E15F0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1E15F0" w:rsidRDefault="001E15F0" w:rsidP="001E15F0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sectPr w:rsidR="001E15F0" w:rsidSect="001E15F0">
      <w:pgSz w:w="11907" w:h="16840" w:code="9"/>
      <w:pgMar w:top="851" w:right="476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E15F0"/>
    <w:rsid w:val="001E15F0"/>
    <w:rsid w:val="0093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5F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E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15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9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1</cp:revision>
  <cp:lastPrinted>2017-03-27T10:37:00Z</cp:lastPrinted>
  <dcterms:created xsi:type="dcterms:W3CDTF">2017-03-27T10:30:00Z</dcterms:created>
  <dcterms:modified xsi:type="dcterms:W3CDTF">2017-03-27T10:38:00Z</dcterms:modified>
</cp:coreProperties>
</file>