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722"/>
      </w:tblGrid>
      <w:tr w:rsidR="00BE0B12" w:rsidTr="00BE0B12">
        <w:trPr>
          <w:tblCellSpacing w:w="0" w:type="dxa"/>
          <w:jc w:val="center"/>
        </w:trPr>
        <w:tc>
          <w:tcPr>
            <w:tcW w:w="0" w:type="auto"/>
            <w:vAlign w:val="center"/>
            <w:hideMark/>
          </w:tcPr>
          <w:p w:rsidR="00BE0B12" w:rsidRDefault="00BE0B12">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cstate="print"/>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E0B12" w:rsidRDefault="00BE0B12">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060 650044, 060650040 vanadzor.lori@mta.gov.am, info@vanadzor.am</w:t>
            </w:r>
          </w:p>
        </w:tc>
      </w:tr>
    </w:tbl>
    <w:p w:rsidR="00BE0B12" w:rsidRDefault="00BE0B12" w:rsidP="00BE0B12">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24 մարտի 2017</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284-Ա</w:t>
      </w:r>
    </w:p>
    <w:p w:rsidR="00BE0B12" w:rsidRPr="00BE0B12" w:rsidRDefault="00BE0B12" w:rsidP="00BE0B12">
      <w:pPr>
        <w:pStyle w:val="a4"/>
        <w:jc w:val="center"/>
        <w:rPr>
          <w:rFonts w:ascii="GHEA Grapalat" w:hAnsi="GHEA Grapalat"/>
          <w:sz w:val="20"/>
          <w:szCs w:val="20"/>
        </w:rPr>
      </w:pPr>
      <w:r w:rsidRPr="00BE0B12">
        <w:rPr>
          <w:rFonts w:ascii="GHEA Grapalat" w:hAnsi="GHEA Grapalat"/>
          <w:sz w:val="20"/>
          <w:szCs w:val="20"/>
        </w:rPr>
        <w:t>ՎԱՆԱՁՈՐ ՔԱՂԱՔԻ ՉՈՒԽԱՋՅԱՆ ՓՈՂՈՑԻ ԹԻՎ 66 ՇԵՆՔԻ ԹԻՎ 19 ԲՆԱԿԱՐԱՆԸ ԱՐԱՄԱՅԻՍ ՎԱՂԻՆԱԿԻ ԳԱԲՈՅԱՆԻՆ, ՀԱՍՄԻԿ ՀԱԿՈԲԻ ԴԵՐՁՅԱՆԻՆ, ԳԱԳԻԿ ԱՐԱՄԱՅԻՍԻ ԳԱԲՈՅԱՆԻՆ, ԱՐՄԵՆՈՒՀԻ ՀԵՆՐԻԿԻ ՀՈՎՍԵՓՅԱՆԻՆ, ՄԵՐԻ ԳԱԳԻԿԻ ԳԱԲՈՅԱՆԻՆ ԵՎ ՄԵԼԻՆԵ ԳԱԳԻԿԻ ԳԱԲՈՅԱՆԻՆ ՕՏԱՐԵԼՈՒ ՄԱՍԻՆ</w:t>
      </w:r>
      <w:r w:rsidRPr="00BE0B12">
        <w:rPr>
          <w:rFonts w:ascii="Courier New" w:hAnsi="Courier New" w:cs="Courier New"/>
          <w:sz w:val="20"/>
          <w:szCs w:val="20"/>
        </w:rPr>
        <w:t> </w:t>
      </w:r>
    </w:p>
    <w:p w:rsidR="00BE0B12" w:rsidRPr="00BE0B12" w:rsidRDefault="00BE0B12" w:rsidP="00BE0B12">
      <w:pPr>
        <w:pStyle w:val="a4"/>
        <w:jc w:val="both"/>
        <w:rPr>
          <w:rFonts w:ascii="GHEA Grapalat" w:hAnsi="GHEA Grapalat"/>
          <w:sz w:val="20"/>
          <w:szCs w:val="20"/>
        </w:rPr>
      </w:pPr>
      <w:r w:rsidRPr="00BE0B12">
        <w:rPr>
          <w:rFonts w:ascii="Courier New" w:hAnsi="Courier New" w:cs="Courier New"/>
          <w:sz w:val="20"/>
          <w:szCs w:val="20"/>
        </w:rPr>
        <w:t xml:space="preserve">    </w:t>
      </w:r>
      <w:r w:rsidRPr="00BE0B12">
        <w:rPr>
          <w:rFonts w:ascii="GHEA Grapalat" w:hAnsi="GHEA Grapalat" w:cs="GHEA Grapalat"/>
          <w:sz w:val="20"/>
          <w:szCs w:val="20"/>
        </w:rPr>
        <w:t>Հիմք ընդունելով Արամայիս</w:t>
      </w:r>
      <w:r w:rsidRPr="00BE0B12">
        <w:rPr>
          <w:rFonts w:ascii="Courier New" w:hAnsi="Courier New" w:cs="Courier New"/>
          <w:sz w:val="20"/>
          <w:szCs w:val="20"/>
        </w:rPr>
        <w:t> </w:t>
      </w:r>
      <w:r w:rsidRPr="00BE0B12">
        <w:rPr>
          <w:rFonts w:ascii="GHEA Grapalat" w:hAnsi="GHEA Grapalat"/>
          <w:sz w:val="20"/>
          <w:szCs w:val="20"/>
          <w:lang w:val="ru-RU"/>
        </w:rPr>
        <w:t>Վաղինակի</w:t>
      </w:r>
      <w:r w:rsidRPr="00BE0B12">
        <w:rPr>
          <w:rFonts w:ascii="GHEA Grapalat" w:hAnsi="GHEA Grapalat"/>
          <w:sz w:val="20"/>
          <w:szCs w:val="20"/>
        </w:rPr>
        <w:t xml:space="preserve"> </w:t>
      </w:r>
      <w:r w:rsidRPr="00BE0B12">
        <w:rPr>
          <w:rFonts w:ascii="Courier New" w:hAnsi="Courier New" w:cs="Courier New"/>
          <w:sz w:val="20"/>
          <w:szCs w:val="20"/>
        </w:rPr>
        <w:t> </w:t>
      </w:r>
      <w:r w:rsidRPr="00BE0B12">
        <w:rPr>
          <w:rFonts w:ascii="GHEA Grapalat" w:hAnsi="GHEA Grapalat" w:cs="GHEA Grapalat"/>
          <w:sz w:val="20"/>
          <w:szCs w:val="20"/>
          <w:lang w:val="ru-RU"/>
        </w:rPr>
        <w:t>Գաբոյանի</w:t>
      </w:r>
      <w:r>
        <w:rPr>
          <w:rFonts w:ascii="GHEA Grapalat" w:hAnsi="GHEA Grapalat" w:cs="GHEA Grapalat"/>
          <w:sz w:val="20"/>
          <w:szCs w:val="20"/>
        </w:rPr>
        <w:t xml:space="preserve">  </w:t>
      </w:r>
      <w:r w:rsidRPr="00BE0B12">
        <w:rPr>
          <w:rFonts w:ascii="GHEA Grapalat" w:hAnsi="GHEA Grapalat"/>
          <w:sz w:val="20"/>
          <w:szCs w:val="20"/>
        </w:rPr>
        <w:t>(1943թ.), Հասմիկ Հակոբի Դերձյանի (1950թ.), Գագիկ Արամայիսի Գաբոյանի (1971թ.), Արմենուհի Հենրիկի Հովսեփյանի</w:t>
      </w:r>
      <w:r w:rsidRPr="00BE0B12">
        <w:rPr>
          <w:rFonts w:ascii="Courier New" w:hAnsi="Courier New" w:cs="Courier New"/>
          <w:sz w:val="20"/>
          <w:szCs w:val="20"/>
        </w:rPr>
        <w:t> </w:t>
      </w:r>
      <w:r w:rsidRPr="00BE0B12">
        <w:rPr>
          <w:rFonts w:ascii="GHEA Grapalat" w:hAnsi="GHEA Grapalat" w:cs="GHEA Grapalat"/>
          <w:sz w:val="20"/>
          <w:szCs w:val="20"/>
        </w:rPr>
        <w:t>(1975թ.), Մերի Գագիկի Գաբոյանի</w:t>
      </w:r>
      <w:r w:rsidRPr="00BE0B12">
        <w:rPr>
          <w:rFonts w:ascii="Courier New" w:hAnsi="Courier New" w:cs="Courier New"/>
          <w:sz w:val="20"/>
          <w:szCs w:val="20"/>
        </w:rPr>
        <w:t> </w:t>
      </w:r>
      <w:r w:rsidRPr="00BE0B12">
        <w:rPr>
          <w:rFonts w:ascii="GHEA Grapalat" w:hAnsi="GHEA Grapalat" w:cs="GHEA Grapalat"/>
          <w:sz w:val="20"/>
          <w:szCs w:val="20"/>
        </w:rPr>
        <w:t>(1999թ.)</w:t>
      </w:r>
      <w:r w:rsidRPr="00BE0B12">
        <w:rPr>
          <w:rFonts w:ascii="Courier New" w:hAnsi="Courier New" w:cs="Courier New"/>
          <w:sz w:val="20"/>
          <w:szCs w:val="20"/>
        </w:rPr>
        <w:t> </w:t>
      </w:r>
      <w:r w:rsidRPr="00BE0B12">
        <w:rPr>
          <w:rFonts w:ascii="GHEA Grapalat" w:hAnsi="GHEA Grapalat" w:cs="GHEA Grapalat"/>
          <w:sz w:val="20"/>
          <w:szCs w:val="20"/>
        </w:rPr>
        <w:t xml:space="preserve">և Մելինե </w:t>
      </w:r>
      <w:r w:rsidRPr="00BE0B12">
        <w:rPr>
          <w:rFonts w:ascii="Courier New" w:hAnsi="Courier New" w:cs="Courier New"/>
          <w:sz w:val="20"/>
          <w:szCs w:val="20"/>
        </w:rPr>
        <w:t> </w:t>
      </w:r>
      <w:r w:rsidRPr="00BE0B12">
        <w:rPr>
          <w:rFonts w:ascii="GHEA Grapalat" w:hAnsi="GHEA Grapalat" w:cs="GHEA Grapalat"/>
          <w:sz w:val="20"/>
          <w:szCs w:val="20"/>
        </w:rPr>
        <w:t>Գագիկի Գաբոյանի</w:t>
      </w:r>
      <w:r w:rsidRPr="00BE0B12">
        <w:rPr>
          <w:rFonts w:ascii="Courier New" w:hAnsi="Courier New" w:cs="Courier New"/>
          <w:sz w:val="20"/>
          <w:szCs w:val="20"/>
        </w:rPr>
        <w:t> </w:t>
      </w:r>
      <w:r w:rsidRPr="00BE0B12">
        <w:rPr>
          <w:rFonts w:ascii="GHEA Grapalat" w:hAnsi="GHEA Grapalat" w:cs="GHEA Grapalat"/>
          <w:sz w:val="20"/>
          <w:szCs w:val="20"/>
        </w:rPr>
        <w:t xml:space="preserve">(2002թ.) </w:t>
      </w:r>
      <w:r w:rsidRPr="00BE0B12">
        <w:rPr>
          <w:rFonts w:ascii="Courier New" w:hAnsi="Courier New" w:cs="Courier New"/>
          <w:sz w:val="20"/>
          <w:szCs w:val="20"/>
        </w:rPr>
        <w:t> </w:t>
      </w:r>
      <w:r w:rsidRPr="00BE0B12">
        <w:rPr>
          <w:rFonts w:ascii="GHEA Grapalat" w:hAnsi="GHEA Grapalat" w:cs="GHEA Grapalat"/>
          <w:sz w:val="20"/>
          <w:szCs w:val="20"/>
        </w:rPr>
        <w:t xml:space="preserve">դիմումը, ղեկավարվելով «Բազմաբնակարան շենքի </w:t>
      </w:r>
      <w:r w:rsidRPr="00BE0B12">
        <w:rPr>
          <w:rFonts w:ascii="Courier New" w:hAnsi="Courier New" w:cs="Courier New"/>
          <w:sz w:val="20"/>
          <w:szCs w:val="20"/>
        </w:rPr>
        <w:t> </w:t>
      </w:r>
      <w:r w:rsidRPr="00BE0B12">
        <w:rPr>
          <w:rFonts w:ascii="GHEA Grapalat" w:hAnsi="GHEA Grapalat" w:cs="GHEA Grapalat"/>
          <w:sz w:val="20"/>
          <w:szCs w:val="20"/>
        </w:rPr>
        <w:t xml:space="preserve">կառավարման մասին» ՀՀ օրենքի </w:t>
      </w:r>
      <w:r w:rsidRPr="00BE0B12">
        <w:rPr>
          <w:rFonts w:ascii="GHEA Grapalat" w:hAnsi="GHEA Grapalat"/>
          <w:sz w:val="20"/>
          <w:szCs w:val="20"/>
        </w:rPr>
        <w:t xml:space="preserve">6-րդ </w:t>
      </w:r>
      <w:r w:rsidRPr="00BE0B12">
        <w:rPr>
          <w:rFonts w:ascii="GHEA Grapalat" w:hAnsi="GHEA Grapalat" w:cs="GHEA Grapalat"/>
          <w:sz w:val="20"/>
          <w:szCs w:val="20"/>
        </w:rPr>
        <w:t>և 24-րդ հոդվածներով,</w:t>
      </w:r>
      <w:r w:rsidRPr="00BE0B12">
        <w:rPr>
          <w:rFonts w:ascii="Courier New" w:hAnsi="Courier New" w:cs="Courier New"/>
          <w:sz w:val="20"/>
          <w:szCs w:val="20"/>
        </w:rPr>
        <w:t> </w:t>
      </w:r>
      <w:r w:rsidRPr="00BE0B12">
        <w:rPr>
          <w:rFonts w:ascii="GHEA Grapalat" w:hAnsi="GHEA Grapalat" w:cs="GHEA Grapalat"/>
          <w:sz w:val="20"/>
          <w:szCs w:val="20"/>
        </w:rPr>
        <w:t xml:space="preserve"> ՀՀ կառավարության </w:t>
      </w:r>
      <w:r w:rsidRPr="00BE0B12">
        <w:rPr>
          <w:rFonts w:ascii="Courier New" w:hAnsi="Courier New" w:cs="Courier New"/>
          <w:sz w:val="20"/>
          <w:szCs w:val="20"/>
        </w:rPr>
        <w:t> </w:t>
      </w:r>
      <w:r w:rsidRPr="00BE0B12">
        <w:rPr>
          <w:rFonts w:ascii="GHEA Grapalat" w:hAnsi="GHEA Grapalat" w:cs="GHEA Grapalat"/>
          <w:sz w:val="20"/>
          <w:szCs w:val="20"/>
        </w:rPr>
        <w:t xml:space="preserve">1997թ. մարտի 14-ի </w:t>
      </w:r>
      <w:r w:rsidRPr="00BE0B12">
        <w:rPr>
          <w:rFonts w:ascii="Courier New" w:hAnsi="Courier New" w:cs="Courier New"/>
          <w:sz w:val="20"/>
          <w:szCs w:val="20"/>
        </w:rPr>
        <w:t> </w:t>
      </w:r>
      <w:r w:rsidRPr="00BE0B12">
        <w:rPr>
          <w:rFonts w:ascii="GHEA Grapalat" w:hAnsi="GHEA Grapalat" w:cs="GHEA Grapalat"/>
          <w:sz w:val="20"/>
          <w:szCs w:val="20"/>
        </w:rPr>
        <w:t xml:space="preserve">թիվ </w:t>
      </w:r>
      <w:r w:rsidRPr="00BE0B12">
        <w:rPr>
          <w:rFonts w:ascii="Courier New" w:hAnsi="Courier New" w:cs="Courier New"/>
          <w:sz w:val="20"/>
          <w:szCs w:val="20"/>
        </w:rPr>
        <w:t> </w:t>
      </w:r>
      <w:r w:rsidRPr="00BE0B12">
        <w:rPr>
          <w:rFonts w:ascii="GHEA Grapalat" w:hAnsi="GHEA Grapalat" w:cs="GHEA Grapalat"/>
          <w:sz w:val="20"/>
          <w:szCs w:val="20"/>
        </w:rPr>
        <w:t xml:space="preserve">51 որոշմամբ, </w:t>
      </w:r>
      <w:r w:rsidRPr="00BE0B12">
        <w:rPr>
          <w:rFonts w:ascii="Courier New" w:hAnsi="Courier New" w:cs="Courier New"/>
          <w:sz w:val="20"/>
          <w:szCs w:val="20"/>
        </w:rPr>
        <w:t> </w:t>
      </w:r>
      <w:r w:rsidRPr="00BE0B12">
        <w:rPr>
          <w:rFonts w:ascii="GHEA Grapalat" w:hAnsi="GHEA Grapalat" w:cs="GHEA Grapalat"/>
          <w:sz w:val="20"/>
          <w:szCs w:val="20"/>
        </w:rPr>
        <w:t xml:space="preserve">Վանաձոր </w:t>
      </w:r>
      <w:r w:rsidRPr="00BE0B12">
        <w:rPr>
          <w:rFonts w:ascii="Courier New" w:hAnsi="Courier New" w:cs="Courier New"/>
          <w:sz w:val="20"/>
          <w:szCs w:val="20"/>
        </w:rPr>
        <w:t> </w:t>
      </w:r>
      <w:r w:rsidRPr="00BE0B12">
        <w:rPr>
          <w:rFonts w:ascii="GHEA Grapalat" w:hAnsi="GHEA Grapalat" w:cs="GHEA Grapalat"/>
          <w:sz w:val="20"/>
          <w:szCs w:val="20"/>
        </w:rPr>
        <w:t xml:space="preserve">համայնքի ավագանու </w:t>
      </w:r>
      <w:r>
        <w:rPr>
          <w:rFonts w:ascii="GHEA Grapalat" w:hAnsi="GHEA Grapalat" w:cs="GHEA Grapalat"/>
          <w:sz w:val="20"/>
          <w:szCs w:val="20"/>
        </w:rPr>
        <w:t xml:space="preserve"> </w:t>
      </w:r>
      <w:r w:rsidRPr="00BE0B12">
        <w:rPr>
          <w:rFonts w:ascii="GHEA Grapalat" w:hAnsi="GHEA Grapalat" w:cs="GHEA Grapalat"/>
          <w:sz w:val="20"/>
          <w:szCs w:val="20"/>
        </w:rPr>
        <w:t xml:space="preserve">2001թ. մարտի 23-ի </w:t>
      </w:r>
      <w:r>
        <w:rPr>
          <w:rFonts w:ascii="GHEA Grapalat" w:hAnsi="GHEA Grapalat" w:cs="GHEA Grapalat"/>
          <w:sz w:val="20"/>
          <w:szCs w:val="20"/>
        </w:rPr>
        <w:t xml:space="preserve"> </w:t>
      </w:r>
      <w:r w:rsidRPr="00BE0B12">
        <w:rPr>
          <w:rFonts w:ascii="GHEA Grapalat" w:hAnsi="GHEA Grapalat" w:cs="GHEA Grapalat"/>
          <w:sz w:val="20"/>
          <w:szCs w:val="20"/>
        </w:rPr>
        <w:t>թիվ 21</w:t>
      </w:r>
      <w:r>
        <w:rPr>
          <w:rFonts w:ascii="GHEA Grapalat" w:hAnsi="GHEA Grapalat" w:cs="GHEA Grapalat"/>
          <w:sz w:val="20"/>
          <w:szCs w:val="20"/>
        </w:rPr>
        <w:t xml:space="preserve"> </w:t>
      </w:r>
      <w:r w:rsidRPr="00BE0B12">
        <w:rPr>
          <w:rFonts w:ascii="GHEA Grapalat" w:hAnsi="GHEA Grapalat" w:cs="GHEA Grapalat"/>
          <w:sz w:val="20"/>
          <w:szCs w:val="20"/>
        </w:rPr>
        <w:t xml:space="preserve"> և </w:t>
      </w:r>
      <w:r>
        <w:rPr>
          <w:rFonts w:ascii="GHEA Grapalat" w:hAnsi="GHEA Grapalat" w:cs="GHEA Grapalat"/>
          <w:sz w:val="20"/>
          <w:szCs w:val="20"/>
        </w:rPr>
        <w:t xml:space="preserve"> </w:t>
      </w:r>
      <w:r w:rsidRPr="00BE0B12">
        <w:rPr>
          <w:rFonts w:ascii="GHEA Grapalat" w:hAnsi="GHEA Grapalat" w:cs="GHEA Grapalat"/>
          <w:sz w:val="20"/>
          <w:szCs w:val="20"/>
        </w:rPr>
        <w:t xml:space="preserve">2005թ. օգոստոսի 26-ի թիվ 212 որոշումներով և «Իրավական ակտերի մասին» ՀՀ </w:t>
      </w:r>
      <w:r>
        <w:rPr>
          <w:rFonts w:ascii="GHEA Grapalat" w:hAnsi="GHEA Grapalat" w:cs="GHEA Grapalat"/>
          <w:sz w:val="20"/>
          <w:szCs w:val="20"/>
        </w:rPr>
        <w:t xml:space="preserve"> </w:t>
      </w:r>
      <w:r w:rsidRPr="00BE0B12">
        <w:rPr>
          <w:rFonts w:ascii="GHEA Grapalat" w:hAnsi="GHEA Grapalat" w:cs="GHEA Grapalat"/>
          <w:sz w:val="20"/>
          <w:szCs w:val="20"/>
        </w:rPr>
        <w:t>օրենքի 60-րդ հոդվածով՝</w:t>
      </w:r>
      <w:r w:rsidRPr="00BE0B12">
        <w:rPr>
          <w:rFonts w:ascii="Courier New" w:hAnsi="Courier New" w:cs="Courier New"/>
          <w:sz w:val="20"/>
          <w:szCs w:val="20"/>
        </w:rPr>
        <w:t> </w:t>
      </w:r>
      <w:r w:rsidRPr="00BE0B12">
        <w:rPr>
          <w:rFonts w:ascii="GHEA Grapalat" w:hAnsi="GHEA Grapalat" w:cs="GHEA Grapalat"/>
          <w:sz w:val="20"/>
          <w:szCs w:val="20"/>
        </w:rPr>
        <w:t xml:space="preserve"> </w:t>
      </w:r>
      <w:r w:rsidRPr="00BE0B12">
        <w:rPr>
          <w:rStyle w:val="a6"/>
          <w:rFonts w:ascii="GHEA Grapalat" w:hAnsi="GHEA Grapalat"/>
          <w:b/>
          <w:bCs/>
          <w:sz w:val="22"/>
          <w:szCs w:val="22"/>
        </w:rPr>
        <w:t xml:space="preserve">որոշում </w:t>
      </w:r>
      <w:r w:rsidRPr="00BE0B12">
        <w:rPr>
          <w:rStyle w:val="a6"/>
          <w:rFonts w:ascii="Courier New" w:hAnsi="Courier New" w:cs="Courier New"/>
          <w:b/>
          <w:bCs/>
          <w:sz w:val="22"/>
          <w:szCs w:val="22"/>
        </w:rPr>
        <w:t> </w:t>
      </w:r>
      <w:r w:rsidRPr="00BE0B12">
        <w:rPr>
          <w:rStyle w:val="a6"/>
          <w:rFonts w:ascii="GHEA Grapalat" w:hAnsi="GHEA Grapalat" w:cs="GHEA Grapalat"/>
          <w:b/>
          <w:bCs/>
          <w:sz w:val="22"/>
          <w:szCs w:val="22"/>
        </w:rPr>
        <w:t>եմ.</w:t>
      </w:r>
    </w:p>
    <w:p w:rsidR="00BE0B12" w:rsidRDefault="00BE0B12" w:rsidP="00BE0B12">
      <w:pPr>
        <w:pStyle w:val="a4"/>
        <w:spacing w:before="0" w:beforeAutospacing="0" w:after="0" w:afterAutospacing="0"/>
        <w:jc w:val="both"/>
        <w:rPr>
          <w:rFonts w:ascii="GHEA Grapalat" w:hAnsi="GHEA Grapalat"/>
          <w:sz w:val="20"/>
          <w:szCs w:val="20"/>
        </w:rPr>
      </w:pPr>
      <w:r w:rsidRPr="00BE0B12">
        <w:rPr>
          <w:rFonts w:ascii="Courier New" w:hAnsi="Courier New" w:cs="Courier New"/>
          <w:sz w:val="20"/>
          <w:szCs w:val="20"/>
        </w:rPr>
        <w:t> </w:t>
      </w:r>
      <w:r w:rsidRPr="00BE0B12">
        <w:rPr>
          <w:rStyle w:val="a5"/>
          <w:b w:val="0"/>
          <w:bCs w:val="0"/>
          <w:sz w:val="20"/>
          <w:szCs w:val="20"/>
          <w:lang/>
        </w:rPr>
        <w:t>   </w:t>
      </w:r>
      <w:r w:rsidRPr="00BE0B12">
        <w:rPr>
          <w:rFonts w:ascii="GHEA Grapalat" w:hAnsi="GHEA Grapalat"/>
          <w:sz w:val="20"/>
          <w:szCs w:val="20"/>
          <w:lang/>
        </w:rPr>
        <w:t xml:space="preserve">1.Հանձնարարել </w:t>
      </w:r>
      <w:r w:rsidRPr="00BE0B12">
        <w:rPr>
          <w:rFonts w:ascii="GHEA Grapalat" w:hAnsi="GHEA Grapalat"/>
          <w:sz w:val="20"/>
          <w:szCs w:val="20"/>
        </w:rPr>
        <w:t>Վանաձորի</w:t>
      </w:r>
      <w:r w:rsidRPr="00BE0B12">
        <w:rPr>
          <w:rFonts w:ascii="Courier New" w:hAnsi="Courier New" w:cs="Courier New"/>
          <w:sz w:val="20"/>
          <w:szCs w:val="20"/>
        </w:rPr>
        <w:t> </w:t>
      </w:r>
      <w:r w:rsidRPr="00BE0B12">
        <w:rPr>
          <w:rFonts w:ascii="GHEA Grapalat" w:hAnsi="GHEA Grapalat" w:cs="GHEA Grapalat"/>
          <w:sz w:val="20"/>
          <w:szCs w:val="20"/>
        </w:rPr>
        <w:t>համայնքապետարանի աշխատակազմի համատիրությունների և բնակարանային տնտեսության</w:t>
      </w:r>
      <w:r w:rsidRPr="00BE0B12">
        <w:rPr>
          <w:rFonts w:ascii="Courier New" w:hAnsi="Courier New" w:cs="Courier New"/>
          <w:sz w:val="20"/>
          <w:szCs w:val="20"/>
          <w:lang/>
        </w:rPr>
        <w:t> </w:t>
      </w:r>
      <w:r w:rsidRPr="00BE0B12">
        <w:rPr>
          <w:rFonts w:ascii="GHEA Grapalat" w:hAnsi="GHEA Grapalat" w:cs="GHEA Grapalat"/>
          <w:sz w:val="20"/>
          <w:szCs w:val="20"/>
          <w:lang/>
        </w:rPr>
        <w:t xml:space="preserve">բաժնի գլխավոր մասնագետ Քաջիկ Թադևոսյանին՝ դիմելու </w:t>
      </w:r>
      <w:r>
        <w:rPr>
          <w:rFonts w:ascii="GHEA Grapalat" w:hAnsi="GHEA Grapalat" w:cs="GHEA Grapalat"/>
          <w:sz w:val="20"/>
          <w:szCs w:val="20"/>
        </w:rPr>
        <w:t xml:space="preserve"> </w:t>
      </w:r>
      <w:r w:rsidRPr="00BE0B12">
        <w:rPr>
          <w:rFonts w:ascii="GHEA Grapalat" w:hAnsi="GHEA Grapalat" w:cs="GHEA Grapalat"/>
          <w:sz w:val="20"/>
          <w:szCs w:val="20"/>
          <w:lang/>
        </w:rPr>
        <w:t>անշարժ</w:t>
      </w:r>
      <w:r>
        <w:rPr>
          <w:rFonts w:ascii="GHEA Grapalat" w:hAnsi="GHEA Grapalat" w:cs="GHEA Grapalat"/>
          <w:sz w:val="20"/>
          <w:szCs w:val="20"/>
        </w:rPr>
        <w:t xml:space="preserve"> </w:t>
      </w:r>
      <w:r w:rsidRPr="00BE0B12">
        <w:rPr>
          <w:rFonts w:ascii="GHEA Grapalat" w:hAnsi="GHEA Grapalat" w:cs="GHEA Grapalat"/>
          <w:sz w:val="20"/>
          <w:szCs w:val="20"/>
          <w:lang/>
        </w:rPr>
        <w:t xml:space="preserve"> գույքի կադաստրի</w:t>
      </w:r>
      <w:r w:rsidRPr="00BE0B12">
        <w:rPr>
          <w:rFonts w:ascii="Courier New" w:hAnsi="Courier New" w:cs="Courier New"/>
          <w:sz w:val="20"/>
          <w:szCs w:val="20"/>
          <w:lang/>
        </w:rPr>
        <w:t> </w:t>
      </w:r>
      <w:r w:rsidRPr="00BE0B12">
        <w:rPr>
          <w:rFonts w:ascii="GHEA Grapalat" w:hAnsi="GHEA Grapalat" w:cs="GHEA Grapalat"/>
          <w:sz w:val="20"/>
          <w:szCs w:val="20"/>
          <w:lang/>
        </w:rPr>
        <w:t xml:space="preserve"> պետական կոմիտեի Վանաձորի տարածքային ստորաբաժանում</w:t>
      </w:r>
      <w:r w:rsidRPr="00BE0B12">
        <w:rPr>
          <w:rFonts w:ascii="GHEA Grapalat" w:hAnsi="GHEA Grapalat"/>
          <w:sz w:val="20"/>
          <w:szCs w:val="20"/>
        </w:rPr>
        <w:t xml:space="preserve">՝ </w:t>
      </w:r>
      <w:r w:rsidRPr="00BE0B12">
        <w:rPr>
          <w:rFonts w:ascii="GHEA Grapalat" w:hAnsi="GHEA Grapalat" w:cs="GHEA Grapalat"/>
          <w:sz w:val="20"/>
          <w:szCs w:val="20"/>
          <w:lang/>
        </w:rPr>
        <w:t>ՀՀ օրենսդրությամբ սահմա</w:t>
      </w:r>
      <w:r w:rsidRPr="00BE0B12">
        <w:rPr>
          <w:rFonts w:ascii="GHEA Grapalat" w:hAnsi="GHEA Grapalat"/>
          <w:sz w:val="20"/>
          <w:szCs w:val="20"/>
          <w:lang/>
        </w:rPr>
        <w:t>նված կարգով</w:t>
      </w:r>
      <w:r w:rsidRPr="00BE0B12">
        <w:rPr>
          <w:rFonts w:ascii="Courier New" w:hAnsi="Courier New" w:cs="Courier New"/>
          <w:sz w:val="20"/>
          <w:szCs w:val="20"/>
          <w:lang/>
        </w:rPr>
        <w:t> </w:t>
      </w:r>
      <w:r w:rsidRPr="00BE0B12">
        <w:rPr>
          <w:rFonts w:ascii="GHEA Grapalat" w:hAnsi="GHEA Grapalat" w:cs="GHEA Grapalat"/>
          <w:sz w:val="20"/>
          <w:szCs w:val="20"/>
          <w:lang/>
        </w:rPr>
        <w:t>Չուխաջյան փողոցի թիվ 66 շենքի թիվ 19 երեք</w:t>
      </w:r>
      <w:r w:rsidRPr="00BE0B12">
        <w:rPr>
          <w:rFonts w:ascii="Courier New" w:hAnsi="Courier New" w:cs="Courier New"/>
          <w:sz w:val="20"/>
          <w:szCs w:val="20"/>
          <w:lang/>
        </w:rPr>
        <w:t> </w:t>
      </w:r>
      <w:r w:rsidRPr="00BE0B12">
        <w:rPr>
          <w:rFonts w:ascii="GHEA Grapalat" w:hAnsi="GHEA Grapalat" w:cs="GHEA Grapalat"/>
          <w:sz w:val="20"/>
          <w:szCs w:val="20"/>
          <w:lang/>
        </w:rPr>
        <w:t>սենյականոց բնակարանի նկատմամբ համայնքի սեփականության իրավունքի պետական գրանցում կատարելու համար:</w:t>
      </w:r>
      <w:r>
        <w:rPr>
          <w:rFonts w:ascii="GHEA Grapalat" w:hAnsi="GHEA Grapalat" w:cs="GHEA Grapalat"/>
          <w:sz w:val="20"/>
          <w:szCs w:val="20"/>
        </w:rPr>
        <w:tab/>
      </w:r>
      <w:r w:rsidRPr="00BE0B12">
        <w:rPr>
          <w:rFonts w:ascii="GHEA Grapalat" w:hAnsi="GHEA Grapalat" w:cs="GHEA Grapalat"/>
          <w:sz w:val="20"/>
          <w:szCs w:val="20"/>
          <w:lang/>
        </w:rPr>
        <w:br/>
      </w:r>
      <w:r w:rsidRPr="00BE0B12">
        <w:rPr>
          <w:rFonts w:ascii="Courier New" w:hAnsi="Courier New" w:cs="Courier New"/>
          <w:sz w:val="20"/>
          <w:szCs w:val="20"/>
          <w:lang/>
        </w:rPr>
        <w:t> </w:t>
      </w:r>
      <w:r w:rsidRPr="00BE0B12">
        <w:rPr>
          <w:rFonts w:ascii="GHEA Grapalat" w:hAnsi="GHEA Grapalat" w:cs="GHEA Grapalat"/>
          <w:sz w:val="20"/>
          <w:szCs w:val="20"/>
          <w:lang/>
        </w:rPr>
        <w:t xml:space="preserve"> </w:t>
      </w:r>
      <w:r>
        <w:rPr>
          <w:rFonts w:ascii="GHEA Grapalat" w:hAnsi="GHEA Grapalat" w:cs="GHEA Grapalat"/>
          <w:sz w:val="20"/>
          <w:szCs w:val="20"/>
        </w:rPr>
        <w:t xml:space="preserve">     </w:t>
      </w:r>
      <w:r w:rsidRPr="00BE0B12">
        <w:rPr>
          <w:rFonts w:ascii="GHEA Grapalat" w:hAnsi="GHEA Grapalat" w:cs="GHEA Grapalat"/>
          <w:sz w:val="20"/>
          <w:szCs w:val="20"/>
          <w:lang/>
        </w:rPr>
        <w:t>2.</w:t>
      </w:r>
      <w:r w:rsidRPr="00BE0B12">
        <w:rPr>
          <w:rFonts w:ascii="GHEA Grapalat" w:hAnsi="GHEA Grapalat"/>
          <w:sz w:val="20"/>
          <w:szCs w:val="20"/>
        </w:rPr>
        <w:t>Վանաձոր քաղաքի</w:t>
      </w:r>
      <w:r w:rsidRPr="00BE0B12">
        <w:rPr>
          <w:rFonts w:ascii="Courier New" w:hAnsi="Courier New" w:cs="Courier New"/>
          <w:sz w:val="20"/>
          <w:szCs w:val="20"/>
        </w:rPr>
        <w:t> </w:t>
      </w:r>
      <w:r w:rsidRPr="00BE0B12">
        <w:rPr>
          <w:rFonts w:ascii="GHEA Grapalat" w:hAnsi="GHEA Grapalat"/>
          <w:sz w:val="20"/>
          <w:szCs w:val="20"/>
          <w:lang/>
        </w:rPr>
        <w:t>Չուխաջյան փողոցի թիվ 66 շենքի թիվ 19 երեք</w:t>
      </w:r>
      <w:r w:rsidRPr="00BE0B12">
        <w:rPr>
          <w:rFonts w:ascii="Courier New" w:hAnsi="Courier New" w:cs="Courier New"/>
          <w:sz w:val="20"/>
          <w:szCs w:val="20"/>
          <w:lang/>
        </w:rPr>
        <w:t>  </w:t>
      </w:r>
      <w:r w:rsidRPr="00BE0B12">
        <w:rPr>
          <w:rFonts w:ascii="GHEA Grapalat" w:hAnsi="GHEA Grapalat" w:cs="GHEA Grapalat"/>
          <w:sz w:val="20"/>
          <w:szCs w:val="20"/>
          <w:lang/>
        </w:rPr>
        <w:t>սենյականոց</w:t>
      </w:r>
      <w:r w:rsidRPr="00BE0B12">
        <w:rPr>
          <w:rFonts w:ascii="Courier New" w:hAnsi="Courier New" w:cs="Courier New"/>
          <w:sz w:val="20"/>
          <w:szCs w:val="20"/>
        </w:rPr>
        <w:t> </w:t>
      </w:r>
      <w:r w:rsidRPr="00BE0B12">
        <w:rPr>
          <w:rFonts w:ascii="Courier New" w:hAnsi="Courier New" w:cs="Courier New"/>
          <w:sz w:val="20"/>
          <w:szCs w:val="20"/>
          <w:lang/>
        </w:rPr>
        <w:t> </w:t>
      </w:r>
      <w:r w:rsidRPr="00BE0B12">
        <w:rPr>
          <w:rFonts w:ascii="GHEA Grapalat" w:hAnsi="GHEA Grapalat" w:cs="GHEA Grapalat"/>
          <w:sz w:val="20"/>
          <w:szCs w:val="20"/>
          <w:lang/>
        </w:rPr>
        <w:t xml:space="preserve">բնակարանը </w:t>
      </w:r>
      <w:r w:rsidRPr="00BE0B12">
        <w:rPr>
          <w:rFonts w:ascii="Courier New" w:hAnsi="Courier New" w:cs="Courier New"/>
          <w:sz w:val="20"/>
          <w:szCs w:val="20"/>
          <w:lang/>
        </w:rPr>
        <w:t> </w:t>
      </w:r>
      <w:r w:rsidRPr="00BE0B12">
        <w:rPr>
          <w:rFonts w:ascii="GHEA Grapalat" w:hAnsi="GHEA Grapalat" w:cs="GHEA Grapalat"/>
          <w:sz w:val="20"/>
          <w:szCs w:val="20"/>
          <w:lang/>
        </w:rPr>
        <w:t>36 500</w:t>
      </w:r>
      <w:r w:rsidRPr="00BE0B12">
        <w:rPr>
          <w:rFonts w:ascii="Courier New" w:hAnsi="Courier New" w:cs="Courier New"/>
          <w:sz w:val="20"/>
          <w:szCs w:val="20"/>
          <w:lang/>
        </w:rPr>
        <w:t> </w:t>
      </w:r>
      <w:r w:rsidRPr="00BE0B12">
        <w:rPr>
          <w:rFonts w:ascii="GHEA Grapalat" w:hAnsi="GHEA Grapalat" w:cs="GHEA Grapalat"/>
          <w:sz w:val="20"/>
          <w:szCs w:val="20"/>
          <w:lang/>
        </w:rPr>
        <w:t>դրամով</w:t>
      </w:r>
      <w:r>
        <w:rPr>
          <w:rFonts w:ascii="GHEA Grapalat" w:hAnsi="GHEA Grapalat" w:cs="GHEA Grapalat"/>
          <w:sz w:val="20"/>
          <w:szCs w:val="20"/>
        </w:rPr>
        <w:t xml:space="preserve"> </w:t>
      </w:r>
      <w:r w:rsidRPr="00BE0B12">
        <w:rPr>
          <w:rFonts w:ascii="Courier New" w:hAnsi="Courier New" w:cs="Courier New"/>
          <w:sz w:val="20"/>
          <w:szCs w:val="20"/>
          <w:lang/>
        </w:rPr>
        <w:t> </w:t>
      </w:r>
      <w:r w:rsidRPr="00BE0B12">
        <w:rPr>
          <w:rFonts w:ascii="GHEA Grapalat" w:hAnsi="GHEA Grapalat" w:cs="GHEA Grapalat"/>
          <w:sz w:val="20"/>
          <w:szCs w:val="20"/>
          <w:lang/>
        </w:rPr>
        <w:t>ուղղ</w:t>
      </w:r>
      <w:r w:rsidRPr="00BE0B12">
        <w:rPr>
          <w:rFonts w:ascii="GHEA Grapalat" w:hAnsi="GHEA Grapalat"/>
          <w:sz w:val="20"/>
          <w:szCs w:val="20"/>
          <w:lang/>
        </w:rPr>
        <w:t>ակի</w:t>
      </w:r>
      <w:r w:rsidRPr="00BE0B12">
        <w:rPr>
          <w:rFonts w:ascii="Courier New" w:hAnsi="Courier New" w:cs="Courier New"/>
          <w:sz w:val="20"/>
          <w:szCs w:val="20"/>
          <w:lang/>
        </w:rPr>
        <w:t> </w:t>
      </w:r>
      <w:r>
        <w:rPr>
          <w:rFonts w:ascii="Courier New" w:hAnsi="Courier New" w:cs="Courier New"/>
          <w:sz w:val="20"/>
          <w:szCs w:val="20"/>
        </w:rPr>
        <w:t xml:space="preserve"> </w:t>
      </w:r>
      <w:r w:rsidRPr="00BE0B12">
        <w:rPr>
          <w:rFonts w:ascii="GHEA Grapalat" w:hAnsi="GHEA Grapalat" w:cs="GHEA Grapalat"/>
          <w:sz w:val="20"/>
          <w:szCs w:val="20"/>
          <w:lang/>
        </w:rPr>
        <w:t xml:space="preserve">վաճառքի </w:t>
      </w:r>
      <w:r w:rsidRPr="00BE0B12">
        <w:rPr>
          <w:rFonts w:ascii="Courier New" w:hAnsi="Courier New" w:cs="Courier New"/>
          <w:sz w:val="20"/>
          <w:szCs w:val="20"/>
          <w:lang/>
        </w:rPr>
        <w:t> </w:t>
      </w:r>
      <w:r w:rsidRPr="00BE0B12">
        <w:rPr>
          <w:rFonts w:ascii="GHEA Grapalat" w:hAnsi="GHEA Grapalat" w:cs="GHEA Grapalat"/>
          <w:sz w:val="20"/>
          <w:szCs w:val="20"/>
          <w:lang/>
        </w:rPr>
        <w:t>ձևով</w:t>
      </w:r>
      <w:r w:rsidRPr="00BE0B12">
        <w:rPr>
          <w:rFonts w:ascii="GHEA Grapalat" w:hAnsi="GHEA Grapalat"/>
          <w:sz w:val="20"/>
          <w:szCs w:val="20"/>
        </w:rPr>
        <w:t xml:space="preserve">, որպես </w:t>
      </w:r>
      <w:r w:rsidRPr="00BE0B12">
        <w:rPr>
          <w:rFonts w:ascii="Courier New" w:hAnsi="Courier New" w:cs="Courier New"/>
          <w:sz w:val="20"/>
          <w:szCs w:val="20"/>
        </w:rPr>
        <w:t> </w:t>
      </w:r>
      <w:r w:rsidRPr="00BE0B12">
        <w:rPr>
          <w:rFonts w:ascii="GHEA Grapalat" w:hAnsi="GHEA Grapalat" w:cs="GHEA Grapalat"/>
          <w:sz w:val="20"/>
          <w:szCs w:val="20"/>
        </w:rPr>
        <w:t>սեփականություն,</w:t>
      </w:r>
      <w:r w:rsidRPr="00BE0B12">
        <w:rPr>
          <w:rFonts w:ascii="GHEA Grapalat" w:hAnsi="GHEA Grapalat"/>
          <w:sz w:val="20"/>
          <w:szCs w:val="20"/>
          <w:lang/>
        </w:rPr>
        <w:t xml:space="preserve"> օտարել</w:t>
      </w:r>
      <w:r w:rsidRPr="00BE0B12">
        <w:rPr>
          <w:rFonts w:ascii="Courier New" w:hAnsi="Courier New" w:cs="Courier New"/>
          <w:sz w:val="20"/>
          <w:szCs w:val="20"/>
          <w:lang/>
        </w:rPr>
        <w:t> </w:t>
      </w:r>
      <w:r w:rsidRPr="00BE0B12">
        <w:rPr>
          <w:rFonts w:ascii="GHEA Grapalat" w:hAnsi="GHEA Grapalat" w:cs="GHEA Grapalat"/>
          <w:sz w:val="20"/>
          <w:szCs w:val="20"/>
          <w:lang/>
        </w:rPr>
        <w:t>նշված</w:t>
      </w:r>
      <w:r w:rsidRPr="00BE0B12">
        <w:rPr>
          <w:rFonts w:ascii="Courier New" w:hAnsi="Courier New" w:cs="Courier New"/>
          <w:sz w:val="20"/>
          <w:szCs w:val="20"/>
          <w:lang/>
        </w:rPr>
        <w:t> </w:t>
      </w:r>
      <w:r w:rsidRPr="00BE0B12">
        <w:rPr>
          <w:rFonts w:ascii="GHEA Grapalat" w:hAnsi="GHEA Grapalat" w:cs="GHEA Grapalat"/>
          <w:sz w:val="20"/>
          <w:szCs w:val="20"/>
          <w:lang/>
        </w:rPr>
        <w:t>բնակարանի վարձակալներ</w:t>
      </w:r>
      <w:r w:rsidRPr="00BE0B12">
        <w:rPr>
          <w:rFonts w:ascii="GHEA Grapalat" w:hAnsi="GHEA Grapalat"/>
          <w:sz w:val="20"/>
          <w:szCs w:val="20"/>
        </w:rPr>
        <w:t>՝</w:t>
      </w:r>
      <w:r w:rsidRPr="00BE0B12">
        <w:rPr>
          <w:rFonts w:ascii="Courier New" w:hAnsi="Courier New" w:cs="Courier New"/>
          <w:sz w:val="20"/>
          <w:szCs w:val="20"/>
        </w:rPr>
        <w:t> </w:t>
      </w:r>
      <w:r w:rsidRPr="00BE0B12">
        <w:rPr>
          <w:rFonts w:ascii="GHEA Grapalat" w:hAnsi="GHEA Grapalat"/>
          <w:sz w:val="20"/>
          <w:szCs w:val="20"/>
          <w:lang w:val="ru-RU"/>
        </w:rPr>
        <w:t>Արամայիս</w:t>
      </w:r>
      <w:r w:rsidRPr="00BE0B12">
        <w:rPr>
          <w:rFonts w:ascii="Courier New" w:hAnsi="Courier New" w:cs="Courier New"/>
          <w:sz w:val="20"/>
          <w:szCs w:val="20"/>
        </w:rPr>
        <w:t> </w:t>
      </w:r>
      <w:r w:rsidRPr="00BE0B12">
        <w:rPr>
          <w:rFonts w:ascii="GHEA Grapalat" w:hAnsi="GHEA Grapalat" w:cs="GHEA Grapalat"/>
          <w:sz w:val="20"/>
          <w:szCs w:val="20"/>
          <w:lang w:val="ru-RU"/>
        </w:rPr>
        <w:t>Վաղինակի</w:t>
      </w:r>
      <w:r w:rsidRPr="00BE0B12">
        <w:rPr>
          <w:rFonts w:ascii="GHEA Grapalat" w:hAnsi="GHEA Grapalat" w:cs="GHEA Grapalat"/>
          <w:sz w:val="20"/>
          <w:szCs w:val="20"/>
        </w:rPr>
        <w:t xml:space="preserve"> </w:t>
      </w:r>
      <w:r w:rsidRPr="00BE0B12">
        <w:rPr>
          <w:rFonts w:ascii="Courier New" w:hAnsi="Courier New" w:cs="Courier New"/>
          <w:sz w:val="20"/>
          <w:szCs w:val="20"/>
        </w:rPr>
        <w:t> </w:t>
      </w:r>
      <w:r w:rsidRPr="00BE0B12">
        <w:rPr>
          <w:rFonts w:ascii="GHEA Grapalat" w:hAnsi="GHEA Grapalat" w:cs="GHEA Grapalat"/>
          <w:sz w:val="20"/>
          <w:szCs w:val="20"/>
          <w:lang w:val="ru-RU"/>
        </w:rPr>
        <w:t>Գաբոյանին</w:t>
      </w:r>
      <w:r w:rsidRPr="00BE0B12">
        <w:rPr>
          <w:rFonts w:ascii="GHEA Grapalat" w:hAnsi="GHEA Grapalat"/>
          <w:sz w:val="20"/>
          <w:szCs w:val="20"/>
        </w:rPr>
        <w:t xml:space="preserve">, Հասմիկ Հակոբի Դերձյանին, Գագիկ Արամայիսի Գաբոյանին, Արմենուհի Հենրիկի Հովսեփյանին, Մերի Գագիկի Գաբոյանին </w:t>
      </w:r>
      <w:r w:rsidRPr="00BE0B12">
        <w:rPr>
          <w:rFonts w:ascii="Courier New" w:hAnsi="Courier New" w:cs="Courier New"/>
          <w:sz w:val="20"/>
          <w:szCs w:val="20"/>
        </w:rPr>
        <w:t> </w:t>
      </w:r>
      <w:r w:rsidRPr="00BE0B12">
        <w:rPr>
          <w:rFonts w:ascii="GHEA Grapalat" w:hAnsi="GHEA Grapalat" w:cs="GHEA Grapalat"/>
          <w:sz w:val="20"/>
          <w:szCs w:val="20"/>
        </w:rPr>
        <w:t xml:space="preserve">և Մելինե </w:t>
      </w:r>
      <w:r w:rsidRPr="00BE0B12">
        <w:rPr>
          <w:rFonts w:ascii="Courier New" w:hAnsi="Courier New" w:cs="Courier New"/>
          <w:sz w:val="20"/>
          <w:szCs w:val="20"/>
        </w:rPr>
        <w:t> </w:t>
      </w:r>
      <w:r w:rsidRPr="00BE0B12">
        <w:rPr>
          <w:rFonts w:ascii="GHEA Grapalat" w:hAnsi="GHEA Grapalat" w:cs="GHEA Grapalat"/>
          <w:sz w:val="20"/>
          <w:szCs w:val="20"/>
        </w:rPr>
        <w:t>Գագիկի Գաբոյանին:</w:t>
      </w:r>
      <w:r w:rsidRPr="00BE0B12">
        <w:rPr>
          <w:rFonts w:ascii="Courier New" w:hAnsi="Courier New" w:cs="Courier New"/>
          <w:sz w:val="20"/>
          <w:szCs w:val="20"/>
        </w:rPr>
        <w:t> </w:t>
      </w:r>
      <w:r>
        <w:rPr>
          <w:rFonts w:ascii="Courier New" w:hAnsi="Courier New" w:cs="Courier New"/>
          <w:sz w:val="20"/>
          <w:szCs w:val="20"/>
        </w:rPr>
        <w:tab/>
      </w:r>
      <w:r w:rsidRPr="00BE0B12">
        <w:rPr>
          <w:rFonts w:ascii="GHEA Grapalat" w:hAnsi="GHEA Grapalat" w:cs="GHEA Grapalat"/>
          <w:sz w:val="20"/>
          <w:szCs w:val="20"/>
          <w:lang/>
        </w:rPr>
        <w:t>3.</w:t>
      </w:r>
      <w:r w:rsidRPr="00BE0B12">
        <w:rPr>
          <w:rFonts w:ascii="GHEA Grapalat" w:hAnsi="GHEA Grapalat" w:cs="GHEA Grapalat"/>
          <w:sz w:val="20"/>
          <w:szCs w:val="20"/>
        </w:rPr>
        <w:t>Չուխա</w:t>
      </w:r>
      <w:r w:rsidRPr="00BE0B12">
        <w:rPr>
          <w:rFonts w:ascii="GHEA Grapalat" w:hAnsi="GHEA Grapalat"/>
          <w:sz w:val="20"/>
          <w:szCs w:val="20"/>
        </w:rPr>
        <w:t>ջյան փողոցի թիվ 66 շենքի</w:t>
      </w:r>
      <w:r w:rsidRPr="00BE0B12">
        <w:rPr>
          <w:rFonts w:ascii="Courier New" w:hAnsi="Courier New" w:cs="Courier New"/>
          <w:sz w:val="20"/>
          <w:szCs w:val="20"/>
        </w:rPr>
        <w:t> </w:t>
      </w:r>
      <w:r w:rsidRPr="00BE0B12">
        <w:rPr>
          <w:rFonts w:ascii="GHEA Grapalat" w:hAnsi="GHEA Grapalat" w:cs="GHEA Grapalat"/>
          <w:sz w:val="20"/>
          <w:szCs w:val="20"/>
        </w:rPr>
        <w:t>կառուցման և</w:t>
      </w:r>
      <w:r w:rsidRPr="00BE0B12">
        <w:rPr>
          <w:rFonts w:ascii="Courier New" w:hAnsi="Courier New" w:cs="Courier New"/>
          <w:sz w:val="20"/>
          <w:szCs w:val="20"/>
        </w:rPr>
        <w:t> </w:t>
      </w:r>
      <w:r w:rsidRPr="00BE0B12">
        <w:rPr>
          <w:rFonts w:ascii="GHEA Grapalat" w:hAnsi="GHEA Grapalat"/>
          <w:sz w:val="20"/>
          <w:szCs w:val="20"/>
          <w:lang/>
        </w:rPr>
        <w:t xml:space="preserve">սպասարկման </w:t>
      </w:r>
      <w:r w:rsidRPr="00BE0B12">
        <w:rPr>
          <w:rFonts w:ascii="Courier New" w:hAnsi="Courier New" w:cs="Courier New"/>
          <w:sz w:val="20"/>
          <w:szCs w:val="20"/>
          <w:lang/>
        </w:rPr>
        <w:t> </w:t>
      </w:r>
      <w:r w:rsidRPr="00BE0B12">
        <w:rPr>
          <w:rFonts w:ascii="GHEA Grapalat" w:hAnsi="GHEA Grapalat" w:cs="GHEA Grapalat"/>
          <w:sz w:val="20"/>
          <w:szCs w:val="20"/>
          <w:lang/>
        </w:rPr>
        <w:t>համար</w:t>
      </w:r>
      <w:r w:rsidRPr="00BE0B12">
        <w:rPr>
          <w:rFonts w:ascii="Courier New" w:hAnsi="Courier New" w:cs="Courier New"/>
          <w:sz w:val="20"/>
          <w:szCs w:val="20"/>
          <w:lang/>
        </w:rPr>
        <w:t> </w:t>
      </w:r>
      <w:r w:rsidRPr="00BE0B12">
        <w:rPr>
          <w:rFonts w:ascii="GHEA Grapalat" w:hAnsi="GHEA Grapalat" w:cs="GHEA Grapalat"/>
          <w:sz w:val="20"/>
          <w:szCs w:val="20"/>
          <w:lang/>
        </w:rPr>
        <w:t>անհրաժեշտ</w:t>
      </w:r>
      <w:r w:rsidRPr="00BE0B12">
        <w:rPr>
          <w:rFonts w:ascii="Courier New" w:hAnsi="Courier New" w:cs="Courier New"/>
          <w:sz w:val="20"/>
          <w:szCs w:val="20"/>
          <w:lang/>
        </w:rPr>
        <w:t> </w:t>
      </w:r>
      <w:r w:rsidRPr="00BE0B12">
        <w:rPr>
          <w:rFonts w:ascii="GHEA Grapalat" w:hAnsi="GHEA Grapalat" w:cs="GHEA Grapalat"/>
          <w:sz w:val="20"/>
          <w:szCs w:val="20"/>
          <w:lang/>
        </w:rPr>
        <w:t xml:space="preserve">հողամասի համապատասխան չափաբաժնի նկատմամբ սեփականության իրավունքը ենթակա է անհատույց փոխանցման </w:t>
      </w:r>
      <w:r w:rsidRPr="00BE0B12">
        <w:rPr>
          <w:rFonts w:ascii="Courier New" w:hAnsi="Courier New" w:cs="Courier New"/>
          <w:sz w:val="20"/>
          <w:szCs w:val="20"/>
          <w:lang/>
        </w:rPr>
        <w:t> </w:t>
      </w:r>
      <w:r w:rsidRPr="00BE0B12">
        <w:rPr>
          <w:rFonts w:ascii="GHEA Grapalat" w:hAnsi="GHEA Grapalat" w:cs="GHEA Grapalat"/>
          <w:sz w:val="20"/>
          <w:szCs w:val="20"/>
          <w:lang/>
        </w:rPr>
        <w:t>շենքի թիվ</w:t>
      </w:r>
      <w:r w:rsidRPr="00BE0B12">
        <w:rPr>
          <w:rFonts w:ascii="Courier New" w:hAnsi="Courier New" w:cs="Courier New"/>
          <w:sz w:val="20"/>
          <w:szCs w:val="20"/>
          <w:lang/>
        </w:rPr>
        <w:t> </w:t>
      </w:r>
      <w:r w:rsidRPr="00BE0B12">
        <w:rPr>
          <w:rFonts w:ascii="GHEA Grapalat" w:hAnsi="GHEA Grapalat" w:cs="GHEA Grapalat"/>
          <w:sz w:val="20"/>
          <w:szCs w:val="20"/>
          <w:lang/>
        </w:rPr>
        <w:t>19</w:t>
      </w:r>
      <w:r w:rsidRPr="00BE0B12">
        <w:rPr>
          <w:rFonts w:ascii="Courier New" w:hAnsi="Courier New" w:cs="Courier New"/>
          <w:sz w:val="20"/>
          <w:szCs w:val="20"/>
          <w:lang/>
        </w:rPr>
        <w:t> </w:t>
      </w:r>
      <w:r w:rsidRPr="00BE0B12">
        <w:rPr>
          <w:rFonts w:ascii="GHEA Grapalat" w:hAnsi="GHEA Grapalat" w:cs="GHEA Grapalat"/>
          <w:sz w:val="20"/>
          <w:szCs w:val="20"/>
          <w:lang/>
        </w:rPr>
        <w:t>բնակարանի վարձակալներ՝</w:t>
      </w:r>
      <w:r w:rsidRPr="00BE0B12">
        <w:rPr>
          <w:rFonts w:ascii="Courier New" w:hAnsi="Courier New" w:cs="Courier New"/>
          <w:sz w:val="20"/>
          <w:szCs w:val="20"/>
          <w:lang/>
        </w:rPr>
        <w:t> </w:t>
      </w:r>
      <w:r w:rsidRPr="00BE0B12">
        <w:rPr>
          <w:rFonts w:ascii="GHEA Grapalat" w:hAnsi="GHEA Grapalat"/>
          <w:sz w:val="20"/>
          <w:szCs w:val="20"/>
          <w:lang w:val="ru-RU"/>
        </w:rPr>
        <w:t>Արամայիս</w:t>
      </w:r>
      <w:r w:rsidRPr="00BE0B12">
        <w:rPr>
          <w:rFonts w:ascii="Courier New" w:hAnsi="Courier New" w:cs="Courier New"/>
          <w:sz w:val="20"/>
          <w:szCs w:val="20"/>
        </w:rPr>
        <w:t> </w:t>
      </w:r>
      <w:r w:rsidRPr="00BE0B12">
        <w:rPr>
          <w:rFonts w:ascii="GHEA Grapalat" w:hAnsi="GHEA Grapalat" w:cs="GHEA Grapalat"/>
          <w:sz w:val="20"/>
          <w:szCs w:val="20"/>
          <w:lang w:val="ru-RU"/>
        </w:rPr>
        <w:t>Վաղինակի</w:t>
      </w:r>
      <w:r w:rsidRPr="00BE0B12">
        <w:rPr>
          <w:rFonts w:ascii="GHEA Grapalat" w:hAnsi="GHEA Grapalat" w:cs="GHEA Grapalat"/>
          <w:sz w:val="20"/>
          <w:szCs w:val="20"/>
        </w:rPr>
        <w:t xml:space="preserve"> </w:t>
      </w:r>
      <w:r w:rsidRPr="00BE0B12">
        <w:rPr>
          <w:rFonts w:ascii="Courier New" w:hAnsi="Courier New" w:cs="Courier New"/>
          <w:sz w:val="20"/>
          <w:szCs w:val="20"/>
        </w:rPr>
        <w:t> </w:t>
      </w:r>
      <w:r w:rsidRPr="00BE0B12">
        <w:rPr>
          <w:rFonts w:ascii="GHEA Grapalat" w:hAnsi="GHEA Grapalat" w:cs="GHEA Grapalat"/>
          <w:sz w:val="20"/>
          <w:szCs w:val="20"/>
          <w:lang w:val="ru-RU"/>
        </w:rPr>
        <w:t>Գաբոյանին</w:t>
      </w:r>
      <w:r w:rsidRPr="00BE0B12">
        <w:rPr>
          <w:rFonts w:ascii="GHEA Grapalat" w:hAnsi="GHEA Grapalat"/>
          <w:sz w:val="20"/>
          <w:szCs w:val="20"/>
        </w:rPr>
        <w:t xml:space="preserve">, Հասմիկ Հակոբի Դերձյանին, Գագիկ Արամայիսի Գաբոյանին, Արմենուհի Հենրիկի Հովսեփյանին, Մերի Գագիկի Գաբոյանին </w:t>
      </w:r>
      <w:r w:rsidRPr="00BE0B12">
        <w:rPr>
          <w:rFonts w:ascii="Courier New" w:hAnsi="Courier New" w:cs="Courier New"/>
          <w:sz w:val="20"/>
          <w:szCs w:val="20"/>
        </w:rPr>
        <w:t> </w:t>
      </w:r>
      <w:r w:rsidRPr="00BE0B12">
        <w:rPr>
          <w:rFonts w:ascii="GHEA Grapalat" w:hAnsi="GHEA Grapalat" w:cs="GHEA Grapalat"/>
          <w:sz w:val="20"/>
          <w:szCs w:val="20"/>
        </w:rPr>
        <w:t xml:space="preserve">և Մելինե </w:t>
      </w:r>
      <w:r w:rsidRPr="00BE0B12">
        <w:rPr>
          <w:rFonts w:ascii="Courier New" w:hAnsi="Courier New" w:cs="Courier New"/>
          <w:sz w:val="20"/>
          <w:szCs w:val="20"/>
        </w:rPr>
        <w:t> </w:t>
      </w:r>
      <w:r w:rsidRPr="00BE0B12">
        <w:rPr>
          <w:rFonts w:ascii="GHEA Grapalat" w:hAnsi="GHEA Grapalat" w:cs="GHEA Grapalat"/>
          <w:sz w:val="20"/>
          <w:szCs w:val="20"/>
        </w:rPr>
        <w:t>Գագիկի Գաբոյանին:</w:t>
      </w:r>
      <w:r w:rsidRPr="00BE0B12">
        <w:rPr>
          <w:rFonts w:ascii="Courier New" w:hAnsi="Courier New" w:cs="Courier New"/>
          <w:sz w:val="20"/>
          <w:szCs w:val="20"/>
        </w:rPr>
        <w: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4</w:t>
      </w:r>
      <w:r w:rsidRPr="00BE0B12">
        <w:rPr>
          <w:rFonts w:ascii="GHEA Grapalat" w:hAnsi="GHEA Grapalat"/>
          <w:sz w:val="20"/>
          <w:szCs w:val="20"/>
          <w:lang/>
        </w:rPr>
        <w:t>.</w:t>
      </w:r>
      <w:r w:rsidRPr="00BE0B12">
        <w:rPr>
          <w:rFonts w:ascii="GHEA Grapalat" w:hAnsi="GHEA Grapalat"/>
          <w:sz w:val="20"/>
          <w:szCs w:val="20"/>
        </w:rPr>
        <w:t xml:space="preserve">Համայնքապետարանի աշխատակազմի համատիրությունների և բնակարանային տնտեսության </w:t>
      </w:r>
      <w:r w:rsidRPr="00BE0B12">
        <w:rPr>
          <w:rFonts w:ascii="Courier New" w:hAnsi="Courier New" w:cs="Courier New"/>
          <w:sz w:val="20"/>
          <w:szCs w:val="20"/>
        </w:rPr>
        <w:t> </w:t>
      </w:r>
      <w:r w:rsidRPr="00BE0B12">
        <w:rPr>
          <w:rFonts w:ascii="GHEA Grapalat" w:hAnsi="GHEA Grapalat"/>
          <w:sz w:val="20"/>
          <w:szCs w:val="20"/>
          <w:lang/>
        </w:rPr>
        <w:t>բաժնի գլխավոր մասնագետ Քաջիկ Թադևոսյանին՝</w:t>
      </w:r>
      <w:r w:rsidRPr="00BE0B12">
        <w:rPr>
          <w:rFonts w:ascii="Courier New" w:hAnsi="Courier New" w:cs="Courier New"/>
          <w:sz w:val="20"/>
          <w:szCs w:val="20"/>
          <w:lang/>
        </w:rPr>
        <w:t> </w:t>
      </w:r>
      <w:r w:rsidRPr="00BE0B12">
        <w:rPr>
          <w:rFonts w:ascii="GHEA Grapalat" w:hAnsi="GHEA Grapalat"/>
          <w:sz w:val="20"/>
          <w:szCs w:val="20"/>
          <w:lang w:val="ru-RU"/>
        </w:rPr>
        <w:t>Արամայիս</w:t>
      </w:r>
      <w:r w:rsidRPr="00BE0B12">
        <w:rPr>
          <w:rFonts w:ascii="Courier New" w:hAnsi="Courier New" w:cs="Courier New"/>
          <w:sz w:val="20"/>
          <w:szCs w:val="20"/>
        </w:rPr>
        <w:t> </w:t>
      </w:r>
      <w:r w:rsidRPr="00BE0B12">
        <w:rPr>
          <w:rFonts w:ascii="GHEA Grapalat" w:hAnsi="GHEA Grapalat" w:cs="GHEA Grapalat"/>
          <w:sz w:val="20"/>
          <w:szCs w:val="20"/>
          <w:lang w:val="ru-RU"/>
        </w:rPr>
        <w:t>Վաղինակի</w:t>
      </w:r>
      <w:r w:rsidRPr="00BE0B12">
        <w:rPr>
          <w:rFonts w:ascii="GHEA Grapalat" w:hAnsi="GHEA Grapalat" w:cs="GHEA Grapalat"/>
          <w:sz w:val="20"/>
          <w:szCs w:val="20"/>
        </w:rPr>
        <w:t xml:space="preserve"> </w:t>
      </w:r>
      <w:r w:rsidRPr="00BE0B12">
        <w:rPr>
          <w:rFonts w:ascii="Courier New" w:hAnsi="Courier New" w:cs="Courier New"/>
          <w:sz w:val="20"/>
          <w:szCs w:val="20"/>
        </w:rPr>
        <w:t> </w:t>
      </w:r>
      <w:r w:rsidRPr="00BE0B12">
        <w:rPr>
          <w:rFonts w:ascii="GHEA Grapalat" w:hAnsi="GHEA Grapalat" w:cs="GHEA Grapalat"/>
          <w:sz w:val="20"/>
          <w:szCs w:val="20"/>
          <w:lang w:val="ru-RU"/>
        </w:rPr>
        <w:t>Գաբոյանի</w:t>
      </w:r>
      <w:r w:rsidRPr="00BE0B12">
        <w:rPr>
          <w:rFonts w:ascii="GHEA Grapalat" w:hAnsi="GHEA Grapalat"/>
          <w:sz w:val="20"/>
          <w:szCs w:val="20"/>
          <w:lang/>
        </w:rPr>
        <w:t xml:space="preserve">, Հասմիկ Հակոբի Դերձյանի, Գագիկ Արամայիսի Գաբոյանի, Արմենուհի Հենրիկի Հովսեփյանի , Մերի Գագիկի Գաբոյանի </w:t>
      </w:r>
      <w:r w:rsidRPr="00BE0B12">
        <w:rPr>
          <w:rFonts w:ascii="Courier New" w:hAnsi="Courier New" w:cs="Courier New"/>
          <w:sz w:val="20"/>
          <w:szCs w:val="20"/>
          <w:lang/>
        </w:rPr>
        <w:t> </w:t>
      </w:r>
      <w:r w:rsidRPr="00BE0B12">
        <w:rPr>
          <w:rFonts w:ascii="GHEA Grapalat" w:hAnsi="GHEA Grapalat" w:cs="GHEA Grapalat"/>
          <w:sz w:val="20"/>
          <w:szCs w:val="20"/>
          <w:lang/>
        </w:rPr>
        <w:t>և Մելինե Գագիկի Գաբոյանի հետ ՀՀ օրենսդրությամբ սահմանված կարգով կնքել բնակարանի առուվաճառքի և հողամասի անհատույց փոխանցման պայմանագիր</w:t>
      </w:r>
      <w:r w:rsidRPr="00BE0B12">
        <w:rPr>
          <w:rFonts w:ascii="GHEA Grapalat" w:hAnsi="GHEA Grapalat"/>
          <w:sz w:val="20"/>
          <w:szCs w:val="20"/>
          <w:lang w:val="ru-RU"/>
        </w:rPr>
        <w:t>՝</w:t>
      </w:r>
      <w:r w:rsidRPr="00BE0B12">
        <w:rPr>
          <w:rFonts w:ascii="Courier New" w:hAnsi="Courier New" w:cs="Courier New"/>
          <w:sz w:val="20"/>
          <w:szCs w:val="20"/>
        </w:rPr>
        <w:t> </w:t>
      </w:r>
      <w:r w:rsidRPr="00BE0B12">
        <w:rPr>
          <w:rFonts w:ascii="GHEA Grapalat" w:hAnsi="GHEA Grapalat" w:cs="GHEA Grapalat"/>
          <w:sz w:val="20"/>
          <w:szCs w:val="20"/>
          <w:lang w:val="ru-RU"/>
        </w:rPr>
        <w:t>որպես</w:t>
      </w:r>
      <w:r w:rsidRPr="00BE0B12">
        <w:rPr>
          <w:rFonts w:ascii="Courier New" w:hAnsi="Courier New" w:cs="Courier New"/>
          <w:sz w:val="20"/>
          <w:szCs w:val="20"/>
        </w:rPr>
        <w:t> </w:t>
      </w:r>
      <w:r w:rsidRPr="00BE0B12">
        <w:rPr>
          <w:rFonts w:ascii="GHEA Grapalat" w:hAnsi="GHEA Grapalat" w:cs="GHEA Grapalat"/>
          <w:sz w:val="20"/>
          <w:szCs w:val="20"/>
          <w:lang w:val="ru-RU"/>
        </w:rPr>
        <w:t>նրանց</w:t>
      </w:r>
      <w:r w:rsidRPr="00BE0B12">
        <w:rPr>
          <w:rFonts w:ascii="Courier New" w:hAnsi="Courier New" w:cs="Courier New"/>
          <w:sz w:val="20"/>
          <w:szCs w:val="20"/>
        </w:rPr>
        <w:t> </w:t>
      </w:r>
      <w:r w:rsidRPr="00BE0B12">
        <w:rPr>
          <w:rFonts w:ascii="GHEA Grapalat" w:hAnsi="GHEA Grapalat" w:cs="GHEA Grapalat"/>
          <w:sz w:val="20"/>
          <w:szCs w:val="20"/>
          <w:lang w:val="ru-RU"/>
        </w:rPr>
        <w:t>սեփա</w:t>
      </w:r>
      <w:r w:rsidRPr="00BE0B12">
        <w:rPr>
          <w:rFonts w:ascii="GHEA Grapalat" w:hAnsi="GHEA Grapalat"/>
          <w:sz w:val="20"/>
          <w:szCs w:val="20"/>
          <w:lang w:val="ru-RU"/>
        </w:rPr>
        <w:t>կանություն</w:t>
      </w:r>
      <w:r w:rsidRPr="00BE0B12">
        <w:rPr>
          <w:rFonts w:ascii="GHEA Grapalat" w:hAnsi="GHEA Grapalat"/>
          <w:sz w:val="20"/>
          <w:szCs w:val="20"/>
          <w:lang/>
        </w:rPr>
        <w:t>:</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sidRPr="00BE0B12">
        <w:rPr>
          <w:rFonts w:ascii="GHEA Grapalat" w:hAnsi="GHEA Grapalat"/>
          <w:sz w:val="20"/>
          <w:szCs w:val="20"/>
        </w:rPr>
        <w:t>5.Սույն որոշումն ուժի մեջ է մտնում ընդունմանը հաջորդող օրվանից:</w:t>
      </w:r>
    </w:p>
    <w:p w:rsidR="00BE0B12" w:rsidRPr="00BE0B12" w:rsidRDefault="00BE0B12" w:rsidP="00BE0B12">
      <w:pPr>
        <w:pStyle w:val="a4"/>
        <w:spacing w:before="0" w:beforeAutospacing="0" w:after="0" w:afterAutospacing="0"/>
        <w:jc w:val="both"/>
        <w:rPr>
          <w:rFonts w:ascii="GHEA Grapalat" w:hAnsi="GHEA Grapalat"/>
          <w:sz w:val="20"/>
          <w:szCs w:val="20"/>
        </w:rPr>
      </w:pPr>
    </w:p>
    <w:p w:rsidR="00BE0B12" w:rsidRDefault="00BE0B12" w:rsidP="00BE0B12">
      <w:pPr>
        <w:pStyle w:val="a4"/>
        <w:spacing w:before="0" w:beforeAutospacing="0" w:after="0" w:afterAutospacing="0"/>
        <w:ind w:left="1440"/>
        <w:jc w:val="both"/>
        <w:rPr>
          <w:rFonts w:ascii="GHEA Grapalat" w:hAnsi="GHEA Grapalat"/>
          <w:sz w:val="22"/>
          <w:szCs w:val="22"/>
        </w:rPr>
      </w:pPr>
      <w:r>
        <w:rPr>
          <w:rFonts w:ascii="GHEA Grapalat" w:hAnsi="GHEA Grapalat"/>
          <w:sz w:val="22"/>
          <w:szCs w:val="22"/>
        </w:rPr>
        <w:t xml:space="preserve">ՀԱՄԱՅՆՔԻ ՂԵԿԱՎԱՐ՝  Մ.ԱՍԼԱՆՅԱՆ </w:t>
      </w:r>
    </w:p>
    <w:p w:rsidR="00BE0B12" w:rsidRDefault="00BE0B12" w:rsidP="00BE0B12">
      <w:pPr>
        <w:pStyle w:val="a4"/>
        <w:spacing w:before="0" w:beforeAutospacing="0" w:after="0" w:afterAutospacing="0"/>
        <w:ind w:left="1440"/>
        <w:jc w:val="both"/>
        <w:rPr>
          <w:rFonts w:ascii="GHEA Grapalat" w:hAnsi="GHEA Grapalat"/>
          <w:sz w:val="22"/>
          <w:szCs w:val="22"/>
        </w:rPr>
      </w:pPr>
    </w:p>
    <w:p w:rsidR="00BE0B12" w:rsidRDefault="00BE0B12" w:rsidP="00BE0B12">
      <w:pPr>
        <w:pStyle w:val="a4"/>
        <w:tabs>
          <w:tab w:val="left" w:pos="2970"/>
        </w:tabs>
        <w:spacing w:before="0" w:beforeAutospacing="0" w:after="0" w:afterAutospacing="0"/>
        <w:ind w:left="1440"/>
        <w:jc w:val="both"/>
        <w:rPr>
          <w:rFonts w:ascii="GHEA Grapalat" w:hAnsi="GHEA Grapalat"/>
          <w:i/>
          <w:sz w:val="22"/>
          <w:szCs w:val="22"/>
        </w:rPr>
      </w:pPr>
      <w:r>
        <w:rPr>
          <w:rFonts w:ascii="GHEA Grapalat" w:hAnsi="GHEA Grapalat"/>
          <w:i/>
          <w:sz w:val="22"/>
          <w:szCs w:val="22"/>
        </w:rPr>
        <w:t>Ճիշտ է՝</w:t>
      </w:r>
      <w:r>
        <w:rPr>
          <w:rFonts w:ascii="GHEA Grapalat" w:hAnsi="GHEA Grapalat"/>
          <w:i/>
          <w:sz w:val="22"/>
          <w:szCs w:val="22"/>
        </w:rPr>
        <w:tab/>
      </w:r>
    </w:p>
    <w:p w:rsidR="00BE0B12" w:rsidRDefault="00BE0B12" w:rsidP="00BE0B12">
      <w:pPr>
        <w:pStyle w:val="a4"/>
        <w:spacing w:before="0" w:beforeAutospacing="0" w:after="0" w:afterAutospacing="0"/>
        <w:ind w:left="1440"/>
        <w:jc w:val="both"/>
        <w:rPr>
          <w:rFonts w:ascii="GHEA Grapalat" w:hAnsi="GHEA Grapalat"/>
          <w:sz w:val="22"/>
          <w:szCs w:val="22"/>
        </w:rPr>
      </w:pPr>
      <w:r>
        <w:rPr>
          <w:rFonts w:ascii="GHEA Grapalat" w:hAnsi="GHEA Grapalat"/>
          <w:sz w:val="22"/>
          <w:szCs w:val="22"/>
        </w:rPr>
        <w:t xml:space="preserve">ԱՇԽԱՏԱԿԱԶՄԻ  </w:t>
      </w:r>
    </w:p>
    <w:p w:rsidR="00BE0B12" w:rsidRPr="00BE0B12" w:rsidRDefault="00BE0B12" w:rsidP="00BE0B12">
      <w:pPr>
        <w:pStyle w:val="a4"/>
        <w:spacing w:before="0" w:beforeAutospacing="0" w:after="0" w:afterAutospacing="0"/>
        <w:ind w:left="1440"/>
        <w:jc w:val="both"/>
        <w:rPr>
          <w:rFonts w:ascii="GHEA Grapalat" w:hAnsi="GHEA Grapalat"/>
          <w:sz w:val="20"/>
          <w:szCs w:val="20"/>
        </w:rPr>
      </w:pPr>
      <w:r>
        <w:rPr>
          <w:rFonts w:ascii="GHEA Grapalat" w:hAnsi="GHEA Grapalat"/>
          <w:sz w:val="22"/>
          <w:szCs w:val="22"/>
        </w:rPr>
        <w:t xml:space="preserve">ՔԱՐՏՈՒՂԱՐԻ ՊԱՇՏՈՆԱԿԱՏԱՐ </w:t>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t>Ա.ՕՀԱՆՅԱՆ</w:t>
      </w:r>
      <w:r>
        <w:rPr>
          <w:rFonts w:ascii="GHEA Grapalat" w:hAnsi="GHEA Grapalat"/>
          <w:sz w:val="22"/>
          <w:szCs w:val="22"/>
        </w:rPr>
        <w:tab/>
      </w:r>
    </w:p>
    <w:p w:rsidR="00F62FAB" w:rsidRPr="00BE0B12" w:rsidRDefault="00F62FAB">
      <w:pPr>
        <w:rPr>
          <w:sz w:val="20"/>
          <w:szCs w:val="20"/>
        </w:rPr>
      </w:pPr>
    </w:p>
    <w:sectPr w:rsidR="00F62FAB" w:rsidRPr="00BE0B12" w:rsidSect="00BE0B12">
      <w:pgSz w:w="11907" w:h="16840" w:code="9"/>
      <w:pgMar w:top="851" w:right="476" w:bottom="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E0B12"/>
    <w:rsid w:val="00BE0B12"/>
    <w:rsid w:val="00F62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0B12"/>
    <w:rPr>
      <w:strike w:val="0"/>
      <w:dstrike w:val="0"/>
      <w:color w:val="000000"/>
      <w:u w:val="none"/>
      <w:effect w:val="none"/>
    </w:rPr>
  </w:style>
  <w:style w:type="paragraph" w:styleId="a4">
    <w:name w:val="Normal (Web)"/>
    <w:basedOn w:val="a"/>
    <w:uiPriority w:val="99"/>
    <w:unhideWhenUsed/>
    <w:rsid w:val="00BE0B1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E0B12"/>
    <w:rPr>
      <w:b/>
      <w:bCs/>
    </w:rPr>
  </w:style>
  <w:style w:type="character" w:styleId="a6">
    <w:name w:val="Emphasis"/>
    <w:basedOn w:val="a0"/>
    <w:uiPriority w:val="20"/>
    <w:qFormat/>
    <w:rsid w:val="00BE0B12"/>
    <w:rPr>
      <w:i/>
      <w:iCs/>
    </w:rPr>
  </w:style>
  <w:style w:type="paragraph" w:styleId="2">
    <w:name w:val="Body Text Indent 2"/>
    <w:basedOn w:val="a"/>
    <w:link w:val="20"/>
    <w:uiPriority w:val="99"/>
    <w:semiHidden/>
    <w:unhideWhenUsed/>
    <w:rsid w:val="00BE0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BE0B12"/>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E0B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0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529645">
      <w:bodyDiv w:val="1"/>
      <w:marLeft w:val="0"/>
      <w:marRight w:val="0"/>
      <w:marTop w:val="0"/>
      <w:marBottom w:val="0"/>
      <w:divBdr>
        <w:top w:val="none" w:sz="0" w:space="0" w:color="auto"/>
        <w:left w:val="none" w:sz="0" w:space="0" w:color="auto"/>
        <w:bottom w:val="none" w:sz="0" w:space="0" w:color="auto"/>
        <w:right w:val="none" w:sz="0" w:space="0" w:color="auto"/>
      </w:divBdr>
      <w:divsChild>
        <w:div w:id="1456487927">
          <w:marLeft w:val="0"/>
          <w:marRight w:val="0"/>
          <w:marTop w:val="0"/>
          <w:marBottom w:val="0"/>
          <w:divBdr>
            <w:top w:val="none" w:sz="0" w:space="0" w:color="auto"/>
            <w:left w:val="none" w:sz="0" w:space="0" w:color="auto"/>
            <w:bottom w:val="none" w:sz="0" w:space="0" w:color="auto"/>
            <w:right w:val="none" w:sz="0" w:space="0" w:color="auto"/>
          </w:divBdr>
          <w:divsChild>
            <w:div w:id="13376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843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443586">
      <w:bodyDiv w:val="1"/>
      <w:marLeft w:val="0"/>
      <w:marRight w:val="0"/>
      <w:marTop w:val="0"/>
      <w:marBottom w:val="0"/>
      <w:divBdr>
        <w:top w:val="none" w:sz="0" w:space="0" w:color="auto"/>
        <w:left w:val="none" w:sz="0" w:space="0" w:color="auto"/>
        <w:bottom w:val="none" w:sz="0" w:space="0" w:color="auto"/>
        <w:right w:val="none" w:sz="0" w:space="0" w:color="auto"/>
      </w:divBdr>
    </w:div>
    <w:div w:id="19402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knarik</dc:creator>
  <cp:lastModifiedBy>knarik</cp:lastModifiedBy>
  <cp:revision>2</cp:revision>
  <cp:lastPrinted>2017-03-27T05:47:00Z</cp:lastPrinted>
  <dcterms:created xsi:type="dcterms:W3CDTF">2017-03-27T05:37:00Z</dcterms:created>
  <dcterms:modified xsi:type="dcterms:W3CDTF">2017-03-27T05:47:00Z</dcterms:modified>
</cp:coreProperties>
</file>