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9E6B0C" w:rsidTr="009E6B0C">
        <w:trPr>
          <w:tblCellSpacing w:w="0" w:type="dxa"/>
          <w:jc w:val="center"/>
        </w:trPr>
        <w:tc>
          <w:tcPr>
            <w:tcW w:w="0" w:type="auto"/>
            <w:vAlign w:val="center"/>
            <w:hideMark/>
          </w:tcPr>
          <w:p w:rsidR="009E6B0C" w:rsidRDefault="009E6B0C">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9E6B0C" w:rsidRDefault="009E6B0C">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9E6B0C" w:rsidRDefault="009E6B0C" w:rsidP="009E6B0C">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23 հոկտեմբերի 2020</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1960</w:t>
      </w:r>
      <w:r>
        <w:rPr>
          <w:rFonts w:ascii="Courier New" w:hAnsi="Courier New" w:cs="Courier New"/>
          <w:sz w:val="22"/>
          <w:szCs w:val="22"/>
        </w:rPr>
        <w:t> </w:t>
      </w:r>
    </w:p>
    <w:p w:rsidR="009E6B0C" w:rsidRPr="009E6B0C" w:rsidRDefault="009E6B0C" w:rsidP="009E6B0C">
      <w:pPr>
        <w:pStyle w:val="a4"/>
        <w:jc w:val="center"/>
        <w:rPr>
          <w:rFonts w:ascii="GHEA Grapalat" w:hAnsi="GHEA Grapalat"/>
          <w:sz w:val="22"/>
          <w:szCs w:val="22"/>
        </w:rPr>
      </w:pPr>
      <w:r w:rsidRPr="009E6B0C">
        <w:rPr>
          <w:rFonts w:ascii="GHEA Grapalat" w:hAnsi="GHEA Grapalat"/>
          <w:sz w:val="22"/>
          <w:szCs w:val="22"/>
        </w:rPr>
        <w:t xml:space="preserve">ՎԱՆԱՁՈՐ ՔԱՂԱՔԻ ԵՐԵՎԱՆՅԱՆ ԽՃՈՒՂԻ ԹԻՎ 129 ՇԵՆՔԻ ԹԻՎ 19 ԲՆԱԿԱՐԱՆԸ ԱՆՆԱ ՀՈՎԻԿԻ ՂԱԶԱՐՅԱՆԻՆ ՕՏԱՐԵԼՈՒ ՄԱՍԻՆ </w:t>
      </w:r>
      <w:r w:rsidRPr="009E6B0C">
        <w:rPr>
          <w:rFonts w:ascii="Courier New" w:hAnsi="Courier New" w:cs="Courier New"/>
          <w:sz w:val="22"/>
          <w:szCs w:val="22"/>
        </w:rPr>
        <w:t> </w:t>
      </w:r>
    </w:p>
    <w:p w:rsidR="009E6B0C" w:rsidRPr="009E6B0C" w:rsidRDefault="009E6B0C" w:rsidP="009E6B0C">
      <w:pPr>
        <w:pStyle w:val="a4"/>
        <w:jc w:val="both"/>
        <w:rPr>
          <w:rFonts w:ascii="GHEA Grapalat" w:hAnsi="GHEA Grapalat"/>
          <w:sz w:val="22"/>
          <w:szCs w:val="22"/>
        </w:rPr>
      </w:pPr>
      <w:r w:rsidRPr="009E6B0C">
        <w:rPr>
          <w:rFonts w:ascii="GHEA Grapalat" w:hAnsi="GHEA Grapalat"/>
          <w:sz w:val="22"/>
          <w:szCs w:val="22"/>
        </w:rPr>
        <w:t xml:space="preserve">Հիմք ընդունելով Աննա Հովիկի Ղազարյանի (1986թ.) դիմումը, ղեկավարվելով «Բազմաբնակարան շենքի կառավարման մասին» ՀՀ օրենքի 6-րդ հոդվածով, ՀՀ կառավարության 1997թ. մարտի 14-ի թիվ 51 որոշմամբ, Վանաձոր համայնքի ավագանու 2001թ. մարտի 23-ի թիվ 21 և 2005թ. օգոստոսի 26-ի թիվ 212 որոշումներով՝ </w:t>
      </w:r>
      <w:r w:rsidRPr="009E6B0C">
        <w:rPr>
          <w:rFonts w:ascii="GHEA Grapalat" w:hAnsi="GHEA Grapalat"/>
          <w:b/>
          <w:i/>
          <w:sz w:val="22"/>
          <w:szCs w:val="22"/>
        </w:rPr>
        <w:t>որոշում եմ.</w:t>
      </w:r>
    </w:p>
    <w:p w:rsidR="009E6B0C" w:rsidRPr="009E6B0C" w:rsidRDefault="009E6B0C" w:rsidP="009E6B0C">
      <w:pPr>
        <w:pStyle w:val="a4"/>
        <w:jc w:val="both"/>
        <w:rPr>
          <w:rFonts w:ascii="GHEA Grapalat" w:hAnsi="GHEA Grapalat"/>
          <w:sz w:val="22"/>
          <w:szCs w:val="22"/>
        </w:rPr>
      </w:pPr>
      <w:r w:rsidRPr="009E6B0C">
        <w:rPr>
          <w:rFonts w:ascii="GHEA Grapalat" w:hAnsi="GHEA Grapalat"/>
          <w:sz w:val="22"/>
          <w:szCs w:val="22"/>
        </w:rPr>
        <w:t>1.Հանձնարարել Վանաձորի համայնքապետարանի աշխատակազմի բնակարանային տնտեսության և համատիրությունները համակարգող բաժնի գլխավոր մասնագետ Քաջիկ Թադևոսյանին՝ դիմելու ՀՀ անշարժ գույքի կադաստրի կոմիտեի Լոռու մարզային ստորաբաժանում՝ ՀՀ օրենսդրությամբ սահմանված կարգով Վանաձոր քաղաքի Երևանյան խճուղի թիվ 129 շենքի թիվ 19 չորս սենյականոց բնակարանի նկատմամբ համայնքի սեփականության իրավունքի պետական գրանցում կատարելու համար:</w:t>
      </w:r>
    </w:p>
    <w:p w:rsidR="009E6B0C" w:rsidRPr="009E6B0C" w:rsidRDefault="009E6B0C" w:rsidP="009E6B0C">
      <w:pPr>
        <w:pStyle w:val="a4"/>
        <w:jc w:val="both"/>
        <w:rPr>
          <w:rFonts w:ascii="GHEA Grapalat" w:hAnsi="GHEA Grapalat"/>
          <w:sz w:val="22"/>
          <w:szCs w:val="22"/>
        </w:rPr>
      </w:pPr>
      <w:r w:rsidRPr="009E6B0C">
        <w:rPr>
          <w:rFonts w:ascii="GHEA Grapalat" w:hAnsi="GHEA Grapalat"/>
          <w:sz w:val="22"/>
          <w:szCs w:val="22"/>
        </w:rPr>
        <w:t>2.Վանաձոր քաղաքի Երևանյան խճուղի թիվ 129 շենքի թիվ 19 չորս սենյականոց բնակարանը 44 000 դրամով ուղղակի վաճառքի ձևով, որպես սեփականություն, օտարել նշված բնակարանի վարձակալ՝ Աննա Հովիկի Ղազարյանին:</w:t>
      </w:r>
    </w:p>
    <w:p w:rsidR="009E6B0C" w:rsidRPr="009E6B0C" w:rsidRDefault="009E6B0C" w:rsidP="009E6B0C">
      <w:pPr>
        <w:pStyle w:val="a4"/>
        <w:jc w:val="both"/>
        <w:rPr>
          <w:rFonts w:ascii="GHEA Grapalat" w:hAnsi="GHEA Grapalat"/>
          <w:sz w:val="22"/>
          <w:szCs w:val="22"/>
        </w:rPr>
      </w:pPr>
      <w:r w:rsidRPr="009E6B0C">
        <w:rPr>
          <w:rFonts w:ascii="GHEA Grapalat" w:hAnsi="GHEA Grapalat"/>
          <w:sz w:val="22"/>
          <w:szCs w:val="22"/>
        </w:rPr>
        <w:t>3.Վանաձոր քաղաքի Երևանյան խճուղի թիվ 129 շենքի կառուցման և սպասարկման համար անհրաժեշտ հողամասի համապատասխան չափաբաժնի նկատմամբ սեփականության իրավունքը ենթակա է անհատույց փոխանցման շենքի թիվ 19 բնակարանի վարձակալ՝ Աննա Հովիկի Ղազարյանին:</w:t>
      </w:r>
    </w:p>
    <w:p w:rsidR="009E6B0C" w:rsidRPr="009E6B0C" w:rsidRDefault="009E6B0C" w:rsidP="009E6B0C">
      <w:pPr>
        <w:pStyle w:val="a4"/>
        <w:jc w:val="both"/>
        <w:rPr>
          <w:rFonts w:ascii="GHEA Grapalat" w:hAnsi="GHEA Grapalat"/>
          <w:sz w:val="22"/>
          <w:szCs w:val="22"/>
        </w:rPr>
      </w:pPr>
      <w:r w:rsidRPr="009E6B0C">
        <w:rPr>
          <w:rFonts w:ascii="GHEA Grapalat" w:hAnsi="GHEA Grapalat"/>
          <w:sz w:val="22"/>
          <w:szCs w:val="22"/>
        </w:rPr>
        <w:t>4.Համայնքապետարանի աշխատակազմի բնակարանային տնտեսության և համատիրությունները համակարգող բաժնի գլխավոր մասնագետ Քաջիկ Թադևոսյանին՝ Աննա Հովիկի Ղազարյանի հետ ՀՀ օրենսդրությամբ սահմանված կարգով կնքել բնակարանի առուվաճառքի և հողամասի անհատույց փոխանցման պայմանագիր՝ որպես նրա սեփականություն:</w:t>
      </w:r>
    </w:p>
    <w:p w:rsidR="009E6B0C" w:rsidRDefault="009E6B0C" w:rsidP="009E6B0C">
      <w:pPr>
        <w:pStyle w:val="a4"/>
        <w:rPr>
          <w:rFonts w:ascii="GHEA Grapalat" w:hAnsi="GHEA Grapalat"/>
          <w:sz w:val="18"/>
          <w:szCs w:val="18"/>
        </w:rPr>
      </w:pPr>
      <w:r>
        <w:rPr>
          <w:rFonts w:ascii="Courier New" w:hAnsi="Courier New" w:cs="Courier New"/>
          <w:sz w:val="18"/>
          <w:szCs w:val="18"/>
        </w:rPr>
        <w:t> </w:t>
      </w:r>
    </w:p>
    <w:p w:rsidR="009E6B0C" w:rsidRDefault="009E6B0C" w:rsidP="009E6B0C">
      <w:pPr>
        <w:pStyle w:val="a4"/>
        <w:ind w:left="708"/>
        <w:rPr>
          <w:rFonts w:ascii="GHEA Grapalat" w:hAnsi="GHEA Grapalat"/>
          <w:sz w:val="22"/>
          <w:szCs w:val="22"/>
          <w:lang w:val="hy-AM"/>
        </w:rPr>
      </w:pPr>
      <w:r>
        <w:rPr>
          <w:rFonts w:ascii="GHEA Grapalat" w:hAnsi="GHEA Grapalat"/>
          <w:sz w:val="22"/>
          <w:szCs w:val="22"/>
          <w:lang w:val="hy-AM"/>
        </w:rPr>
        <w:t xml:space="preserve">ՀԱՄԱՅՆՔԻ ՂԵԿԱՎԱՐ` </w:t>
      </w:r>
      <w:r>
        <w:rPr>
          <w:sz w:val="22"/>
          <w:szCs w:val="22"/>
          <w:lang w:val="hy-AM"/>
        </w:rPr>
        <w:t> </w:t>
      </w:r>
      <w:r>
        <w:rPr>
          <w:rFonts w:ascii="GHEA Grapalat" w:hAnsi="GHEA Grapalat"/>
          <w:sz w:val="22"/>
          <w:szCs w:val="22"/>
          <w:lang w:val="hy-AM"/>
        </w:rPr>
        <w:t xml:space="preserve"> </w:t>
      </w:r>
      <w:hyperlink r:id="rId6" w:tgtFrame="employee" w:history="1">
        <w:r>
          <w:rPr>
            <w:rStyle w:val="a3"/>
            <w:rFonts w:ascii="GHEA Grapalat" w:hAnsi="GHEA Grapalat"/>
            <w:sz w:val="22"/>
            <w:szCs w:val="22"/>
            <w:lang w:val="hy-AM"/>
          </w:rPr>
          <w:t>ՄԱՄԻԿՈՆ ԱՍԼԱՆՅԱՆ</w:t>
        </w:r>
      </w:hyperlink>
    </w:p>
    <w:p w:rsidR="009E6B0C" w:rsidRDefault="009E6B0C" w:rsidP="009E6B0C">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Ճիշտ է՝</w:t>
      </w:r>
    </w:p>
    <w:p w:rsidR="009E6B0C" w:rsidRDefault="009E6B0C" w:rsidP="009E6B0C">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ԱՇԽԱՏԱԿԱԶՄԻ  ՔԱՐՏՈՒՂԱՐ</w:t>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t xml:space="preserve"> </w:t>
      </w:r>
      <w:r>
        <w:rPr>
          <w:rFonts w:ascii="GHEA Grapalat" w:hAnsi="GHEA Grapalat"/>
          <w:sz w:val="22"/>
          <w:szCs w:val="22"/>
          <w:lang w:val="hy-AM"/>
        </w:rPr>
        <w:tab/>
        <w:t xml:space="preserve"> Ա.ՕՀԱՆՅԱՆ</w:t>
      </w:r>
    </w:p>
    <w:p w:rsidR="009E6B0C" w:rsidRDefault="009E6B0C" w:rsidP="009E6B0C">
      <w:pPr>
        <w:pStyle w:val="a4"/>
        <w:spacing w:before="0" w:beforeAutospacing="0" w:after="0" w:afterAutospacing="0"/>
        <w:ind w:left="708"/>
        <w:rPr>
          <w:rFonts w:ascii="GHEA Grapalat" w:hAnsi="GHEA Grapalat"/>
          <w:sz w:val="22"/>
          <w:szCs w:val="22"/>
          <w:lang w:val="hy-AM"/>
        </w:rPr>
      </w:pPr>
    </w:p>
    <w:p w:rsidR="00E619CA" w:rsidRDefault="00E619CA"/>
    <w:sectPr w:rsidR="00E619CA" w:rsidSect="009E6B0C">
      <w:pgSz w:w="11909" w:h="16834" w:code="9"/>
      <w:pgMar w:top="850"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E6B0C"/>
    <w:rsid w:val="002E0429"/>
    <w:rsid w:val="00574008"/>
    <w:rsid w:val="009171CC"/>
    <w:rsid w:val="009E6B0C"/>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B0C"/>
    <w:rPr>
      <w:strike w:val="0"/>
      <w:dstrike w:val="0"/>
      <w:color w:val="000000"/>
      <w:u w:val="none"/>
      <w:effect w:val="none"/>
    </w:rPr>
  </w:style>
  <w:style w:type="paragraph" w:styleId="a4">
    <w:name w:val="Normal (Web)"/>
    <w:basedOn w:val="a"/>
    <w:uiPriority w:val="99"/>
    <w:semiHidden/>
    <w:unhideWhenUsed/>
    <w:rsid w:val="009E6B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E6B0C"/>
    <w:rPr>
      <w:b/>
      <w:bCs/>
    </w:rPr>
  </w:style>
  <w:style w:type="paragraph" w:styleId="a6">
    <w:name w:val="Balloon Text"/>
    <w:basedOn w:val="a"/>
    <w:link w:val="a7"/>
    <w:uiPriority w:val="99"/>
    <w:semiHidden/>
    <w:unhideWhenUsed/>
    <w:rsid w:val="009E6B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123828">
      <w:bodyDiv w:val="1"/>
      <w:marLeft w:val="0"/>
      <w:marRight w:val="0"/>
      <w:marTop w:val="0"/>
      <w:marBottom w:val="0"/>
      <w:divBdr>
        <w:top w:val="none" w:sz="0" w:space="0" w:color="auto"/>
        <w:left w:val="none" w:sz="0" w:space="0" w:color="auto"/>
        <w:bottom w:val="none" w:sz="0" w:space="0" w:color="auto"/>
        <w:right w:val="none" w:sz="0" w:space="0" w:color="auto"/>
      </w:divBdr>
      <w:divsChild>
        <w:div w:id="1578435422">
          <w:marLeft w:val="0"/>
          <w:marRight w:val="0"/>
          <w:marTop w:val="0"/>
          <w:marBottom w:val="0"/>
          <w:divBdr>
            <w:top w:val="none" w:sz="0" w:space="0" w:color="auto"/>
            <w:left w:val="none" w:sz="0" w:space="0" w:color="auto"/>
            <w:bottom w:val="none" w:sz="0" w:space="0" w:color="auto"/>
            <w:right w:val="none" w:sz="0" w:space="0" w:color="auto"/>
          </w:divBdr>
          <w:divsChild>
            <w:div w:id="73547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05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2020-10-23T11:31:00Z</cp:lastPrinted>
  <dcterms:created xsi:type="dcterms:W3CDTF">2020-10-23T11:30:00Z</dcterms:created>
  <dcterms:modified xsi:type="dcterms:W3CDTF">2020-10-23T11:32:00Z</dcterms:modified>
</cp:coreProperties>
</file>