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7B57D2" w:rsidTr="007B57D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57D2" w:rsidRDefault="007B57D2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7D2" w:rsidRDefault="007B57D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7B57D2" w:rsidRPr="007B57D2" w:rsidRDefault="007B57D2" w:rsidP="007B57D2">
      <w:pPr>
        <w:pStyle w:val="a4"/>
        <w:jc w:val="center"/>
        <w:rPr>
          <w:rFonts w:ascii="GHEA Grapalat" w:hAnsi="GHEA Grapalat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 w:rsidRPr="007B57D2">
        <w:rPr>
          <w:rFonts w:ascii="GHEA Grapalat" w:hAnsi="GHEA Grapalat"/>
          <w:sz w:val="22"/>
          <w:szCs w:val="22"/>
        </w:rPr>
        <w:t>19 հուլիսի 2019</w:t>
      </w:r>
      <w:r w:rsidRPr="007B57D2">
        <w:rPr>
          <w:rFonts w:ascii="Courier New" w:hAnsi="Courier New" w:cs="Courier New"/>
          <w:sz w:val="22"/>
          <w:szCs w:val="22"/>
        </w:rPr>
        <w:t> </w:t>
      </w:r>
      <w:r w:rsidRPr="007B57D2">
        <w:rPr>
          <w:rFonts w:ascii="GHEA Grapalat" w:hAnsi="GHEA Grapalat"/>
          <w:sz w:val="22"/>
          <w:szCs w:val="22"/>
        </w:rPr>
        <w:t>թվականի</w:t>
      </w:r>
      <w:r w:rsidRPr="007B57D2">
        <w:rPr>
          <w:rFonts w:ascii="Courier New" w:hAnsi="Courier New" w:cs="Courier New"/>
          <w:sz w:val="22"/>
          <w:szCs w:val="22"/>
        </w:rPr>
        <w:t>  </w:t>
      </w:r>
      <w:r w:rsidRPr="007B57D2">
        <w:rPr>
          <w:rFonts w:ascii="GHEA Grapalat" w:hAnsi="GHEA Grapalat" w:cs="GHEA Grapalat"/>
          <w:sz w:val="22"/>
          <w:szCs w:val="22"/>
        </w:rPr>
        <w:t xml:space="preserve"> N</w:t>
      </w:r>
      <w:r w:rsidRPr="007B57D2">
        <w:rPr>
          <w:rFonts w:ascii="Courier New" w:hAnsi="Courier New" w:cs="Courier New"/>
          <w:sz w:val="22"/>
          <w:szCs w:val="22"/>
        </w:rPr>
        <w:t> </w:t>
      </w:r>
      <w:r w:rsidRPr="007B57D2">
        <w:rPr>
          <w:rFonts w:ascii="GHEA Grapalat" w:hAnsi="GHEA Grapalat" w:cs="GHEA Grapalat"/>
          <w:sz w:val="22"/>
          <w:szCs w:val="22"/>
        </w:rPr>
        <w:t>1375</w:t>
      </w:r>
      <w:r w:rsidRPr="007B57D2">
        <w:rPr>
          <w:rFonts w:ascii="Courier New" w:hAnsi="Courier New" w:cs="Courier New"/>
          <w:sz w:val="22"/>
          <w:szCs w:val="22"/>
        </w:rPr>
        <w:t> </w:t>
      </w:r>
    </w:p>
    <w:p w:rsidR="007B57D2" w:rsidRPr="007B57D2" w:rsidRDefault="007B57D2" w:rsidP="007B57D2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7B57D2">
        <w:rPr>
          <w:rFonts w:ascii="GHEA Grapalat" w:hAnsi="GHEA Grapalat"/>
          <w:sz w:val="22"/>
          <w:szCs w:val="22"/>
        </w:rPr>
        <w:t>ՎԱՆԱՁՈՐԻ ՔԱՂԱՔԱՊԵՏԻ 2005 ԹՎԱԿԱՆԻ ԴԵԿՏԵՄԲԵՐԻ 16-Ի ԹԻՎ 1689 ՈՐՈՇՈՒՄՆ ՈՒԺԸ ԿՈՐՑՐԱԾ ՃԱՆԱՉԵԼՈՒ ՄԱՍԻՆ</w:t>
      </w:r>
      <w:r w:rsidRPr="007B57D2">
        <w:rPr>
          <w:rFonts w:ascii="Courier New" w:hAnsi="Courier New" w:cs="Courier New"/>
          <w:sz w:val="22"/>
          <w:szCs w:val="22"/>
        </w:rPr>
        <w:t> </w:t>
      </w:r>
    </w:p>
    <w:p w:rsidR="007B57D2" w:rsidRPr="007B57D2" w:rsidRDefault="007B57D2" w:rsidP="007B57D2">
      <w:pPr>
        <w:pStyle w:val="a4"/>
        <w:jc w:val="both"/>
        <w:rPr>
          <w:rFonts w:ascii="GHEA Grapalat" w:hAnsi="GHEA Grapalat"/>
          <w:sz w:val="22"/>
          <w:szCs w:val="22"/>
        </w:rPr>
      </w:pPr>
      <w:r w:rsidRPr="007B57D2">
        <w:rPr>
          <w:rFonts w:ascii="GHEA Grapalat" w:hAnsi="GHEA Grapalat"/>
          <w:sz w:val="22"/>
          <w:szCs w:val="22"/>
        </w:rPr>
        <w:t>Հիմք ՀՀ արդարադատության նախարարության ՔԿԱԳ գործակալության 08.11.2017 թվականի թիվ 274938 մահվան վկայականը, անշարժ գույքի սեփականության (օգտագործման) իրավունքի գրանցման թիվ 1929061 վկայականը, ղեկավարվելով «Տեղական ինքնակառավարման մասին» ՀՀ օրենքի 35-րդ</w:t>
      </w:r>
      <w:r w:rsidRPr="007B57D2">
        <w:rPr>
          <w:rFonts w:ascii="Courier New" w:hAnsi="Courier New" w:cs="Courier New"/>
          <w:sz w:val="22"/>
          <w:szCs w:val="22"/>
        </w:rPr>
        <w:t> </w:t>
      </w:r>
      <w:r w:rsidRPr="007B57D2">
        <w:rPr>
          <w:rFonts w:ascii="GHEA Grapalat" w:hAnsi="GHEA Grapalat" w:cs="GHEA Grapalat"/>
          <w:sz w:val="22"/>
          <w:szCs w:val="22"/>
        </w:rPr>
        <w:t xml:space="preserve">հոդվածի 1-ին </w:t>
      </w:r>
      <w:r w:rsidRPr="007B57D2">
        <w:rPr>
          <w:rFonts w:ascii="GHEA Grapalat" w:hAnsi="GHEA Grapalat"/>
          <w:sz w:val="22"/>
          <w:szCs w:val="22"/>
        </w:rPr>
        <w:t>մասի 24-րդ կետով և «Նորմատիվ իրավական ակտերի մասին» ՀՀ օրենքի 37-րդ հոդվածով՝</w:t>
      </w:r>
      <w:r w:rsidRPr="007B57D2">
        <w:rPr>
          <w:rFonts w:ascii="Courier New" w:hAnsi="Courier New" w:cs="Courier New"/>
          <w:sz w:val="22"/>
          <w:szCs w:val="22"/>
        </w:rPr>
        <w:t> </w:t>
      </w:r>
      <w:r w:rsidRPr="007B57D2">
        <w:rPr>
          <w:rStyle w:val="a5"/>
          <w:rFonts w:ascii="GHEA Grapalat" w:hAnsi="GHEA Grapalat"/>
          <w:i/>
          <w:iCs/>
          <w:sz w:val="22"/>
          <w:szCs w:val="22"/>
        </w:rPr>
        <w:t>որոշում եմ.</w:t>
      </w:r>
      <w:r w:rsidRPr="007B57D2">
        <w:rPr>
          <w:rStyle w:val="a5"/>
          <w:rFonts w:ascii="Courier New" w:hAnsi="Courier New" w:cs="Courier New"/>
          <w:i/>
          <w:iCs/>
          <w:sz w:val="22"/>
          <w:szCs w:val="22"/>
        </w:rPr>
        <w:t> </w:t>
      </w:r>
    </w:p>
    <w:p w:rsidR="007B57D2" w:rsidRPr="007B57D2" w:rsidRDefault="007B57D2" w:rsidP="007B57D2">
      <w:pPr>
        <w:pStyle w:val="a4"/>
        <w:jc w:val="both"/>
        <w:rPr>
          <w:rFonts w:ascii="GHEA Grapalat" w:hAnsi="GHEA Grapalat"/>
          <w:sz w:val="22"/>
          <w:szCs w:val="22"/>
        </w:rPr>
      </w:pPr>
      <w:r w:rsidRPr="007B57D2">
        <w:rPr>
          <w:rFonts w:ascii="GHEA Grapalat" w:hAnsi="GHEA Grapalat"/>
          <w:sz w:val="22"/>
          <w:szCs w:val="22"/>
        </w:rPr>
        <w:t>1.</w:t>
      </w:r>
      <w:r w:rsidRPr="007B57D2">
        <w:rPr>
          <w:rFonts w:ascii="Courier New" w:hAnsi="Courier New" w:cs="Courier New"/>
          <w:sz w:val="22"/>
          <w:szCs w:val="22"/>
        </w:rPr>
        <w:t> </w:t>
      </w:r>
      <w:r w:rsidRPr="007B57D2">
        <w:rPr>
          <w:rFonts w:ascii="GHEA Grapalat" w:hAnsi="GHEA Grapalat" w:cs="GHEA Grapalat"/>
          <w:sz w:val="22"/>
          <w:szCs w:val="22"/>
        </w:rPr>
        <w:t>Ուժը կորցրած ճանաչել Վանաձորի քաղաքապետի 2005թ. դեկտեմբերի 16-ի «Լեյլի Գալստյանին հողամաս տրամադրելու մասին» թիվ 1689 որոշումը՝ 2006թ. հունվարի 10-ի հողատարածքի վ</w:t>
      </w:r>
      <w:r w:rsidRPr="007B57D2">
        <w:rPr>
          <w:rFonts w:ascii="GHEA Grapalat" w:hAnsi="GHEA Grapalat"/>
          <w:sz w:val="22"/>
          <w:szCs w:val="22"/>
        </w:rPr>
        <w:t>արձակալության թիվ 2 պայմանագիրը համարելով լուծված:</w:t>
      </w:r>
      <w:r w:rsidRPr="007B57D2">
        <w:rPr>
          <w:rFonts w:ascii="GHEA Grapalat" w:hAnsi="GHEA Grapalat"/>
          <w:sz w:val="22"/>
          <w:szCs w:val="22"/>
        </w:rPr>
        <w:tab/>
      </w:r>
      <w:r w:rsidRPr="007B57D2">
        <w:rPr>
          <w:rFonts w:ascii="Courier New" w:hAnsi="Courier New" w:cs="Courier New"/>
          <w:sz w:val="22"/>
          <w:szCs w:val="22"/>
        </w:rPr>
        <w:t> </w:t>
      </w:r>
      <w:r w:rsidRPr="007B57D2">
        <w:rPr>
          <w:rFonts w:ascii="GHEA Grapalat" w:hAnsi="GHEA Grapalat" w:cs="GHEA Grapalat"/>
          <w:sz w:val="22"/>
          <w:szCs w:val="22"/>
        </w:rPr>
        <w:br/>
        <w:t>2. Վանաձորի համայնքապետարանի աշխատակազմի եկամուտների հավաքագրման, գույքի կառավարման և գովազդի բաժնին՝</w:t>
      </w:r>
      <w:r w:rsidRPr="007B57D2">
        <w:rPr>
          <w:rFonts w:ascii="Courier New" w:hAnsi="Courier New" w:cs="Courier New"/>
          <w:sz w:val="22"/>
          <w:szCs w:val="22"/>
        </w:rPr>
        <w:t> </w:t>
      </w:r>
      <w:r w:rsidRPr="007B57D2">
        <w:rPr>
          <w:rFonts w:ascii="GHEA Grapalat" w:hAnsi="GHEA Grapalat" w:cs="GHEA Grapalat"/>
          <w:sz w:val="22"/>
          <w:szCs w:val="22"/>
        </w:rPr>
        <w:t>կատարել Վանաձոր քաղաքի Տարոն-4 Մեք. թիվ</w:t>
      </w:r>
      <w:r w:rsidRPr="007B57D2">
        <w:rPr>
          <w:rFonts w:ascii="Courier New" w:hAnsi="Courier New" w:cs="Courier New"/>
          <w:sz w:val="22"/>
          <w:szCs w:val="22"/>
        </w:rPr>
        <w:t> </w:t>
      </w:r>
      <w:r w:rsidRPr="007B57D2">
        <w:rPr>
          <w:rFonts w:ascii="GHEA Grapalat" w:hAnsi="GHEA Grapalat" w:cs="GHEA Grapalat"/>
          <w:sz w:val="22"/>
          <w:szCs w:val="22"/>
        </w:rPr>
        <w:t xml:space="preserve"> 4/9գ հասցեում գտնվող հողամասի վարձավճարների վերահաշվարկ և վեր</w:t>
      </w:r>
      <w:r w:rsidRPr="007B57D2">
        <w:rPr>
          <w:rFonts w:ascii="GHEA Grapalat" w:hAnsi="GHEA Grapalat"/>
          <w:sz w:val="22"/>
          <w:szCs w:val="22"/>
        </w:rPr>
        <w:t>ջնահաշվարկ:</w:t>
      </w:r>
      <w:r w:rsidRPr="007B57D2">
        <w:rPr>
          <w:rFonts w:ascii="Courier New" w:hAnsi="Courier New" w:cs="Courier New"/>
          <w:sz w:val="22"/>
          <w:szCs w:val="22"/>
        </w:rPr>
        <w:t> </w:t>
      </w:r>
      <w:r>
        <w:rPr>
          <w:rFonts w:ascii="Courier New" w:hAnsi="Courier New" w:cs="Courier New"/>
          <w:sz w:val="22"/>
          <w:szCs w:val="22"/>
          <w:lang w:val="en-US"/>
        </w:rPr>
        <w:tab/>
      </w:r>
      <w:r w:rsidRPr="007B57D2">
        <w:rPr>
          <w:rFonts w:ascii="GHEA Grapalat" w:hAnsi="GHEA Grapalat" w:cs="GHEA Grapalat"/>
          <w:sz w:val="22"/>
          <w:szCs w:val="22"/>
        </w:rPr>
        <w:br/>
        <w:t>3. Համայնքապետարանի աշխատակազմի քարտուղարության, տեղեկատվության և աշխատանքի բաժնին` սույն որոշման մեկ օրինակը ուղարկել ՀՀ անշարժ գույքի կադաստրի</w:t>
      </w:r>
      <w:r w:rsidRPr="007B57D2">
        <w:rPr>
          <w:rFonts w:ascii="Courier New" w:hAnsi="Courier New" w:cs="Courier New"/>
          <w:sz w:val="22"/>
          <w:szCs w:val="22"/>
        </w:rPr>
        <w:t> </w:t>
      </w:r>
      <w:r w:rsidRPr="007B57D2">
        <w:rPr>
          <w:rFonts w:ascii="GHEA Grapalat" w:hAnsi="GHEA Grapalat" w:cs="GHEA Grapalat"/>
          <w:sz w:val="22"/>
          <w:szCs w:val="22"/>
        </w:rPr>
        <w:t>կոմիտեի</w:t>
      </w:r>
      <w:r w:rsidRPr="007B57D2">
        <w:rPr>
          <w:rFonts w:ascii="Courier New" w:hAnsi="Courier New" w:cs="Courier New"/>
          <w:sz w:val="22"/>
          <w:szCs w:val="22"/>
        </w:rPr>
        <w:t> </w:t>
      </w:r>
      <w:r w:rsidRPr="007B57D2">
        <w:rPr>
          <w:rFonts w:ascii="GHEA Grapalat" w:hAnsi="GHEA Grapalat" w:cs="GHEA Grapalat"/>
          <w:sz w:val="22"/>
          <w:szCs w:val="22"/>
        </w:rPr>
        <w:t xml:space="preserve"> Լոռու</w:t>
      </w:r>
      <w:r w:rsidRPr="007B57D2">
        <w:rPr>
          <w:rFonts w:ascii="Courier New" w:hAnsi="Courier New" w:cs="Courier New"/>
          <w:sz w:val="22"/>
          <w:szCs w:val="22"/>
        </w:rPr>
        <w:t> </w:t>
      </w:r>
      <w:r w:rsidRPr="007B57D2">
        <w:rPr>
          <w:rFonts w:ascii="GHEA Grapalat" w:hAnsi="GHEA Grapalat" w:cs="GHEA Grapalat"/>
          <w:sz w:val="22"/>
          <w:szCs w:val="22"/>
        </w:rPr>
        <w:t>մարզային ստորաբաժանում:</w:t>
      </w:r>
    </w:p>
    <w:p w:rsidR="007B57D2" w:rsidRPr="007B57D2" w:rsidRDefault="007B57D2" w:rsidP="007B57D2">
      <w:pPr>
        <w:pStyle w:val="a4"/>
        <w:rPr>
          <w:rFonts w:ascii="GHEA Grapalat" w:hAnsi="GHEA Grapalat"/>
          <w:sz w:val="22"/>
          <w:szCs w:val="22"/>
        </w:rPr>
      </w:pPr>
      <w:r w:rsidRPr="007B57D2">
        <w:rPr>
          <w:rFonts w:ascii="Courier New" w:hAnsi="Courier New" w:cs="Courier New"/>
          <w:sz w:val="22"/>
          <w:szCs w:val="22"/>
        </w:rPr>
        <w:t> </w:t>
      </w:r>
    </w:p>
    <w:p w:rsidR="007B57D2" w:rsidRDefault="007B57D2" w:rsidP="007B57D2">
      <w:pPr>
        <w:pStyle w:val="a4"/>
        <w:jc w:val="center"/>
        <w:rPr>
          <w:rFonts w:ascii="GHEA Grapalat" w:hAnsi="GHEA Grapalat"/>
          <w:sz w:val="22"/>
          <w:szCs w:val="22"/>
          <w:lang w:val="en-US"/>
        </w:rPr>
      </w:pPr>
    </w:p>
    <w:p w:rsidR="007B57D2" w:rsidRDefault="007B57D2" w:rsidP="007B57D2">
      <w:pPr>
        <w:pStyle w:val="a4"/>
        <w:jc w:val="center"/>
        <w:rPr>
          <w:rFonts w:ascii="GHEA Grapalat" w:hAnsi="GHEA Grapalat"/>
          <w:sz w:val="22"/>
          <w:szCs w:val="22"/>
          <w:lang w:val="en-US"/>
        </w:rPr>
      </w:pPr>
    </w:p>
    <w:p w:rsidR="007B57D2" w:rsidRDefault="007B57D2" w:rsidP="007B57D2">
      <w:pPr>
        <w:pStyle w:val="a4"/>
        <w:jc w:val="center"/>
        <w:rPr>
          <w:rFonts w:ascii="GHEA Grapalat" w:hAnsi="GHEA Grapalat"/>
          <w:sz w:val="22"/>
          <w:szCs w:val="22"/>
          <w:lang w:val="en-US"/>
        </w:rPr>
      </w:pPr>
    </w:p>
    <w:p w:rsidR="007B57D2" w:rsidRDefault="007B57D2" w:rsidP="007B57D2">
      <w:pPr>
        <w:pStyle w:val="a4"/>
        <w:ind w:left="708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ՀԱՄԱՅՆՔԻ</w:t>
      </w:r>
      <w:r>
        <w:rPr>
          <w:rFonts w:ascii="GHEA Grapalat" w:hAnsi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sz w:val="22"/>
          <w:szCs w:val="22"/>
        </w:rPr>
        <w:t>ՂԵԿԱՎԱՐ</w:t>
      </w:r>
      <w:r>
        <w:rPr>
          <w:rFonts w:ascii="GHEA Grapalat" w:hAnsi="GHEA Grapalat"/>
          <w:sz w:val="22"/>
          <w:szCs w:val="22"/>
          <w:lang w:val="en-US"/>
        </w:rPr>
        <w:t xml:space="preserve">` </w:t>
      </w:r>
      <w:r>
        <w:rPr>
          <w:sz w:val="22"/>
          <w:szCs w:val="22"/>
          <w:lang w:val="en-US"/>
        </w:rPr>
        <w:t> </w:t>
      </w:r>
      <w:r>
        <w:rPr>
          <w:rFonts w:ascii="GHEA Grapalat" w:hAnsi="GHEA Grapalat"/>
          <w:sz w:val="22"/>
          <w:szCs w:val="22"/>
          <w:lang w:val="en-US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</w:rPr>
          <w:t>ՄԱՄԻԿՈՆ</w:t>
        </w:r>
        <w:r>
          <w:rPr>
            <w:rStyle w:val="a3"/>
            <w:rFonts w:ascii="GHEA Grapalat" w:hAnsi="GHEA Grapalat"/>
            <w:sz w:val="22"/>
            <w:szCs w:val="22"/>
            <w:lang w:val="en-US"/>
          </w:rPr>
          <w:t xml:space="preserve"> </w:t>
        </w:r>
        <w:r>
          <w:rPr>
            <w:rStyle w:val="a3"/>
            <w:rFonts w:ascii="GHEA Grapalat" w:hAnsi="GHEA Grapalat"/>
            <w:sz w:val="22"/>
            <w:szCs w:val="22"/>
          </w:rPr>
          <w:t>ԱՍԼԱՆՅԱՆ</w:t>
        </w:r>
      </w:hyperlink>
    </w:p>
    <w:p w:rsidR="007B57D2" w:rsidRDefault="007B57D2" w:rsidP="007B57D2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Ճիշտ</w:t>
      </w:r>
      <w:r>
        <w:rPr>
          <w:rFonts w:ascii="GHEA Grapalat" w:hAnsi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sz w:val="22"/>
          <w:szCs w:val="22"/>
        </w:rPr>
        <w:t>է՝</w:t>
      </w:r>
    </w:p>
    <w:p w:rsidR="007B57D2" w:rsidRDefault="007B57D2" w:rsidP="007B57D2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ԱՇԽԱՏԱԿԱԶՄԻ</w:t>
      </w:r>
      <w:r>
        <w:rPr>
          <w:rFonts w:ascii="GHEA Grapalat" w:hAnsi="GHEA Grapalat"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sz w:val="22"/>
          <w:szCs w:val="22"/>
        </w:rPr>
        <w:t>ՔԱՐՏՈՒՂԱՐ</w:t>
      </w:r>
      <w:r>
        <w:rPr>
          <w:rFonts w:ascii="GHEA Grapalat" w:hAnsi="GHEA Grapalat"/>
          <w:sz w:val="22"/>
          <w:szCs w:val="22"/>
          <w:lang w:val="en-US"/>
        </w:rPr>
        <w:tab/>
      </w:r>
      <w:r>
        <w:rPr>
          <w:rFonts w:ascii="GHEA Grapalat" w:hAnsi="GHEA Grapalat"/>
          <w:sz w:val="22"/>
          <w:szCs w:val="22"/>
          <w:lang w:val="en-US"/>
        </w:rPr>
        <w:tab/>
      </w:r>
      <w:r>
        <w:rPr>
          <w:rFonts w:ascii="GHEA Grapalat" w:hAnsi="GHEA Grapalat"/>
          <w:sz w:val="22"/>
          <w:szCs w:val="22"/>
          <w:lang w:val="en-US"/>
        </w:rPr>
        <w:tab/>
      </w:r>
      <w:r>
        <w:rPr>
          <w:rFonts w:ascii="GHEA Grapalat" w:hAnsi="GHEA Grapalat"/>
          <w:sz w:val="22"/>
          <w:szCs w:val="22"/>
          <w:lang w:val="en-US"/>
        </w:rPr>
        <w:tab/>
      </w:r>
      <w:r>
        <w:rPr>
          <w:rFonts w:ascii="GHEA Grapalat" w:hAnsi="GHEA Grapalat"/>
          <w:sz w:val="22"/>
          <w:szCs w:val="22"/>
          <w:lang w:val="en-US"/>
        </w:rPr>
        <w:tab/>
        <w:t xml:space="preserve"> </w:t>
      </w:r>
      <w:r>
        <w:rPr>
          <w:rFonts w:ascii="GHEA Grapalat" w:hAnsi="GHEA Grapalat"/>
          <w:sz w:val="22"/>
          <w:szCs w:val="22"/>
          <w:lang w:val="en-US"/>
        </w:rPr>
        <w:tab/>
        <w:t xml:space="preserve"> </w:t>
      </w:r>
      <w:r>
        <w:rPr>
          <w:rFonts w:ascii="GHEA Grapalat" w:hAnsi="GHEA Grapalat"/>
          <w:sz w:val="22"/>
          <w:szCs w:val="22"/>
        </w:rPr>
        <w:t>Ա</w:t>
      </w:r>
      <w:r>
        <w:rPr>
          <w:rFonts w:ascii="GHEA Grapalat" w:hAnsi="GHEA Grapalat"/>
          <w:sz w:val="22"/>
          <w:szCs w:val="22"/>
          <w:lang w:val="en-US"/>
        </w:rPr>
        <w:t>.</w:t>
      </w:r>
      <w:r>
        <w:rPr>
          <w:rFonts w:ascii="GHEA Grapalat" w:hAnsi="GHEA Grapalat"/>
          <w:sz w:val="22"/>
          <w:szCs w:val="22"/>
        </w:rPr>
        <w:t>ՕՀԱՆՅԱՆ</w:t>
      </w:r>
    </w:p>
    <w:p w:rsidR="007B57D2" w:rsidRDefault="007B57D2" w:rsidP="007B57D2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en-US"/>
        </w:rPr>
      </w:pPr>
    </w:p>
    <w:p w:rsidR="006058C8" w:rsidRPr="007B57D2" w:rsidRDefault="006058C8" w:rsidP="007B57D2">
      <w:pPr>
        <w:pStyle w:val="a4"/>
        <w:jc w:val="center"/>
        <w:rPr>
          <w:lang w:val="en-US"/>
        </w:rPr>
      </w:pPr>
    </w:p>
    <w:sectPr w:rsidR="006058C8" w:rsidRPr="007B57D2" w:rsidSect="007B57D2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B57D2"/>
    <w:rsid w:val="0044559A"/>
    <w:rsid w:val="006058C8"/>
    <w:rsid w:val="007B57D2"/>
    <w:rsid w:val="007E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7D2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B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57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5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48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8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2019-07-19T07:41:00Z</cp:lastPrinted>
  <dcterms:created xsi:type="dcterms:W3CDTF">2019-07-19T07:40:00Z</dcterms:created>
  <dcterms:modified xsi:type="dcterms:W3CDTF">2019-07-19T07:41:00Z</dcterms:modified>
</cp:coreProperties>
</file>