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F85A05" w:rsidTr="00F85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85A05" w:rsidRDefault="00F85A05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A05" w:rsidRDefault="00F85A0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F85A05" w:rsidRDefault="00F85A05" w:rsidP="00F85A05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11 հոկտեմբերի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1888</w:t>
      </w:r>
      <w:r>
        <w:rPr>
          <w:rFonts w:ascii="Courier New" w:hAnsi="Courier New" w:cs="Courier New"/>
          <w:sz w:val="22"/>
          <w:szCs w:val="22"/>
        </w:rPr>
        <w:t> </w:t>
      </w:r>
    </w:p>
    <w:p w:rsidR="00F85A05" w:rsidRPr="00F85A05" w:rsidRDefault="00F85A05" w:rsidP="00F85A05">
      <w:pPr>
        <w:pStyle w:val="a4"/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   </w:t>
      </w:r>
      <w:r w:rsidRPr="00F85A05">
        <w:rPr>
          <w:rFonts w:ascii="GHEA Grapalat" w:hAnsi="GHEA Grapalat"/>
          <w:sz w:val="22"/>
          <w:szCs w:val="22"/>
        </w:rPr>
        <w:t>ԱՇԽԵՆ ԳԵՆԱԴԻԻ ՀԱՐՈՒԹՅՈՒՆՅԱՆԻ ՎԵՐԱԲԵՐՅԱԼ ՎԱՐՉԱԿԱՆ ՎԱՐՈՒՅԹԸ ԿԱՍԵՑՆԵԼՈՒ ՄԱՍԻՆ</w:t>
      </w:r>
      <w:r w:rsidRPr="00F85A05">
        <w:rPr>
          <w:rFonts w:ascii="Courier New" w:hAnsi="Courier New" w:cs="Courier New"/>
          <w:sz w:val="22"/>
          <w:szCs w:val="22"/>
        </w:rPr>
        <w:t> </w:t>
      </w:r>
    </w:p>
    <w:p w:rsidR="00F85A05" w:rsidRPr="00F85A05" w:rsidRDefault="00F85A05" w:rsidP="00F85A0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85A05">
        <w:rPr>
          <w:rStyle w:val="a5"/>
          <w:rFonts w:ascii="GHEA Grapalat" w:hAnsi="GHEA Grapalat"/>
          <w:sz w:val="22"/>
          <w:szCs w:val="22"/>
          <w:lang w:val="hy-AM"/>
        </w:rPr>
        <w:t>1. ՀՀ Վանաձոր համայնքի ղեկավարի որոշման կարգավորման առարկան.</w:t>
      </w:r>
    </w:p>
    <w:p w:rsidR="00F85A05" w:rsidRPr="00F85A05" w:rsidRDefault="00F85A05" w:rsidP="00F85A0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85A05">
        <w:rPr>
          <w:rFonts w:ascii="GHEA Grapalat" w:hAnsi="GHEA Grapalat"/>
          <w:sz w:val="22"/>
          <w:szCs w:val="22"/>
        </w:rPr>
        <w:t>Աիդա Ցոլակի Ամիրյանի դիմումի հիման վրա ՀՀ Լոռու մարզի Վանաձորի համայնքապետարանի աշխատակազմի ճարտարապետության և քաղաքաշինության բաժնի կողմից 23.09.2019 թվականին կազմվել է արձանագրություն և զեկուցագիր, որի հիման վրա «Վարչարարության հիմունքների և վարչական վարույթի մասին» ՀՀ օրենքի 30-րդ հոդվածի 1-ին մասի «բ» ենթակետի հիմքով հարուցվել է վարչական վարույթ` Աշխեն Գենադիի Հարությունյանի կողմից «Վարչական իրավախախտումների վերաբերյալ» ՀՀ օրենսգրքի 154-րդ հոդվածի 1-ին մասի հատկանիշներով նախատեսված վարչական իրավախախտում կատարելու հիմքով:</w:t>
      </w:r>
    </w:p>
    <w:p w:rsidR="00F85A05" w:rsidRPr="00F85A05" w:rsidRDefault="00F85A05" w:rsidP="00F85A0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85A05">
        <w:rPr>
          <w:rFonts w:ascii="GHEA Grapalat" w:hAnsi="GHEA Grapalat"/>
          <w:sz w:val="22"/>
          <w:szCs w:val="22"/>
        </w:rPr>
        <w:t>«Վարչարարության հիմունքների և վարչական վարույթի մասին» ՀՀ օրենքով սահմանված կարգով հարուցված և իրականացված վարչական վարույթի ընթացքում գործի փաստական հանգամանքների բազմակողմանի, լրիվ և օբյեկտիվ քննության արդյունքում, բացահայտելով գործի բոլոր հանգամանքները, վարչական մարմինը հաստատված է համարում հետևյալը.</w:t>
      </w:r>
      <w:r w:rsidRPr="00F85A05">
        <w:rPr>
          <w:rFonts w:ascii="Courier New" w:hAnsi="Courier New" w:cs="Courier New"/>
          <w:sz w:val="22"/>
          <w:szCs w:val="22"/>
        </w:rPr>
        <w:t> </w:t>
      </w:r>
    </w:p>
    <w:p w:rsidR="00F85A05" w:rsidRPr="00F85A05" w:rsidRDefault="00F85A05" w:rsidP="00F85A0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85A05">
        <w:rPr>
          <w:rStyle w:val="a5"/>
          <w:rFonts w:ascii="GHEA Grapalat" w:hAnsi="GHEA Grapalat"/>
          <w:sz w:val="22"/>
          <w:szCs w:val="22"/>
        </w:rPr>
        <w:t>2. Վարչական ակտ ընդունելու համար հիմք հանդիսացող փաստերը.</w:t>
      </w:r>
    </w:p>
    <w:p w:rsidR="00F85A05" w:rsidRPr="00F85A05" w:rsidRDefault="00F85A05" w:rsidP="00F85A0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85A05">
        <w:rPr>
          <w:rFonts w:ascii="GHEA Grapalat" w:hAnsi="GHEA Grapalat"/>
          <w:sz w:val="22"/>
          <w:szCs w:val="22"/>
        </w:rPr>
        <w:t>ՀՀ Լոռու մարզի Վանաձորի համայնքապետարանի աշխատակազմի ճարտարապետության և քաղաքաշինության բաժնի կողմից 23.09.2019 թվականին տրված արձանագրության և զեկուցագրի համաձայն՝</w:t>
      </w:r>
      <w:r w:rsidRPr="00F85A05">
        <w:rPr>
          <w:rFonts w:ascii="Courier New" w:hAnsi="Courier New" w:cs="Courier New"/>
          <w:sz w:val="22"/>
          <w:szCs w:val="22"/>
        </w:rPr>
        <w:t> </w:t>
      </w:r>
      <w:r w:rsidRPr="00F85A05">
        <w:rPr>
          <w:rFonts w:ascii="GHEA Grapalat" w:hAnsi="GHEA Grapalat" w:cs="GHEA Grapalat"/>
          <w:sz w:val="22"/>
          <w:szCs w:val="22"/>
        </w:rPr>
        <w:t>Աշխեն Գենադիի Հարությունյանը (հասցե՝ ք. Վանաձոր, Մ. Հերացու փող. 12տ)</w:t>
      </w:r>
      <w:r w:rsidRPr="00F85A05">
        <w:rPr>
          <w:rFonts w:ascii="Courier New" w:hAnsi="Courier New" w:cs="Courier New"/>
          <w:sz w:val="22"/>
          <w:szCs w:val="22"/>
        </w:rPr>
        <w:t> </w:t>
      </w:r>
      <w:r w:rsidRPr="00F85A05">
        <w:rPr>
          <w:rFonts w:ascii="GHEA Grapalat" w:hAnsi="GHEA Grapalat" w:cs="GHEA Grapalat"/>
          <w:sz w:val="22"/>
          <w:szCs w:val="22"/>
        </w:rPr>
        <w:t>Վանաձոր քաղաքի</w:t>
      </w:r>
      <w:r w:rsidRPr="00F85A05">
        <w:rPr>
          <w:rFonts w:ascii="Courier New" w:hAnsi="Courier New" w:cs="Courier New"/>
          <w:sz w:val="22"/>
          <w:szCs w:val="22"/>
        </w:rPr>
        <w:t> </w:t>
      </w:r>
      <w:r w:rsidRPr="00F85A05">
        <w:rPr>
          <w:rFonts w:ascii="GHEA Grapalat" w:hAnsi="GHEA Grapalat" w:cs="GHEA Grapalat"/>
          <w:sz w:val="22"/>
          <w:szCs w:val="22"/>
        </w:rPr>
        <w:t>Նիզամու փողոցի թիվ 55/13-1 հասցեի բնակելի տան հյուսիսարևելյան մասում</w:t>
      </w:r>
      <w:r w:rsidRPr="00F85A05">
        <w:rPr>
          <w:rFonts w:ascii="Courier New" w:hAnsi="Courier New" w:cs="Courier New"/>
          <w:sz w:val="22"/>
          <w:szCs w:val="22"/>
        </w:rPr>
        <w:t> </w:t>
      </w:r>
      <w:r w:rsidRPr="00F85A05">
        <w:rPr>
          <w:rFonts w:ascii="GHEA Grapalat" w:hAnsi="GHEA Grapalat" w:cs="GHEA Grapalat"/>
          <w:sz w:val="22"/>
          <w:szCs w:val="22"/>
        </w:rPr>
        <w:t>ինքնա</w:t>
      </w:r>
      <w:r w:rsidRPr="00F85A05">
        <w:rPr>
          <w:rFonts w:ascii="GHEA Grapalat" w:hAnsi="GHEA Grapalat"/>
          <w:sz w:val="22"/>
          <w:szCs w:val="22"/>
        </w:rPr>
        <w:t>կամ կառուցել է</w:t>
      </w:r>
      <w:r w:rsidRPr="00F85A05">
        <w:rPr>
          <w:rFonts w:ascii="Courier New" w:hAnsi="Courier New" w:cs="Courier New"/>
          <w:sz w:val="22"/>
          <w:szCs w:val="22"/>
        </w:rPr>
        <w:t> </w:t>
      </w:r>
      <w:r w:rsidRPr="00F85A05">
        <w:rPr>
          <w:rFonts w:ascii="GHEA Grapalat" w:hAnsi="GHEA Grapalat" w:cs="GHEA Grapalat"/>
          <w:sz w:val="22"/>
          <w:szCs w:val="22"/>
        </w:rPr>
        <w:t>երկաթբետոնե</w:t>
      </w:r>
      <w:r w:rsidRPr="00F85A05">
        <w:rPr>
          <w:rFonts w:ascii="Courier New" w:hAnsi="Courier New" w:cs="Courier New"/>
          <w:sz w:val="22"/>
          <w:szCs w:val="22"/>
        </w:rPr>
        <w:t> </w:t>
      </w:r>
      <w:r w:rsidRPr="00F85A05">
        <w:rPr>
          <w:rFonts w:ascii="GHEA Grapalat" w:hAnsi="GHEA Grapalat" w:cs="GHEA Grapalat"/>
          <w:sz w:val="22"/>
          <w:szCs w:val="22"/>
        </w:rPr>
        <w:t>կարկաս,</w:t>
      </w:r>
      <w:r w:rsidRPr="00F85A05">
        <w:rPr>
          <w:rFonts w:ascii="Courier New" w:hAnsi="Courier New" w:cs="Courier New"/>
          <w:sz w:val="22"/>
          <w:szCs w:val="22"/>
        </w:rPr>
        <w:t> </w:t>
      </w:r>
      <w:r w:rsidRPr="00F85A05">
        <w:rPr>
          <w:rFonts w:ascii="GHEA Grapalat" w:hAnsi="GHEA Grapalat"/>
          <w:sz w:val="22"/>
          <w:szCs w:val="22"/>
          <w:lang w:val="hy-AM"/>
        </w:rPr>
        <w:t>որը «Վարչական իրավախախտումների վերաբերյալ» ՀՀ օրենսգրքի 154-րդ հոդվածի 1-ին մասով նախատեսված արարք է:</w:t>
      </w:r>
    </w:p>
    <w:p w:rsidR="00F85A05" w:rsidRPr="00F85A05" w:rsidRDefault="00F85A05" w:rsidP="00F85A0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85A05">
        <w:rPr>
          <w:rFonts w:ascii="GHEA Grapalat" w:hAnsi="GHEA Grapalat"/>
          <w:sz w:val="22"/>
          <w:szCs w:val="22"/>
        </w:rPr>
        <w:t>2019 թվականի սեպտեմբերի 23-ին հարուցված վարչական վարույթի հիման վրա 2019 թվականի հոկտեմբերի 07-ին հրավիրվել են վարչական վարույթի լսումներ, որին մասնակցելու նպատակով ծանուցվել էին Աշխեն Հարությունյանը և Աիդա Ամիրյանը:</w:t>
      </w:r>
      <w:r>
        <w:rPr>
          <w:rFonts w:ascii="GHEA Grapalat" w:hAnsi="GHEA Grapalat"/>
          <w:sz w:val="22"/>
          <w:szCs w:val="22"/>
        </w:rPr>
        <w:tab/>
      </w:r>
      <w:r w:rsidRPr="00F85A05">
        <w:rPr>
          <w:rFonts w:ascii="GHEA Grapalat" w:hAnsi="GHEA Grapalat"/>
          <w:sz w:val="22"/>
          <w:szCs w:val="22"/>
        </w:rPr>
        <w:br/>
        <w:t>Վարչական վարույթի լսումներին ներկայացել էր Աիդա Ամիրյանը: 24.09.2019 թվականին Աշխեն Հարությունյանին ուղարկված ծրարի հետադարձ ծանուցումը առկա չէ:</w:t>
      </w:r>
      <w:r>
        <w:rPr>
          <w:rFonts w:ascii="GHEA Grapalat" w:hAnsi="GHEA Grapalat"/>
          <w:sz w:val="22"/>
          <w:szCs w:val="22"/>
        </w:rPr>
        <w:tab/>
      </w:r>
      <w:r w:rsidRPr="00F85A05">
        <w:rPr>
          <w:rFonts w:ascii="GHEA Grapalat" w:hAnsi="GHEA Grapalat"/>
          <w:sz w:val="22"/>
          <w:szCs w:val="22"/>
        </w:rPr>
        <w:br/>
        <w:t>07.10.2019 թվականին կազմված արձանագրության համաձայն Աշխեն Հարությունյանը հայտնեց, որ</w:t>
      </w:r>
      <w:r w:rsidRPr="00F85A05">
        <w:rPr>
          <w:rFonts w:ascii="Courier New" w:hAnsi="Courier New" w:cs="Courier New"/>
          <w:sz w:val="22"/>
          <w:szCs w:val="22"/>
        </w:rPr>
        <w:t> </w:t>
      </w:r>
      <w:r w:rsidRPr="00F85A05">
        <w:rPr>
          <w:rFonts w:ascii="GHEA Grapalat" w:hAnsi="GHEA Grapalat" w:cs="GHEA Grapalat"/>
          <w:sz w:val="22"/>
          <w:szCs w:val="22"/>
        </w:rPr>
        <w:t xml:space="preserve">Նիզամու փողոցի թիվ 55/13-1 հասցեի բնակելի տան տանիքում կառուցված շինությունը լրիվ </w:t>
      </w:r>
      <w:r w:rsidRPr="00F85A05">
        <w:rPr>
          <w:rFonts w:ascii="GHEA Grapalat" w:hAnsi="GHEA Grapalat" w:cs="GHEA Grapalat"/>
          <w:sz w:val="22"/>
          <w:szCs w:val="22"/>
        </w:rPr>
        <w:lastRenderedPageBreak/>
        <w:t>փակում է իր բնակելի տան երկու ննջասենյակների պատուհանները և խանգարում է լույս թափանցելուն: Բացի այդ Աի</w:t>
      </w:r>
      <w:r w:rsidRPr="00F85A05">
        <w:rPr>
          <w:rFonts w:ascii="GHEA Grapalat" w:hAnsi="GHEA Grapalat"/>
          <w:sz w:val="22"/>
          <w:szCs w:val="22"/>
        </w:rPr>
        <w:t>դա Ամիրյանը պարտավորվեց ներկայացնել համապատասխան փորձագիտական եզրակացություն:</w:t>
      </w:r>
    </w:p>
    <w:p w:rsidR="00F85A05" w:rsidRPr="00F85A05" w:rsidRDefault="00F85A05" w:rsidP="00F85A0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85A05">
        <w:rPr>
          <w:rStyle w:val="a5"/>
          <w:rFonts w:ascii="GHEA Grapalat" w:hAnsi="GHEA Grapalat"/>
          <w:sz w:val="22"/>
          <w:szCs w:val="22"/>
          <w:lang w:val="hy-AM"/>
        </w:rPr>
        <w:t>3. Վարչական ակտ ընդունելու հիմնավորումը.</w:t>
      </w:r>
    </w:p>
    <w:p w:rsidR="00F85A05" w:rsidRPr="00F85A05" w:rsidRDefault="00F85A05" w:rsidP="00F85A05">
      <w:pPr>
        <w:spacing w:before="100" w:beforeAutospacing="1" w:after="100" w:afterAutospacing="1"/>
        <w:jc w:val="both"/>
        <w:rPr>
          <w:rFonts w:ascii="GHEA Grapalat" w:hAnsi="GHEA Grapalat"/>
        </w:rPr>
      </w:pPr>
      <w:r w:rsidRPr="00F85A05">
        <w:rPr>
          <w:rFonts w:ascii="GHEA Grapalat" w:hAnsi="GHEA Grapalat"/>
        </w:rPr>
        <w:t>«Վարչարարության հիմունքների և վարչական վարույթի մասին» ՀՀ օրենքի 49-րդ հոդվածի</w:t>
      </w:r>
      <w:r w:rsidRPr="00F85A05">
        <w:t> </w:t>
      </w:r>
      <w:r w:rsidRPr="00F85A05">
        <w:rPr>
          <w:rFonts w:ascii="GHEA Grapalat" w:hAnsi="GHEA Grapalat"/>
        </w:rPr>
        <w:t>1-ին մասի «բ» կետի համաձայն` վարչական մարմինը պարտավոր է կասեցնել վարչական վարույթը, եթե՝ վարույթին չի ներկայացել վարչական ակտի հասցեատերը, իսկ օրենքը բացառում է առանց նրա ներկայության համապատասխան վարչական ակտ ընդունելը:</w:t>
      </w:r>
    </w:p>
    <w:p w:rsidR="00F85A05" w:rsidRPr="00F85A05" w:rsidRDefault="00F85A05" w:rsidP="00F85A0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85A05">
        <w:rPr>
          <w:rFonts w:ascii="GHEA Grapalat" w:hAnsi="GHEA Grapalat"/>
          <w:sz w:val="22"/>
          <w:szCs w:val="22"/>
        </w:rPr>
        <w:t>Ելնելով վերոգրյալից և ղեկավարվելով «Տեղական ինքնակառավարման մասին» ՀՀ օրենքի 35-րդ հոդվածի 1-ին մասի 24-րդ կետով, «Վարչարարության հիմունքների և վարչական վարույթի մասին» ՀՀ օրենքի 15-րդ հոդվածի 1-ին մասով,</w:t>
      </w:r>
      <w:r w:rsidRPr="00F85A05">
        <w:rPr>
          <w:rFonts w:ascii="Courier New" w:hAnsi="Courier New" w:cs="Courier New"/>
          <w:sz w:val="22"/>
          <w:szCs w:val="22"/>
        </w:rPr>
        <w:t> </w:t>
      </w:r>
      <w:r w:rsidRPr="00F85A05">
        <w:rPr>
          <w:rFonts w:ascii="GHEA Grapalat" w:hAnsi="GHEA Grapalat" w:cs="GHEA Grapalat"/>
          <w:sz w:val="22"/>
          <w:szCs w:val="22"/>
        </w:rPr>
        <w:t>49-րդ հոդվածի 1-ին մասի «բ» կետով,</w:t>
      </w:r>
      <w:r w:rsidRPr="00F85A05">
        <w:rPr>
          <w:rFonts w:ascii="Courier New" w:hAnsi="Courier New" w:cs="Courier New"/>
          <w:sz w:val="22"/>
          <w:szCs w:val="22"/>
        </w:rPr>
        <w:t> </w:t>
      </w:r>
      <w:r w:rsidRPr="00F85A05">
        <w:rPr>
          <w:rFonts w:ascii="GHEA Grapalat" w:hAnsi="GHEA Grapalat" w:cs="GHEA Grapalat"/>
          <w:sz w:val="22"/>
          <w:szCs w:val="22"/>
        </w:rPr>
        <w:t>53-րդ և 58-60-րդ հոդվածներով՝</w:t>
      </w:r>
      <w:r w:rsidRPr="00F85A05">
        <w:rPr>
          <w:rFonts w:ascii="Courier New" w:hAnsi="Courier New" w:cs="Courier New"/>
          <w:sz w:val="22"/>
          <w:szCs w:val="22"/>
        </w:rPr>
        <w:t> </w:t>
      </w:r>
    </w:p>
    <w:p w:rsidR="00F85A05" w:rsidRPr="00F85A05" w:rsidRDefault="00F85A05" w:rsidP="00F85A05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F85A05">
        <w:rPr>
          <w:rStyle w:val="a5"/>
          <w:rFonts w:ascii="GHEA Grapalat" w:hAnsi="GHEA Grapalat"/>
          <w:sz w:val="22"/>
          <w:szCs w:val="22"/>
        </w:rPr>
        <w:t>ՈՐՈՇԵՑԻ</w:t>
      </w:r>
      <w:r>
        <w:rPr>
          <w:rStyle w:val="a5"/>
          <w:rFonts w:ascii="GHEA Grapalat" w:hAnsi="GHEA Grapalat"/>
          <w:sz w:val="22"/>
          <w:szCs w:val="22"/>
        </w:rPr>
        <w:t>.</w:t>
      </w:r>
    </w:p>
    <w:p w:rsidR="00F85A05" w:rsidRPr="00F85A05" w:rsidRDefault="00F85A05" w:rsidP="00F85A0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85A05">
        <w:rPr>
          <w:rFonts w:ascii="GHEA Grapalat" w:hAnsi="GHEA Grapalat"/>
          <w:sz w:val="22"/>
          <w:szCs w:val="22"/>
        </w:rPr>
        <w:t>1.</w:t>
      </w:r>
      <w:r w:rsidRPr="00F85A05">
        <w:rPr>
          <w:rFonts w:ascii="Courier New" w:hAnsi="Courier New" w:cs="Courier New"/>
          <w:sz w:val="22"/>
          <w:szCs w:val="22"/>
        </w:rPr>
        <w:t> </w:t>
      </w:r>
      <w:r w:rsidRPr="00F85A05">
        <w:rPr>
          <w:rFonts w:ascii="GHEA Grapalat" w:hAnsi="GHEA Grapalat" w:cs="GHEA Grapalat"/>
          <w:sz w:val="22"/>
          <w:szCs w:val="22"/>
        </w:rPr>
        <w:t>Աշխեն Գենադիի Հարությունյանի վերաբերյալ վարչական վարույթը կասեցնել</w:t>
      </w:r>
      <w:r w:rsidRPr="00F85A05">
        <w:rPr>
          <w:rFonts w:ascii="GHEA Grapalat" w:hAnsi="GHEA Grapalat"/>
          <w:sz w:val="22"/>
          <w:szCs w:val="22"/>
        </w:rPr>
        <w:t>:</w:t>
      </w:r>
      <w:r w:rsidRPr="00F85A05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</w:rPr>
        <w:tab/>
      </w:r>
      <w:r w:rsidRPr="00F85A05">
        <w:rPr>
          <w:rFonts w:ascii="GHEA Grapalat" w:hAnsi="GHEA Grapalat"/>
          <w:sz w:val="22"/>
          <w:szCs w:val="22"/>
        </w:rPr>
        <w:br/>
        <w:t>2. Սույն որոշումն ուժի մեջ է մտնում վարչական ակտի հասցեատիրոջն իրազեկելուն հաջորդող օրվանից:</w:t>
      </w:r>
      <w:r w:rsidRPr="00F85A05">
        <w:rPr>
          <w:rFonts w:ascii="GHEA Grapalat" w:hAnsi="GHEA Grapalat"/>
          <w:sz w:val="22"/>
          <w:szCs w:val="22"/>
        </w:rPr>
        <w:br/>
        <w:t>3. Որոշումը կարող է բողոքարկվել վարչական կարգով համայնքի ղեկավարին և դատական կարգով ՀՀ վարչական դատարան` երկամսյա ժամկետում:</w:t>
      </w:r>
      <w:r>
        <w:rPr>
          <w:rFonts w:ascii="GHEA Grapalat" w:hAnsi="GHEA Grapalat"/>
          <w:sz w:val="22"/>
          <w:szCs w:val="22"/>
        </w:rPr>
        <w:tab/>
      </w:r>
      <w:r w:rsidRPr="00F85A05">
        <w:rPr>
          <w:rFonts w:ascii="GHEA Grapalat" w:hAnsi="GHEA Grapalat"/>
          <w:sz w:val="22"/>
          <w:szCs w:val="22"/>
        </w:rPr>
        <w:br/>
        <w:t>4. Սույն որոշման կատարման ընթացքի նկատմամբ հսկողությունն իրականացնում է Վանաձոր համայնքի ղեկավարը:</w:t>
      </w:r>
    </w:p>
    <w:p w:rsidR="00F85A05" w:rsidRDefault="00F85A05" w:rsidP="00F85A05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F85A05" w:rsidRDefault="00F85A05" w:rsidP="00F85A05">
      <w:pPr>
        <w:pStyle w:val="a4"/>
        <w:rPr>
          <w:rFonts w:ascii="Courier New" w:hAnsi="Courier New" w:cs="Courier New"/>
          <w:sz w:val="18"/>
          <w:szCs w:val="18"/>
        </w:rPr>
      </w:pPr>
    </w:p>
    <w:p w:rsidR="00F85A05" w:rsidRDefault="00F85A05" w:rsidP="00F85A05">
      <w:pPr>
        <w:pStyle w:val="a4"/>
        <w:rPr>
          <w:rFonts w:ascii="Courier New" w:hAnsi="Courier New" w:cs="Courier New"/>
          <w:sz w:val="18"/>
          <w:szCs w:val="18"/>
        </w:rPr>
      </w:pPr>
    </w:p>
    <w:p w:rsidR="00F85A05" w:rsidRDefault="00F85A05" w:rsidP="00F85A05">
      <w:pPr>
        <w:pStyle w:val="a4"/>
        <w:rPr>
          <w:rFonts w:ascii="GHEA Grapalat" w:hAnsi="GHEA Grapalat"/>
          <w:sz w:val="18"/>
          <w:szCs w:val="18"/>
        </w:rPr>
      </w:pPr>
    </w:p>
    <w:p w:rsidR="00F85A05" w:rsidRDefault="00F85A05" w:rsidP="00F85A05">
      <w:pPr>
        <w:pStyle w:val="a4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ՂԵԿԱՎԱՐ` </w:t>
      </w:r>
      <w:r>
        <w:rPr>
          <w:sz w:val="22"/>
          <w:szCs w:val="22"/>
        </w:rPr>
        <w:t> </w:t>
      </w:r>
      <w:r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F85A05" w:rsidRDefault="00F85A05" w:rsidP="00F85A05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Ճիշտ է՝</w:t>
      </w:r>
    </w:p>
    <w:p w:rsidR="00F85A05" w:rsidRDefault="00F85A05" w:rsidP="00F85A05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  ՔԱՐՏՈՒՂԱՐ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E619CA" w:rsidRDefault="00E619CA" w:rsidP="00F85A05">
      <w:pPr>
        <w:pStyle w:val="a4"/>
        <w:jc w:val="center"/>
      </w:pPr>
    </w:p>
    <w:sectPr w:rsidR="00E619CA" w:rsidSect="00F85A05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85A05"/>
    <w:rsid w:val="002E0429"/>
    <w:rsid w:val="00574008"/>
    <w:rsid w:val="006155AE"/>
    <w:rsid w:val="00BD04D1"/>
    <w:rsid w:val="00D52D78"/>
    <w:rsid w:val="00E50AD4"/>
    <w:rsid w:val="00E619CA"/>
    <w:rsid w:val="00F8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A0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8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5A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4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2019-10-11T13:01:00Z</cp:lastPrinted>
  <dcterms:created xsi:type="dcterms:W3CDTF">2019-10-11T12:44:00Z</dcterms:created>
  <dcterms:modified xsi:type="dcterms:W3CDTF">2019-10-11T13:02:00Z</dcterms:modified>
</cp:coreProperties>
</file>