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F32A7A" w:rsidTr="00F32A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2A7A" w:rsidRDefault="00F32A7A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A7A" w:rsidRDefault="00F32A7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F32A7A" w:rsidRDefault="00F32A7A" w:rsidP="00F32A7A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11 հոկտեմբերի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1887</w:t>
      </w:r>
      <w:r>
        <w:rPr>
          <w:rFonts w:ascii="Courier New" w:hAnsi="Courier New" w:cs="Courier New"/>
          <w:sz w:val="22"/>
          <w:szCs w:val="22"/>
        </w:rPr>
        <w:t> </w:t>
      </w:r>
    </w:p>
    <w:p w:rsidR="00F32A7A" w:rsidRDefault="00F32A7A" w:rsidP="00F32A7A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F32A7A" w:rsidRDefault="00F32A7A" w:rsidP="00F32A7A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F32A7A">
        <w:rPr>
          <w:rFonts w:ascii="GHEA Grapalat" w:hAnsi="GHEA Grapalat"/>
          <w:sz w:val="22"/>
          <w:szCs w:val="22"/>
        </w:rPr>
        <w:t>ՎԱՆԱՁՈՐ ՔԱՂԱՔԻ ՏԱՐՈՆ-2 ԹԱՂԱՄԱՍԻ ԹԻՎ 30 ՀԱՍՑԵՈՒՄ ԳՏՆՎՈՂ ԲՆԱԿԵԼԻ ՏԱՆ (ՔՈԹԵՋԻ) ԵՎ ԴՐԱ ՊԱՀՊԱՆՄԱՆ ՈՒ ՍՊԱՍԱՐԿՄԱՆ ՀԱՄԱՐ ԱՆՀՐԱԺԵՇՏ ՀՈՂԱՄԱՍԻ ՆԿԱՏՄԱՄԲ ՍԱՄՎԵԼ ԱՂՎԱՆԻ ԱՎԱԳՅԱՆԻ ՍԵՓԱԿԱՆՈՒԹՅԱՆ ԻՐԱՎՈՒՆՔԸ ՃԱՆԱՉԵԼՈՒ ԵՎ ՆՈՐ ՓՈՍՏԱՅԻՆ ՀԱՍՑԵ ՏՐԱՄԱԴՐԵԼՈՒ ՄԱՍԻՆ</w:t>
      </w:r>
    </w:p>
    <w:p w:rsidR="00F32A7A" w:rsidRPr="00F32A7A" w:rsidRDefault="00F32A7A" w:rsidP="00F32A7A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F32A7A">
        <w:rPr>
          <w:rFonts w:ascii="GHEA Grapalat" w:hAnsi="GHEA Grapalat"/>
          <w:sz w:val="22"/>
          <w:szCs w:val="22"/>
        </w:rPr>
        <w:t xml:space="preserve"> </w:t>
      </w:r>
      <w:r w:rsidRPr="00F32A7A">
        <w:rPr>
          <w:rFonts w:ascii="Courier New" w:hAnsi="Courier New" w:cs="Courier New"/>
          <w:sz w:val="22"/>
          <w:szCs w:val="22"/>
        </w:rPr>
        <w:t> </w:t>
      </w:r>
    </w:p>
    <w:p w:rsidR="00F32A7A" w:rsidRPr="00F32A7A" w:rsidRDefault="00F32A7A" w:rsidP="00F32A7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32A7A">
        <w:rPr>
          <w:rFonts w:ascii="GHEA Grapalat" w:hAnsi="GHEA Grapalat"/>
          <w:sz w:val="22"/>
          <w:szCs w:val="22"/>
        </w:rPr>
        <w:t>Հիմք ընդունելով</w:t>
      </w:r>
      <w:r w:rsidRPr="00F32A7A">
        <w:rPr>
          <w:rFonts w:ascii="Courier New" w:hAnsi="Courier New" w:cs="Courier New"/>
          <w:sz w:val="22"/>
          <w:szCs w:val="22"/>
        </w:rPr>
        <w:t> </w:t>
      </w:r>
      <w:r w:rsidRPr="00F32A7A">
        <w:rPr>
          <w:rFonts w:ascii="GHEA Grapalat" w:hAnsi="GHEA Grapalat" w:cs="GHEA Grapalat"/>
          <w:sz w:val="22"/>
          <w:szCs w:val="22"/>
        </w:rPr>
        <w:t>Սամվել Աղվանի Ավագյանի (ծնված՝ 23.10.1953թ.) լիազորված անձ Գևորգ Մարտիկի Սարգսյանի (ծնված՝ 18.03.1975թ.) դիմումը, 04.04.2019թ. թիվ 2617</w:t>
      </w:r>
      <w:r w:rsidRPr="00F32A7A">
        <w:rPr>
          <w:rFonts w:ascii="Courier New" w:hAnsi="Courier New" w:cs="Courier New"/>
          <w:sz w:val="22"/>
          <w:szCs w:val="22"/>
        </w:rPr>
        <w:t> </w:t>
      </w:r>
      <w:r w:rsidRPr="00F32A7A">
        <w:rPr>
          <w:rFonts w:ascii="GHEA Grapalat" w:hAnsi="GHEA Grapalat" w:cs="GHEA Grapalat"/>
          <w:sz w:val="22"/>
          <w:szCs w:val="22"/>
        </w:rPr>
        <w:t>լիազորագիրը (նոտարական ակտի կոդ: 763-20190517-67-3878416), 12.02.1997թ. Վանաձորի քաղաքապետի թիվ 37/3 որո</w:t>
      </w:r>
      <w:r w:rsidRPr="00F32A7A">
        <w:rPr>
          <w:rFonts w:ascii="GHEA Grapalat" w:hAnsi="GHEA Grapalat"/>
          <w:sz w:val="22"/>
          <w:szCs w:val="22"/>
        </w:rPr>
        <w:t>շումը, անշարժ գույքի գնման պայմանագիրը, հանրային ծառայություններ մատուցող կազմակերպությունների եզրակացությունները,</w:t>
      </w:r>
      <w:r w:rsidRPr="00F32A7A">
        <w:rPr>
          <w:rFonts w:ascii="Courier New" w:hAnsi="Courier New" w:cs="Courier New"/>
          <w:sz w:val="22"/>
          <w:szCs w:val="22"/>
        </w:rPr>
        <w:t> </w:t>
      </w:r>
      <w:r w:rsidRPr="00F32A7A">
        <w:rPr>
          <w:rFonts w:ascii="GHEA Grapalat" w:hAnsi="GHEA Grapalat" w:cs="GHEA Grapalat"/>
          <w:sz w:val="22"/>
          <w:szCs w:val="22"/>
        </w:rPr>
        <w:t>«Արսեն Իսահակյան Ռուդիկի» ԱՁ-ի</w:t>
      </w:r>
      <w:r w:rsidRPr="00F32A7A">
        <w:rPr>
          <w:rFonts w:ascii="Courier New" w:hAnsi="Courier New" w:cs="Courier New"/>
          <w:sz w:val="22"/>
          <w:szCs w:val="22"/>
        </w:rPr>
        <w:t> </w:t>
      </w:r>
      <w:r w:rsidRPr="00F32A7A">
        <w:rPr>
          <w:rFonts w:ascii="GHEA Grapalat" w:hAnsi="GHEA Grapalat" w:cs="GHEA Grapalat"/>
          <w:sz w:val="22"/>
          <w:szCs w:val="22"/>
        </w:rPr>
        <w:t xml:space="preserve">կողմից տրված հողամասի տեղագրական հատակագիծը, հողամասի, շինությունների հատակագծերը, շինությունների բնութագիրը, </w:t>
      </w:r>
      <w:r w:rsidRPr="00F32A7A">
        <w:rPr>
          <w:rFonts w:ascii="GHEA Grapalat" w:hAnsi="GHEA Grapalat"/>
          <w:sz w:val="22"/>
          <w:szCs w:val="22"/>
        </w:rPr>
        <w:t>Վանաձոր համայնքի ավագանու 19.09.2019 թվականի թիվ 107 որոշումը և ղեկավարվելով</w:t>
      </w:r>
      <w:r w:rsidRPr="00F32A7A">
        <w:rPr>
          <w:rFonts w:ascii="Courier New" w:hAnsi="Courier New" w:cs="Courier New"/>
          <w:sz w:val="22"/>
          <w:szCs w:val="22"/>
        </w:rPr>
        <w:t> </w:t>
      </w:r>
      <w:r w:rsidRPr="00F32A7A">
        <w:rPr>
          <w:rFonts w:ascii="GHEA Grapalat" w:hAnsi="GHEA Grapalat" w:cs="GHEA Grapalat"/>
          <w:sz w:val="22"/>
          <w:szCs w:val="22"/>
        </w:rPr>
        <w:t>10.06.2008թ. «Իրավունք հաստատող փաստաթղթերը չպահպանված անհատական բնակելի տների կարգավիճակի մասին» ՀՀ օրենքով, ՀՀ կառավարության 2005թ. դեկտեմբերի 29-ի թիվ 2387-Ն որոշմամբ հաստատված</w:t>
      </w:r>
      <w:r w:rsidRPr="00F32A7A">
        <w:rPr>
          <w:rFonts w:ascii="GHEA Grapalat" w:hAnsi="GHEA Grapalat"/>
          <w:sz w:val="22"/>
          <w:szCs w:val="22"/>
        </w:rPr>
        <w:t xml:space="preserve"> կարգի 29-րդ կետի ա) ենթակետով` </w:t>
      </w:r>
      <w:r w:rsidRPr="00F32A7A">
        <w:rPr>
          <w:rStyle w:val="a5"/>
          <w:rFonts w:ascii="GHEA Grapalat" w:hAnsi="GHEA Grapalat"/>
          <w:i/>
          <w:sz w:val="22"/>
          <w:szCs w:val="22"/>
        </w:rPr>
        <w:t>որոշում</w:t>
      </w:r>
      <w:r w:rsidRPr="00F32A7A">
        <w:rPr>
          <w:rStyle w:val="a5"/>
          <w:rFonts w:ascii="Courier New" w:hAnsi="Courier New" w:cs="Courier New"/>
          <w:i/>
          <w:sz w:val="22"/>
          <w:szCs w:val="22"/>
        </w:rPr>
        <w:t> </w:t>
      </w:r>
      <w:r w:rsidRPr="00F32A7A">
        <w:rPr>
          <w:rStyle w:val="a5"/>
          <w:rFonts w:ascii="GHEA Grapalat" w:hAnsi="GHEA Grapalat" w:cs="GHEA Grapalat"/>
          <w:i/>
          <w:sz w:val="22"/>
          <w:szCs w:val="22"/>
        </w:rPr>
        <w:t>եմ.</w:t>
      </w:r>
    </w:p>
    <w:p w:rsidR="00F32A7A" w:rsidRPr="00F32A7A" w:rsidRDefault="00F32A7A" w:rsidP="00F32A7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32A7A">
        <w:rPr>
          <w:rFonts w:ascii="GHEA Grapalat" w:hAnsi="GHEA Grapalat"/>
          <w:sz w:val="22"/>
          <w:szCs w:val="22"/>
        </w:rPr>
        <w:t>1. Ճանաչել Սամվել Աղվանի Ավագյանի սեփականության իրավունքը</w:t>
      </w:r>
      <w:r w:rsidRPr="00F32A7A">
        <w:rPr>
          <w:rFonts w:ascii="Courier New" w:hAnsi="Courier New" w:cs="Courier New"/>
          <w:sz w:val="22"/>
          <w:szCs w:val="22"/>
        </w:rPr>
        <w:t> </w:t>
      </w:r>
      <w:r w:rsidRPr="00F32A7A">
        <w:rPr>
          <w:rFonts w:ascii="GHEA Grapalat" w:hAnsi="GHEA Grapalat" w:cs="GHEA Grapalat"/>
          <w:sz w:val="22"/>
          <w:szCs w:val="22"/>
        </w:rPr>
        <w:t>Վանաձոր քաղաքի Տարոն-2 թաղամասի թիվ</w:t>
      </w:r>
      <w:r w:rsidRPr="00F32A7A">
        <w:rPr>
          <w:rFonts w:ascii="Courier New" w:hAnsi="Courier New" w:cs="Courier New"/>
          <w:sz w:val="22"/>
          <w:szCs w:val="22"/>
        </w:rPr>
        <w:t> </w:t>
      </w:r>
      <w:r w:rsidRPr="00F32A7A">
        <w:rPr>
          <w:rFonts w:ascii="GHEA Grapalat" w:hAnsi="GHEA Grapalat" w:cs="GHEA Grapalat"/>
          <w:sz w:val="22"/>
          <w:szCs w:val="22"/>
        </w:rPr>
        <w:t>30 հասցեում գտնվող բնակելի տան (քոթեջի) և դրա պահպանման ու սպասարկման համար անհրաժեշտ 272.7քմ մակերեսով հողամասի նկատմ</w:t>
      </w:r>
      <w:r w:rsidRPr="00F32A7A">
        <w:rPr>
          <w:rFonts w:ascii="GHEA Grapalat" w:hAnsi="GHEA Grapalat"/>
          <w:sz w:val="22"/>
          <w:szCs w:val="22"/>
        </w:rPr>
        <w:t>ամբ:</w:t>
      </w:r>
    </w:p>
    <w:p w:rsidR="00F32A7A" w:rsidRPr="00F32A7A" w:rsidRDefault="00F32A7A" w:rsidP="00F32A7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32A7A">
        <w:rPr>
          <w:rFonts w:ascii="GHEA Grapalat" w:hAnsi="GHEA Grapalat"/>
          <w:sz w:val="22"/>
          <w:szCs w:val="22"/>
        </w:rPr>
        <w:t>2. Սույն որոշման 1-ին կետում նշված գույքին տրամադրել նոր փոստային հասցե՝ ք.Վանաձոր, Տարոն-2 թաղամաս, թիվ 30</w:t>
      </w:r>
      <w:r w:rsidRPr="00F32A7A">
        <w:rPr>
          <w:rFonts w:ascii="Courier New" w:hAnsi="Courier New" w:cs="Courier New"/>
          <w:sz w:val="22"/>
          <w:szCs w:val="22"/>
        </w:rPr>
        <w:t> </w:t>
      </w:r>
      <w:r w:rsidRPr="00F32A7A">
        <w:rPr>
          <w:rFonts w:ascii="GHEA Grapalat" w:hAnsi="GHEA Grapalat" w:cs="GHEA Grapalat"/>
          <w:sz w:val="22"/>
          <w:szCs w:val="22"/>
        </w:rPr>
        <w:t>քոթեջ:</w:t>
      </w:r>
    </w:p>
    <w:p w:rsidR="00F32A7A" w:rsidRDefault="00F32A7A" w:rsidP="00F32A7A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</w:rPr>
        <w:t> </w:t>
      </w:r>
      <w:r>
        <w:rPr>
          <w:rFonts w:ascii="Courier New" w:hAnsi="Courier New" w:cs="Courier New"/>
          <w:sz w:val="18"/>
          <w:szCs w:val="18"/>
        </w:rPr>
        <w:t> </w:t>
      </w:r>
    </w:p>
    <w:p w:rsidR="00F32A7A" w:rsidRDefault="00F32A7A" w:rsidP="00F32A7A">
      <w:pPr>
        <w:pStyle w:val="a4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ՂԵԿԱՎԱՐ` </w:t>
      </w:r>
      <w:r>
        <w:rPr>
          <w:sz w:val="22"/>
          <w:szCs w:val="22"/>
        </w:rPr>
        <w:t> </w:t>
      </w:r>
      <w:r>
        <w:rPr>
          <w:rFonts w:ascii="GHEA Grapalat" w:hAnsi="GHEA Grapalat"/>
          <w:sz w:val="22"/>
          <w:szCs w:val="22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F32A7A" w:rsidRDefault="00F32A7A" w:rsidP="00F32A7A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Ճիշտ է՝</w:t>
      </w:r>
    </w:p>
    <w:p w:rsidR="00F32A7A" w:rsidRDefault="00F32A7A" w:rsidP="00F32A7A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  ՔԱՐՏՈՒՂԱՐ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E619CA" w:rsidRDefault="00E619CA"/>
    <w:sectPr w:rsidR="00E619CA" w:rsidSect="00F32A7A">
      <w:pgSz w:w="11909" w:h="16834" w:code="9"/>
      <w:pgMar w:top="850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32A7A"/>
    <w:rsid w:val="002E0429"/>
    <w:rsid w:val="004D6F43"/>
    <w:rsid w:val="00574008"/>
    <w:rsid w:val="00D52D78"/>
    <w:rsid w:val="00E50AD4"/>
    <w:rsid w:val="00E619CA"/>
    <w:rsid w:val="00F3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A7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3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32A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2019-10-11T12:57:00Z</cp:lastPrinted>
  <dcterms:created xsi:type="dcterms:W3CDTF">2019-10-11T12:56:00Z</dcterms:created>
  <dcterms:modified xsi:type="dcterms:W3CDTF">2019-10-11T12:58:00Z</dcterms:modified>
</cp:coreProperties>
</file>