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AE461C" w:rsidTr="00AE4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461C" w:rsidRDefault="00AE461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61C" w:rsidRDefault="00AE461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AE461C" w:rsidRPr="00AE461C" w:rsidRDefault="00AE461C" w:rsidP="00AE461C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AE461C">
        <w:rPr>
          <w:rFonts w:ascii="GHEA Grapalat" w:hAnsi="GHEA Grapalat"/>
          <w:sz w:val="22"/>
          <w:szCs w:val="22"/>
        </w:rPr>
        <w:t>20 հուլիսի 2018</w:t>
      </w:r>
      <w:r w:rsidRPr="00AE461C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AE461C">
        <w:rPr>
          <w:rFonts w:ascii="GHEA Grapalat" w:hAnsi="GHEA Grapalat"/>
          <w:sz w:val="22"/>
          <w:szCs w:val="22"/>
        </w:rPr>
        <w:t>թվականի</w:t>
      </w:r>
      <w:proofErr w:type="spellEnd"/>
      <w:r w:rsidRPr="00AE461C">
        <w:rPr>
          <w:rFonts w:ascii="Courier New" w:hAnsi="Courier New" w:cs="Courier New"/>
          <w:sz w:val="22"/>
          <w:szCs w:val="22"/>
        </w:rPr>
        <w:t>  </w:t>
      </w:r>
      <w:r w:rsidRPr="00AE461C">
        <w:rPr>
          <w:rFonts w:ascii="GHEA Grapalat" w:hAnsi="GHEA Grapalat" w:cs="GHEA Grapalat"/>
          <w:sz w:val="22"/>
          <w:szCs w:val="22"/>
        </w:rPr>
        <w:t>N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1118</w:t>
      </w:r>
      <w:r w:rsidRPr="00AE461C">
        <w:rPr>
          <w:rFonts w:ascii="Courier New" w:hAnsi="Courier New" w:cs="Courier New"/>
          <w:sz w:val="22"/>
          <w:szCs w:val="22"/>
        </w:rPr>
        <w:t> </w:t>
      </w:r>
    </w:p>
    <w:p w:rsidR="00AE461C" w:rsidRPr="00AE461C" w:rsidRDefault="00AE461C" w:rsidP="00AE461C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AE461C">
        <w:rPr>
          <w:rFonts w:ascii="GHEA Grapalat" w:hAnsi="GHEA Grapalat"/>
          <w:sz w:val="22"/>
          <w:szCs w:val="22"/>
        </w:rPr>
        <w:t>ՎԱՆԱՁՈՐ ՔԱՂԱՔԻ ՏԱՐՈՆ-2 ՔՇՀ-3 ԹԻՎ 55/6 ՀԱՍՑԵՈՒՄ ԳՏՆՎՈՂ ՀՈՂԱՄԱՍԻ ԿԱՌՈՒՑԱՊԱՏՄԱՆ ԻՐԱՎՈՒՆՔԻ ՏՐԱՄԱԴՐՄԱՆ ՊԱՅՄԱՆԱԳՐԻ ԺԱՄԿԵՏԸ ԵՐԿԱՐԱՁԳԵԼՈՒ ԵՎ ՆՈՐ ՓՈՍՏԱՅԻՆ ՀԱՍՑԵ ՏՐԱՄԱԴՐԵԼՈՒ ՄԱՍԻՆ</w:t>
      </w:r>
      <w:r w:rsidRPr="00AE461C">
        <w:rPr>
          <w:rFonts w:ascii="Courier New" w:hAnsi="Courier New" w:cs="Courier New"/>
          <w:sz w:val="22"/>
          <w:szCs w:val="22"/>
        </w:rPr>
        <w:t> </w:t>
      </w:r>
    </w:p>
    <w:p w:rsidR="00AE461C" w:rsidRPr="00AE461C" w:rsidRDefault="00AE461C" w:rsidP="00AE461C">
      <w:pPr>
        <w:pStyle w:val="a4"/>
        <w:jc w:val="both"/>
        <w:rPr>
          <w:rFonts w:ascii="GHEA Grapalat" w:hAnsi="GHEA Grapalat"/>
          <w:sz w:val="22"/>
          <w:szCs w:val="22"/>
        </w:rPr>
      </w:pPr>
      <w:proofErr w:type="gramStart"/>
      <w:r w:rsidRPr="00AE461C">
        <w:rPr>
          <w:rFonts w:ascii="GHEA Grapalat" w:hAnsi="GHEA Grapalat"/>
          <w:sz w:val="22"/>
          <w:szCs w:val="22"/>
        </w:rPr>
        <w:t>Հիմք ընդունելով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Մհեր Յուրիկի Չիբուխչյանի դիմումը,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 xml:space="preserve">անշարժ գույքի սեփականության </w:t>
      </w:r>
      <w:r w:rsidRPr="00AE461C">
        <w:rPr>
          <w:rFonts w:ascii="GHEA Grapalat" w:hAnsi="GHEA Grapalat"/>
          <w:sz w:val="22"/>
          <w:szCs w:val="22"/>
        </w:rPr>
        <w:t>(օգտագործման) իրավունքի գրանցման թիվ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1900073 վկայականը,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Վանաձորի քաղաքապետի</w:t>
      </w:r>
      <w:r w:rsidRPr="00AE461C">
        <w:rPr>
          <w:rFonts w:ascii="Courier New" w:hAnsi="Courier New" w:cs="Courier New"/>
          <w:sz w:val="22"/>
          <w:szCs w:val="22"/>
        </w:rPr>
        <w:t xml:space="preserve"> </w:t>
      </w:r>
      <w:r w:rsidRPr="00AE461C">
        <w:rPr>
          <w:rFonts w:ascii="GHEA Grapalat" w:hAnsi="GHEA Grapalat" w:cs="GHEA Grapalat"/>
          <w:sz w:val="22"/>
          <w:szCs w:val="22"/>
        </w:rPr>
        <w:t>2008թ.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հունիսի 05-ի թիվ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757 որոշումը, 2008թ. հունիսի 05-ի</w:t>
      </w:r>
      <w:r w:rsidRPr="00AE461C">
        <w:rPr>
          <w:rFonts w:ascii="Courier New" w:hAnsi="Courier New" w:cs="Courier New"/>
          <w:sz w:val="22"/>
          <w:szCs w:val="22"/>
        </w:rPr>
        <w:t xml:space="preserve"> </w:t>
      </w:r>
      <w:r w:rsidRPr="00AE461C">
        <w:rPr>
          <w:rFonts w:ascii="GHEA Grapalat" w:hAnsi="GHEA Grapalat" w:cs="GHEA Grapalat"/>
          <w:sz w:val="22"/>
          <w:szCs w:val="22"/>
        </w:rPr>
        <w:t>հողամասի կառուցապատման (մրցույթով) թիվ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448 պայմանագիրը,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ղեկավարվելով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ՀՀ հողային օրենսգրքի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 xml:space="preserve"> 48</w:t>
      </w:r>
      <w:r w:rsidRPr="00AE461C">
        <w:rPr>
          <w:rFonts w:ascii="GHEA Grapalat" w:hAnsi="GHEA Grapalat"/>
          <w:sz w:val="22"/>
          <w:szCs w:val="22"/>
          <w:vertAlign w:val="superscript"/>
        </w:rPr>
        <w:t xml:space="preserve">1 </w:t>
      </w:r>
      <w:r>
        <w:rPr>
          <w:rFonts w:ascii="GHEA Grapalat" w:hAnsi="GHEA Grapalat"/>
          <w:sz w:val="22"/>
          <w:szCs w:val="22"/>
        </w:rPr>
        <w:t>հոդվածով,</w:t>
      </w:r>
      <w:r w:rsidRPr="00AE461C">
        <w:rPr>
          <w:rFonts w:ascii="GHEA Grapalat" w:hAnsi="GHEA Grapalat"/>
          <w:sz w:val="22"/>
          <w:szCs w:val="22"/>
        </w:rPr>
        <w:t xml:space="preserve"> «Տեղական ինքնակառավարման մասին» ՀՀ օրենքի 35-րդ հոդվածի 1-ին մասի 24-րդ կետով,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ՀՀ կառավարության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 xml:space="preserve"> 28.03.2013թ. թիվ 276-Ն որոշմամբ, ՀՀ կառավարության 2005թ. դեկտեմբերի 29-ի թիվ 2387-Ն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որոշմամբ հաստատվա</w:t>
      </w:r>
      <w:r>
        <w:rPr>
          <w:rFonts w:ascii="GHEA Grapalat" w:hAnsi="GHEA Grapalat" w:cs="GHEA Grapalat"/>
          <w:sz w:val="22"/>
          <w:szCs w:val="22"/>
        </w:rPr>
        <w:t>ծ կարգի 29-րդ կետի դ) ենթակետով</w:t>
      </w:r>
      <w:r w:rsidRPr="00AE461C">
        <w:rPr>
          <w:rFonts w:ascii="GHEA Grapalat" w:hAnsi="GHEA Grapalat" w:cs="GHEA Grapalat"/>
          <w:sz w:val="22"/>
          <w:szCs w:val="22"/>
        </w:rPr>
        <w:t>՝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  <w:proofErr w:type="gramEnd"/>
    </w:p>
    <w:p w:rsidR="00AE461C" w:rsidRPr="00AE461C" w:rsidRDefault="00AE461C" w:rsidP="00AE461C">
      <w:pPr>
        <w:pStyle w:val="a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1.</w:t>
      </w:r>
      <w:r w:rsidRPr="00AE461C">
        <w:rPr>
          <w:rFonts w:ascii="GHEA Grapalat" w:hAnsi="GHEA Grapalat"/>
          <w:sz w:val="22"/>
          <w:szCs w:val="22"/>
        </w:rPr>
        <w:t>Վանաձոր քաղաքի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 xml:space="preserve">Տարոն-2 </w:t>
      </w:r>
      <w:r w:rsidRPr="00AE461C">
        <w:rPr>
          <w:rFonts w:ascii="GHEA Grapalat" w:hAnsi="GHEA Grapalat"/>
          <w:sz w:val="22"/>
          <w:szCs w:val="22"/>
        </w:rPr>
        <w:t>ՔՇՀ-3</w:t>
      </w:r>
      <w:r w:rsidRPr="00AE461C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AE461C">
        <w:rPr>
          <w:rFonts w:ascii="GHEA Grapalat" w:hAnsi="GHEA Grapalat" w:cs="GHEA Grapalat"/>
          <w:sz w:val="22"/>
          <w:szCs w:val="22"/>
        </w:rPr>
        <w:t>թիվ</w:t>
      </w:r>
      <w:proofErr w:type="spellEnd"/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55/6 հասցեում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գտնվող հողամասի կառուցապատման իրավունքի տրամադրման պայմանագրի ժամկետը երկարաձգել մինչև 2028թ.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հունիսի 05-ը:</w:t>
      </w:r>
      <w:r w:rsidRPr="00AE461C"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 xml:space="preserve"> </w:t>
      </w:r>
      <w:r>
        <w:rPr>
          <w:rFonts w:ascii="GHEA Grapalat" w:hAnsi="GHEA Grapalat" w:cs="GHEA Grapalat"/>
          <w:sz w:val="22"/>
          <w:szCs w:val="22"/>
        </w:rPr>
        <w:br/>
        <w:t>2.</w:t>
      </w:r>
      <w:r w:rsidRPr="00AE461C">
        <w:rPr>
          <w:rFonts w:ascii="GHEA Grapalat" w:hAnsi="GHEA Grapalat" w:cs="GHEA Grapalat"/>
          <w:sz w:val="22"/>
          <w:szCs w:val="22"/>
        </w:rPr>
        <w:t xml:space="preserve">Վանաձորի համայնքապետարանի աշխատակազմի 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եկամուտների հավաքագրման,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գույքի կառավարման և գովազդի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բաժնին՝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Մհեր Չիբուխչյանի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հ</w:t>
      </w:r>
      <w:r w:rsidRPr="00AE461C">
        <w:rPr>
          <w:rFonts w:ascii="GHEA Grapalat" w:hAnsi="GHEA Grapalat"/>
          <w:sz w:val="22"/>
          <w:szCs w:val="22"/>
        </w:rPr>
        <w:t>ետ ՀՀ օրենսդրությամբ սահմանված կարգով կնքել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21.0քմ մակերեսով հողամասի կառուցապատման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իրավունքի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տրամադրման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 xml:space="preserve"> պայմանագրի ժամկետը երկարաձգելու մասին համապատասխան համաձայնագիր՝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հողամասի յուրաքանչյուր 1.0քմ-ի համար վարձավճարի չափը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սահմանելով ամսական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12 (տասներկ</w:t>
      </w:r>
      <w:r w:rsidRPr="00AE461C">
        <w:rPr>
          <w:rFonts w:ascii="GHEA Grapalat" w:hAnsi="GHEA Grapalat"/>
          <w:sz w:val="22"/>
          <w:szCs w:val="22"/>
        </w:rPr>
        <w:t>ու)</w:t>
      </w:r>
      <w:r w:rsidRPr="00AE461C"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 xml:space="preserve"> դրամ:</w:t>
      </w:r>
      <w:r>
        <w:rPr>
          <w:rFonts w:ascii="GHEA Grapalat" w:hAnsi="GHEA Grapalat" w:cs="GHEA Grapalat"/>
          <w:sz w:val="22"/>
          <w:szCs w:val="22"/>
        </w:rPr>
        <w:br/>
        <w:t>3.</w:t>
      </w:r>
      <w:r w:rsidRPr="00AE461C">
        <w:rPr>
          <w:rFonts w:ascii="GHEA Grapalat" w:hAnsi="GHEA Grapalat" w:cs="GHEA Grapalat"/>
          <w:sz w:val="22"/>
          <w:szCs w:val="22"/>
        </w:rPr>
        <w:t>Վանաձոր քաղաքի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Տարոն-2 ՔՇՀ-3 թիվ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55/6 հասցեում գտնվող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հողամասին տրամադրել նոր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փոստային հասցե՝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 xml:space="preserve"> ք.Վանաձոր,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Տարոն-2 ՔՇՀ-3, թիվ</w:t>
      </w:r>
      <w:r w:rsidRPr="00AE461C">
        <w:rPr>
          <w:rFonts w:ascii="Courier New" w:hAnsi="Courier New" w:cs="Courier New"/>
          <w:sz w:val="22"/>
          <w:szCs w:val="22"/>
        </w:rPr>
        <w:t> </w:t>
      </w:r>
      <w:r w:rsidRPr="00AE461C">
        <w:rPr>
          <w:rFonts w:ascii="GHEA Grapalat" w:hAnsi="GHEA Grapalat" w:cs="GHEA Grapalat"/>
          <w:sz w:val="22"/>
          <w:szCs w:val="22"/>
        </w:rPr>
        <w:t>55/6-1 հողամաս:</w:t>
      </w:r>
    </w:p>
    <w:p w:rsidR="00AE461C" w:rsidRPr="00AE461C" w:rsidRDefault="00AE461C" w:rsidP="00AE461C">
      <w:pPr>
        <w:pStyle w:val="a4"/>
        <w:rPr>
          <w:rFonts w:ascii="GHEA Grapalat" w:hAnsi="GHEA Grapalat"/>
          <w:sz w:val="22"/>
          <w:szCs w:val="22"/>
        </w:rPr>
      </w:pPr>
      <w:r w:rsidRPr="00AE461C">
        <w:rPr>
          <w:rFonts w:ascii="Courier New" w:hAnsi="Courier New" w:cs="Courier New"/>
          <w:sz w:val="22"/>
          <w:szCs w:val="22"/>
        </w:rPr>
        <w:t> </w:t>
      </w:r>
    </w:p>
    <w:p w:rsidR="00AE461C" w:rsidRDefault="00AE461C" w:rsidP="00AE461C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 w:rsidRPr="00AE461C">
        <w:rPr>
          <w:rFonts w:ascii="GHEA Grapalat" w:hAnsi="GHEA Grapalat"/>
          <w:sz w:val="22"/>
          <w:szCs w:val="22"/>
        </w:rPr>
        <w:br/>
      </w: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AE461C" w:rsidRDefault="00AE461C" w:rsidP="00AE461C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AE461C" w:rsidRDefault="00AE461C" w:rsidP="00AE461C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D267F1" w:rsidRDefault="00AE461C" w:rsidP="00AE461C">
      <w:pPr>
        <w:pStyle w:val="a4"/>
        <w:jc w:val="center"/>
      </w:pPr>
      <w:r>
        <w:rPr>
          <w:rFonts w:ascii="GHEA Grapalat" w:hAnsi="GHEA Grapalat"/>
          <w:sz w:val="22"/>
          <w:szCs w:val="22"/>
          <w:lang w:val="en-US"/>
        </w:rPr>
        <w:t xml:space="preserve">   </w:t>
      </w:r>
      <w:r>
        <w:rPr>
          <w:rFonts w:ascii="GHEA Grapalat" w:hAnsi="GHEA Grapalat"/>
          <w:sz w:val="22"/>
          <w:szCs w:val="22"/>
        </w:rPr>
        <w:t xml:space="preserve">ՔԱՐՏՈՒՂԱՐԻ 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            Ա.ՕՀԱՆՅԱՆ</w:t>
      </w:r>
    </w:p>
    <w:sectPr w:rsidR="00D267F1" w:rsidSect="00AE461C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61C"/>
    <w:rsid w:val="00AE461C"/>
    <w:rsid w:val="00D2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61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AE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461C"/>
    <w:rPr>
      <w:b/>
      <w:bCs/>
    </w:rPr>
  </w:style>
  <w:style w:type="character" w:styleId="a6">
    <w:name w:val="Emphasis"/>
    <w:basedOn w:val="a0"/>
    <w:uiPriority w:val="20"/>
    <w:qFormat/>
    <w:rsid w:val="00AE461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2018-07-20T08:05:00Z</cp:lastPrinted>
  <dcterms:created xsi:type="dcterms:W3CDTF">2018-07-20T08:02:00Z</dcterms:created>
  <dcterms:modified xsi:type="dcterms:W3CDTF">2018-07-20T08:06:00Z</dcterms:modified>
</cp:coreProperties>
</file>