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6"/>
      </w:tblGrid>
      <w:tr w:rsidR="00804245" w:rsidTr="0080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4245" w:rsidRDefault="0080424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245" w:rsidRDefault="0080424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804245" w:rsidRDefault="00804245" w:rsidP="00804245">
      <w:pPr>
        <w:pStyle w:val="a4"/>
        <w:tabs>
          <w:tab w:val="left" w:pos="8550"/>
        </w:tabs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14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1924</w:t>
      </w:r>
      <w:r>
        <w:rPr>
          <w:rFonts w:ascii="Courier New" w:hAnsi="Courier New" w:cs="Courier New"/>
          <w:sz w:val="22"/>
          <w:szCs w:val="22"/>
        </w:rPr>
        <w:t> </w:t>
      </w:r>
    </w:p>
    <w:p w:rsidR="00804245" w:rsidRPr="00804245" w:rsidRDefault="00804245" w:rsidP="00804245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804245">
        <w:rPr>
          <w:rFonts w:ascii="GHEA Grapalat" w:hAnsi="GHEA Grapalat"/>
          <w:sz w:val="20"/>
          <w:szCs w:val="20"/>
        </w:rPr>
        <w:t>ՎԱՆԱՁՈՐ ՀԱՄԱՅՆՔԻ ԱՎԱԳԱՆՈՒ ՀԵՐԹԱԿԱՆ ՆԻՍՏ ԳՈՒՄԱՐԵԼՈՒ ՄԱՍԻՆ</w:t>
      </w:r>
      <w:r w:rsidRPr="00804245">
        <w:rPr>
          <w:rFonts w:ascii="Courier New" w:hAnsi="Courier New" w:cs="Courier New"/>
          <w:sz w:val="20"/>
          <w:szCs w:val="20"/>
        </w:rPr>
        <w:t> </w:t>
      </w:r>
    </w:p>
    <w:p w:rsidR="00804245" w:rsidRPr="00804245" w:rsidRDefault="00804245" w:rsidP="00804245">
      <w:pPr>
        <w:pStyle w:val="a4"/>
        <w:jc w:val="both"/>
        <w:rPr>
          <w:rFonts w:ascii="GHEA Grapalat" w:hAnsi="GHEA Grapalat"/>
          <w:sz w:val="20"/>
          <w:szCs w:val="20"/>
        </w:rPr>
      </w:pPr>
      <w:r w:rsidRPr="00804245">
        <w:rPr>
          <w:rFonts w:ascii="GHEA Grapalat" w:hAnsi="GHEA Grapalat"/>
          <w:sz w:val="20"/>
          <w:szCs w:val="20"/>
        </w:rPr>
        <w:t xml:space="preserve">Ղեկավարվելով «Տեղական ինքնակառավարման </w:t>
      </w:r>
      <w:r w:rsidRPr="00804245">
        <w:rPr>
          <w:rFonts w:ascii="Courier New" w:hAnsi="Courier New" w:cs="Courier New"/>
          <w:sz w:val="20"/>
          <w:szCs w:val="20"/>
        </w:rPr>
        <w:t> </w:t>
      </w:r>
      <w:r w:rsidRPr="00804245">
        <w:rPr>
          <w:rFonts w:ascii="GHEA Grapalat" w:hAnsi="GHEA Grapalat" w:cs="GHEA Grapalat"/>
          <w:sz w:val="20"/>
          <w:szCs w:val="20"/>
        </w:rPr>
        <w:t>մասին» ՀՀ օրենքի 62-րդ հոդվածի պահանջներով՝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804245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804245" w:rsidRPr="00804245" w:rsidRDefault="00804245" w:rsidP="00804245">
      <w:pPr>
        <w:pStyle w:val="a4"/>
        <w:jc w:val="both"/>
        <w:rPr>
          <w:rFonts w:ascii="GHEA Grapalat" w:hAnsi="GHEA Grapalat"/>
          <w:sz w:val="20"/>
          <w:szCs w:val="20"/>
        </w:rPr>
      </w:pPr>
      <w:r w:rsidRPr="00804245">
        <w:rPr>
          <w:rFonts w:ascii="GHEA Grapalat" w:hAnsi="GHEA Grapalat"/>
          <w:sz w:val="20"/>
          <w:szCs w:val="20"/>
        </w:rPr>
        <w:t>Գումարել Վանաձոր համայնքի ավագանու հերթական նիստ 2018 թվականի դեկտեմբերի 21-ին՝ ժամը 11:00-ին, համայնքապետարանի վարչական շենքի նիստերի դահլիճում հետևյալ օրակարգով.</w:t>
      </w:r>
    </w:p>
    <w:p w:rsidR="00804245" w:rsidRPr="00804245" w:rsidRDefault="00804245" w:rsidP="00804245">
      <w:pPr>
        <w:pStyle w:val="a4"/>
        <w:tabs>
          <w:tab w:val="left" w:pos="7560"/>
        </w:tabs>
        <w:spacing w:before="0" w:beforeAutospacing="0" w:after="0" w:afterAutospacing="0"/>
        <w:jc w:val="both"/>
        <w:rPr>
          <w:rFonts w:ascii="GHEA Grapalat" w:hAnsi="GHEA Grapalat"/>
          <w:sz w:val="18"/>
          <w:szCs w:val="20"/>
        </w:rPr>
      </w:pPr>
      <w:r w:rsidRPr="00804245">
        <w:rPr>
          <w:rFonts w:ascii="GHEA Grapalat" w:hAnsi="GHEA Grapalat" w:cs="GHEA Grapalat"/>
          <w:sz w:val="18"/>
          <w:szCs w:val="20"/>
          <w:lang w:val="sl-SI"/>
        </w:rPr>
        <w:t>1.</w:t>
      </w:r>
      <w:r w:rsidRPr="00804245">
        <w:rPr>
          <w:rFonts w:ascii="GHEA Grapalat" w:hAnsi="GHEA Grapalat"/>
          <w:sz w:val="18"/>
          <w:szCs w:val="20"/>
        </w:rPr>
        <w:t>Վանաձոր համայնքի ավագանու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2018</w:t>
      </w:r>
      <w:r w:rsidRPr="00804245">
        <w:rPr>
          <w:rFonts w:ascii="GHEA Grapalat" w:hAnsi="GHEA Grapalat"/>
          <w:sz w:val="18"/>
          <w:szCs w:val="20"/>
        </w:rPr>
        <w:t>թ</w:t>
      </w:r>
      <w:r w:rsidRPr="00804245">
        <w:rPr>
          <w:rFonts w:ascii="GHEA Grapalat" w:hAnsi="GHEA Grapalat"/>
          <w:sz w:val="18"/>
          <w:szCs w:val="20"/>
          <w:lang w:val="sl-SI"/>
        </w:rPr>
        <w:t>. դեկտեմ</w:t>
      </w:r>
      <w:r w:rsidRPr="00804245">
        <w:rPr>
          <w:rFonts w:ascii="GHEA Grapalat" w:hAnsi="GHEA Grapalat"/>
          <w:sz w:val="18"/>
          <w:szCs w:val="20"/>
        </w:rPr>
        <w:t>բերի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21-</w:t>
      </w:r>
      <w:r w:rsidRPr="00804245">
        <w:rPr>
          <w:rFonts w:ascii="GHEA Grapalat" w:hAnsi="GHEA Grapalat"/>
          <w:sz w:val="18"/>
          <w:szCs w:val="20"/>
        </w:rPr>
        <w:t>ի հերթական նիստի օրակարգը</w:t>
      </w:r>
      <w:r w:rsidRPr="00804245">
        <w:rPr>
          <w:rFonts w:ascii="Courier New" w:hAnsi="Courier New" w:cs="Courier New"/>
          <w:sz w:val="18"/>
          <w:szCs w:val="20"/>
        </w:rPr>
        <w:t> 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հաստատելու</w:t>
      </w:r>
      <w:r w:rsidRPr="00804245">
        <w:rPr>
          <w:rFonts w:ascii="Courier New" w:hAnsi="Courier New" w:cs="Courier New"/>
          <w:sz w:val="18"/>
          <w:szCs w:val="20"/>
        </w:rPr>
        <w:t> </w:t>
      </w:r>
      <w:r w:rsidRPr="00804245">
        <w:rPr>
          <w:rFonts w:ascii="GHEA Grapalat" w:hAnsi="GHEA Grapalat" w:cs="GHEA Grapalat"/>
          <w:sz w:val="18"/>
          <w:szCs w:val="20"/>
        </w:rPr>
        <w:t xml:space="preserve"> մասին</w:t>
      </w:r>
      <w:r w:rsidRPr="00804245">
        <w:rPr>
          <w:rFonts w:ascii="GHEA Grapalat" w:hAnsi="GHEA Grapalat"/>
          <w:sz w:val="18"/>
          <w:szCs w:val="20"/>
          <w:lang w:val="sl-SI"/>
        </w:rPr>
        <w:tab/>
      </w:r>
      <w:r w:rsidRPr="00804245">
        <w:rPr>
          <w:rFonts w:ascii="Courier New" w:hAnsi="Courier New" w:cs="Courier New"/>
          <w:sz w:val="18"/>
          <w:szCs w:val="20"/>
          <w:lang w:val="sl-SI"/>
        </w:rPr>
        <w:t>    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br/>
      </w:r>
      <w:r w:rsidRPr="00804245">
        <w:rPr>
          <w:rFonts w:ascii="Courier New" w:hAnsi="Courier New" w:cs="Courier New"/>
          <w:sz w:val="18"/>
          <w:szCs w:val="20"/>
          <w:lang w:val="sl-SI"/>
        </w:rPr>
        <w:t> 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                        </w:t>
      </w:r>
      <w:r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.՝ </w:t>
      </w:r>
      <w:r w:rsidRPr="00804245">
        <w:rPr>
          <w:rFonts w:ascii="GHEA Grapalat" w:hAnsi="GHEA Grapalat"/>
          <w:sz w:val="18"/>
          <w:szCs w:val="20"/>
        </w:rPr>
        <w:t>Մ</w:t>
      </w:r>
      <w:r w:rsidRPr="00804245">
        <w:rPr>
          <w:rFonts w:ascii="GHEA Grapalat" w:hAnsi="GHEA Grapalat"/>
          <w:sz w:val="18"/>
          <w:szCs w:val="20"/>
          <w:lang w:val="sl-SI"/>
        </w:rPr>
        <w:t>.Ասլանյան</w:t>
      </w:r>
      <w:r w:rsidRPr="00804245">
        <w:rPr>
          <w:rFonts w:ascii="GHEA Grapalat" w:hAnsi="GHEA Grapalat"/>
          <w:sz w:val="18"/>
          <w:szCs w:val="20"/>
          <w:lang w:val="sl-SI"/>
        </w:rPr>
        <w:br/>
      </w:r>
    </w:p>
    <w:p w:rsidR="00804245" w:rsidRPr="00804245" w:rsidRDefault="00804245" w:rsidP="00804245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18"/>
          <w:szCs w:val="20"/>
        </w:rPr>
      </w:pPr>
      <w:r w:rsidRPr="00804245">
        <w:rPr>
          <w:rFonts w:ascii="GHEA Grapalat" w:hAnsi="GHEA Grapalat"/>
          <w:sz w:val="18"/>
          <w:szCs w:val="20"/>
          <w:lang w:val="sl-SI"/>
        </w:rPr>
        <w:t>2.</w:t>
      </w:r>
      <w:r w:rsidRPr="00804245">
        <w:rPr>
          <w:rFonts w:ascii="GHEA Grapalat" w:hAnsi="GHEA Grapalat" w:cs="GHEA Grapalat"/>
          <w:sz w:val="18"/>
          <w:szCs w:val="20"/>
        </w:rPr>
        <w:t>Վանաձոր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ավագանու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2017 </w:t>
      </w:r>
      <w:r w:rsidRPr="00804245">
        <w:rPr>
          <w:rFonts w:ascii="GHEA Grapalat" w:hAnsi="GHEA Grapalat" w:cs="GHEA Grapalat"/>
          <w:sz w:val="18"/>
          <w:szCs w:val="20"/>
        </w:rPr>
        <w:t>թվականի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դեկտեմբերի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20–</w:t>
      </w:r>
      <w:r w:rsidRPr="00804245">
        <w:rPr>
          <w:rFonts w:ascii="GHEA Grapalat" w:hAnsi="GHEA Grapalat" w:cs="GHEA Grapalat"/>
          <w:sz w:val="18"/>
          <w:szCs w:val="20"/>
        </w:rPr>
        <w:t>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թիվ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109-Ն </w:t>
      </w:r>
      <w:r w:rsidRPr="00804245">
        <w:rPr>
          <w:rFonts w:ascii="GHEA Grapalat" w:hAnsi="GHEA Grapalat" w:cs="GHEA Grapalat"/>
          <w:sz w:val="18"/>
          <w:szCs w:val="20"/>
        </w:rPr>
        <w:t>որոշման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մեջ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լրացում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և </w:t>
      </w:r>
      <w:r w:rsidRPr="00804245">
        <w:rPr>
          <w:rFonts w:ascii="GHEA Grapalat" w:hAnsi="GHEA Grapalat" w:cs="GHEA Grapalat"/>
          <w:sz w:val="18"/>
          <w:szCs w:val="20"/>
        </w:rPr>
        <w:t>փոփոխություններ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կատարելու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մասին</w:t>
      </w:r>
    </w:p>
    <w:p w:rsidR="00804245" w:rsidRPr="00804245" w:rsidRDefault="00804245" w:rsidP="00804245">
      <w:pPr>
        <w:pStyle w:val="a4"/>
        <w:tabs>
          <w:tab w:val="left" w:pos="8640"/>
        </w:tabs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</w:t>
      </w:r>
      <w:r>
        <w:rPr>
          <w:rFonts w:ascii="GHEA Grapalat" w:hAnsi="GHEA Grapalat"/>
          <w:sz w:val="18"/>
          <w:szCs w:val="20"/>
          <w:lang w:val="sl-SI"/>
        </w:rPr>
        <w:t xml:space="preserve">                            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>.Վ.Գրիգորյան</w:t>
      </w:r>
      <w:r w:rsidRPr="00804245">
        <w:rPr>
          <w:rFonts w:ascii="GHEA Grapalat" w:hAnsi="GHEA Grapalat"/>
          <w:sz w:val="18"/>
          <w:szCs w:val="20"/>
          <w:lang w:val="sl-SI"/>
        </w:rPr>
        <w:br/>
      </w:r>
      <w:r w:rsidRPr="00804245">
        <w:rPr>
          <w:rFonts w:ascii="GHEA Grapalat" w:hAnsi="GHEA Grapalat" w:cs="GHEA Grapalat"/>
          <w:sz w:val="18"/>
          <w:szCs w:val="20"/>
          <w:lang w:val="sl-SI"/>
        </w:rPr>
        <w:t>3.</w:t>
      </w:r>
      <w:r w:rsidRPr="00804245">
        <w:rPr>
          <w:rFonts w:ascii="GHEA Grapalat" w:hAnsi="GHEA Grapalat" w:cs="GHEA Grapalat"/>
          <w:sz w:val="18"/>
          <w:szCs w:val="20"/>
        </w:rPr>
        <w:t>Վանաձոր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ավագանու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11 </w:t>
      </w:r>
      <w:r w:rsidRPr="00804245">
        <w:rPr>
          <w:rFonts w:ascii="GHEA Grapalat" w:hAnsi="GHEA Grapalat"/>
          <w:sz w:val="18"/>
          <w:szCs w:val="20"/>
        </w:rPr>
        <w:t>դեկտեմբերի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2017 </w:t>
      </w:r>
      <w:r w:rsidRPr="00804245">
        <w:rPr>
          <w:rFonts w:ascii="GHEA Grapalat" w:hAnsi="GHEA Grapalat"/>
          <w:sz w:val="18"/>
          <w:szCs w:val="20"/>
        </w:rPr>
        <w:t>թվականի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«Վ</w:t>
      </w:r>
      <w:r w:rsidRPr="00804245">
        <w:rPr>
          <w:rFonts w:ascii="GHEA Grapalat" w:hAnsi="GHEA Grapalat"/>
          <w:sz w:val="18"/>
          <w:szCs w:val="20"/>
        </w:rPr>
        <w:t>անաձոր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համայնքի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</w:t>
      </w:r>
      <w:r w:rsidRPr="00804245">
        <w:rPr>
          <w:rFonts w:ascii="GHEA Grapalat" w:hAnsi="GHEA Grapalat"/>
          <w:sz w:val="18"/>
          <w:szCs w:val="20"/>
        </w:rPr>
        <w:t>համայնքային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ոչ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առևտրային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կազմակերպությունների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հաստիքացուցակները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, </w:t>
      </w:r>
      <w:r w:rsidRPr="00804245">
        <w:rPr>
          <w:rFonts w:ascii="GHEA Grapalat" w:hAnsi="GHEA Grapalat"/>
          <w:sz w:val="18"/>
          <w:szCs w:val="20"/>
        </w:rPr>
        <w:t>պաշտոնային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դրույքաչափերը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հաստատելու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մասին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» </w:t>
      </w:r>
      <w:r w:rsidRPr="00804245">
        <w:rPr>
          <w:rFonts w:ascii="GHEA Grapalat" w:hAnsi="GHEA Grapalat"/>
          <w:sz w:val="18"/>
          <w:szCs w:val="20"/>
        </w:rPr>
        <w:t>թիվ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104-Ա </w:t>
      </w:r>
      <w:r w:rsidRPr="00804245">
        <w:rPr>
          <w:rFonts w:ascii="GHEA Grapalat" w:hAnsi="GHEA Grapalat"/>
          <w:sz w:val="18"/>
          <w:szCs w:val="20"/>
        </w:rPr>
        <w:t>որոշման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մեջ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փոփոխություններ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կատարելու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/>
          <w:sz w:val="18"/>
          <w:szCs w:val="20"/>
        </w:rPr>
        <w:t>մասին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                                                     </w:t>
      </w:r>
    </w:p>
    <w:p w:rsidR="00804245" w:rsidRPr="00804245" w:rsidRDefault="00804245" w:rsidP="008042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Courier New" w:hAnsi="Courier New" w:cs="Courier New"/>
          <w:sz w:val="18"/>
          <w:szCs w:val="20"/>
          <w:lang w:val="sl-SI"/>
        </w:rPr>
        <w:t> </w:t>
      </w:r>
      <w:r w:rsidRPr="00804245">
        <w:rPr>
          <w:sz w:val="18"/>
          <w:szCs w:val="20"/>
          <w:lang w:val="sl-SI"/>
        </w:rPr>
        <w:t> 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                                       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>. Գ.Մացակյան</w:t>
      </w:r>
      <w:r w:rsidRPr="00804245">
        <w:rPr>
          <w:rFonts w:ascii="Courier New" w:hAnsi="Courier New" w:cs="Courier New"/>
          <w:sz w:val="18"/>
          <w:szCs w:val="20"/>
          <w:lang w:val="sl-SI"/>
        </w:rPr>
        <w:t xml:space="preserve"> </w:t>
      </w:r>
      <w:r w:rsidRPr="00804245">
        <w:rPr>
          <w:rFonts w:ascii="Courier New" w:hAnsi="Courier New" w:cs="Courier New"/>
          <w:sz w:val="18"/>
          <w:szCs w:val="20"/>
          <w:lang w:val="sl-SI"/>
        </w:rPr>
        <w:br/>
        <w:t xml:space="preserve"> </w:t>
      </w:r>
      <w:r w:rsidRPr="00804245">
        <w:rPr>
          <w:rFonts w:ascii="Courier New" w:hAnsi="Courier New" w:cs="Courier New"/>
          <w:sz w:val="18"/>
          <w:szCs w:val="20"/>
          <w:lang w:val="sl-SI"/>
        </w:rPr>
        <w:tab/>
        <w:t xml:space="preserve"> </w:t>
      </w:r>
      <w:r w:rsidRPr="00804245">
        <w:rPr>
          <w:rFonts w:ascii="Courier New" w:hAnsi="Courier New" w:cs="Courier New"/>
          <w:sz w:val="18"/>
          <w:szCs w:val="20"/>
          <w:lang w:val="sl-SI"/>
        </w:rPr>
        <w:br/>
      </w:r>
      <w:r w:rsidRPr="00804245">
        <w:rPr>
          <w:rFonts w:ascii="GHEA Grapalat" w:hAnsi="GHEA Grapalat"/>
          <w:sz w:val="18"/>
          <w:szCs w:val="20"/>
          <w:lang w:val="sl-SI"/>
        </w:rPr>
        <w:t>4.</w:t>
      </w:r>
      <w:r w:rsidRPr="00804245">
        <w:rPr>
          <w:rFonts w:ascii="GHEA Grapalat" w:hAnsi="GHEA Grapalat" w:cs="GHEA Grapalat"/>
          <w:sz w:val="18"/>
          <w:szCs w:val="20"/>
        </w:rPr>
        <w:t>Վանաձոր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վարչական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տարածքում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գտնվող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սեփականություն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հանդիսացող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հողամասերի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աճուրդային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և </w:t>
      </w:r>
      <w:r w:rsidRPr="00804245">
        <w:rPr>
          <w:rFonts w:ascii="GHEA Grapalat" w:hAnsi="GHEA Grapalat" w:cs="GHEA Grapalat"/>
          <w:sz w:val="18"/>
          <w:szCs w:val="20"/>
        </w:rPr>
        <w:t>կրկնաճուրդային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վաճառքի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 </w:t>
      </w:r>
      <w:r w:rsidRPr="00804245">
        <w:rPr>
          <w:rFonts w:ascii="GHEA Grapalat" w:hAnsi="GHEA Grapalat" w:cs="GHEA Grapalat"/>
          <w:sz w:val="18"/>
          <w:szCs w:val="20"/>
        </w:rPr>
        <w:t>նվազագույն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մեկնարկային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գներին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համաձայնություն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տալու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մասի</w:t>
      </w:r>
      <w:r w:rsidRPr="00804245">
        <w:rPr>
          <w:rFonts w:ascii="GHEA Grapalat" w:hAnsi="GHEA Grapalat"/>
          <w:sz w:val="18"/>
          <w:szCs w:val="20"/>
        </w:rPr>
        <w:t>ն</w:t>
      </w:r>
      <w:r w:rsidRPr="00804245">
        <w:rPr>
          <w:rFonts w:ascii="GHEA Grapalat" w:hAnsi="GHEA Grapalat"/>
          <w:sz w:val="18"/>
          <w:szCs w:val="20"/>
          <w:lang w:val="sl-SI"/>
        </w:rPr>
        <w:tab/>
      </w:r>
      <w:r w:rsidRPr="00804245">
        <w:rPr>
          <w:rFonts w:ascii="GHEA Grapalat" w:hAnsi="GHEA Grapalat"/>
          <w:sz w:val="18"/>
          <w:szCs w:val="20"/>
          <w:lang w:val="sl-SI"/>
        </w:rPr>
        <w:br/>
      </w:r>
      <w:r w:rsidRPr="00804245">
        <w:rPr>
          <w:rFonts w:ascii="Courier New" w:hAnsi="Courier New" w:cs="Courier New"/>
          <w:sz w:val="18"/>
          <w:szCs w:val="20"/>
          <w:lang w:val="sl-SI"/>
        </w:rPr>
        <w:t> 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                                                                                                    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>.Ս.Աբովյան</w:t>
      </w:r>
      <w:r w:rsidRPr="00804245">
        <w:rPr>
          <w:rFonts w:ascii="GHEA Grapalat" w:hAnsi="GHEA Grapalat"/>
          <w:sz w:val="18"/>
          <w:szCs w:val="20"/>
          <w:lang w:val="sl-SI"/>
        </w:rPr>
        <w:br/>
      </w:r>
      <w:r w:rsidRPr="00804245">
        <w:rPr>
          <w:rFonts w:ascii="GHEA Grapalat" w:hAnsi="GHEA Grapalat"/>
          <w:sz w:val="18"/>
          <w:szCs w:val="20"/>
          <w:lang w:val="sl-SI"/>
        </w:rPr>
        <w:br/>
        <w:t>5.</w:t>
      </w:r>
      <w:r w:rsidRPr="00804245">
        <w:rPr>
          <w:rFonts w:ascii="GHEA Grapalat" w:hAnsi="GHEA Grapalat" w:cs="GHEA Grapalat"/>
          <w:sz w:val="18"/>
          <w:szCs w:val="20"/>
        </w:rPr>
        <w:t>Վանաձոր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սեփականություն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հանդիսացող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հողամասերը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մրցույթով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կառուցապատման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իրավունքով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տրամադրելու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և </w:t>
      </w:r>
      <w:r w:rsidRPr="00804245">
        <w:rPr>
          <w:rFonts w:ascii="GHEA Grapalat" w:hAnsi="GHEA Grapalat" w:cs="GHEA Grapalat"/>
          <w:sz w:val="18"/>
          <w:szCs w:val="20"/>
        </w:rPr>
        <w:t>հողամասերի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վարձավճարների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մեկնարկային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գներ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սահմանելու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մասին</w:t>
      </w:r>
    </w:p>
    <w:p w:rsidR="00804245" w:rsidRPr="00804245" w:rsidRDefault="00804245" w:rsidP="008042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Courier New" w:hAnsi="Courier New" w:cs="Courier New"/>
          <w:sz w:val="18"/>
          <w:szCs w:val="20"/>
          <w:lang w:val="sl-SI"/>
        </w:rPr>
        <w:t> </w:t>
      </w:r>
    </w:p>
    <w:p w:rsidR="00804245" w:rsidRPr="00804245" w:rsidRDefault="00804245" w:rsidP="00804245">
      <w:pPr>
        <w:pStyle w:val="a4"/>
        <w:tabs>
          <w:tab w:val="left" w:pos="10080"/>
        </w:tabs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20"/>
          <w:lang w:val="sl-SI"/>
        </w:rPr>
        <w:t xml:space="preserve">         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>. Ս.Աբովյան</w:t>
      </w:r>
      <w:r w:rsidRPr="00804245">
        <w:rPr>
          <w:rFonts w:ascii="GHEA Grapalat" w:hAnsi="GHEA Grapalat"/>
          <w:sz w:val="18"/>
          <w:szCs w:val="20"/>
          <w:lang w:val="sl-SI"/>
        </w:rPr>
        <w:tab/>
      </w:r>
      <w:r w:rsidRPr="00804245">
        <w:rPr>
          <w:rFonts w:ascii="GHEA Grapalat" w:hAnsi="GHEA Grapalat"/>
          <w:sz w:val="18"/>
          <w:szCs w:val="20"/>
          <w:lang w:val="sl-SI"/>
        </w:rPr>
        <w:tab/>
      </w:r>
      <w:r w:rsidRPr="00804245">
        <w:rPr>
          <w:rFonts w:ascii="GHEA Grapalat" w:hAnsi="GHEA Grapalat"/>
          <w:sz w:val="18"/>
          <w:szCs w:val="20"/>
          <w:lang w:val="sl-SI"/>
        </w:rPr>
        <w:br/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6. </w:t>
      </w:r>
      <w:r w:rsidRPr="00804245">
        <w:rPr>
          <w:rFonts w:ascii="GHEA Grapalat" w:hAnsi="GHEA Grapalat" w:cs="GHEA Grapalat"/>
          <w:sz w:val="18"/>
          <w:szCs w:val="20"/>
        </w:rPr>
        <w:t>Վանաձոր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վարչական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սահմաններում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գտնվող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հողամասերը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համայնքային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սեփականություն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ճանաչելու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մասի</w:t>
      </w:r>
      <w:r w:rsidRPr="00804245">
        <w:rPr>
          <w:rFonts w:ascii="GHEA Grapalat" w:hAnsi="GHEA Grapalat"/>
          <w:sz w:val="18"/>
          <w:szCs w:val="20"/>
        </w:rPr>
        <w:t>ն</w:t>
      </w:r>
    </w:p>
    <w:p w:rsidR="00804245" w:rsidRPr="00804245" w:rsidRDefault="00804245" w:rsidP="008042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Courier New" w:hAnsi="Courier New" w:cs="Courier New"/>
          <w:sz w:val="18"/>
          <w:szCs w:val="20"/>
          <w:lang w:val="sl-SI"/>
        </w:rPr>
        <w:t>  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                                   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>.Ս.Աբովյան</w:t>
      </w:r>
      <w:r w:rsidRPr="00804245">
        <w:rPr>
          <w:rFonts w:ascii="GHEA Grapalat" w:hAnsi="GHEA Grapalat"/>
          <w:sz w:val="18"/>
          <w:szCs w:val="20"/>
          <w:lang w:val="sl-SI"/>
        </w:rPr>
        <w:br/>
        <w:t>7.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>«</w:t>
      </w:r>
      <w:r w:rsidRPr="00804245">
        <w:rPr>
          <w:rFonts w:ascii="GHEA Grapalat" w:hAnsi="GHEA Grapalat" w:cs="GHEA Grapalat"/>
          <w:sz w:val="18"/>
          <w:szCs w:val="20"/>
        </w:rPr>
        <w:t>Հայաստան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» </w:t>
      </w:r>
      <w:r w:rsidRPr="00804245">
        <w:rPr>
          <w:rFonts w:ascii="GHEA Grapalat" w:hAnsi="GHEA Grapalat" w:cs="GHEA Grapalat"/>
          <w:sz w:val="18"/>
          <w:szCs w:val="20"/>
        </w:rPr>
        <w:t>մարզական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հասարակական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կազմակերպության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Վ</w:t>
      </w:r>
      <w:r w:rsidRPr="00804245">
        <w:rPr>
          <w:rFonts w:ascii="GHEA Grapalat" w:hAnsi="GHEA Grapalat" w:cs="GHEA Grapalat"/>
          <w:sz w:val="18"/>
          <w:szCs w:val="20"/>
        </w:rPr>
        <w:t>անաձորի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մասնաճյուղի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գույքահարկի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գծով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արտոնություն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սահմանելու</w:t>
      </w:r>
      <w:r w:rsidRPr="00804245">
        <w:rPr>
          <w:rFonts w:ascii="GHEA Grapalat" w:hAnsi="GHEA Grapalat" w:cs="GHEA Grapalat"/>
          <w:sz w:val="18"/>
          <w:szCs w:val="20"/>
          <w:lang w:val="sl-SI"/>
        </w:rPr>
        <w:t xml:space="preserve"> </w:t>
      </w:r>
      <w:r w:rsidRPr="00804245">
        <w:rPr>
          <w:rFonts w:ascii="GHEA Grapalat" w:hAnsi="GHEA Grapalat" w:cs="GHEA Grapalat"/>
          <w:sz w:val="18"/>
          <w:szCs w:val="20"/>
        </w:rPr>
        <w:t>մասի</w:t>
      </w:r>
      <w:r w:rsidRPr="00804245">
        <w:rPr>
          <w:rFonts w:ascii="GHEA Grapalat" w:hAnsi="GHEA Grapalat"/>
          <w:sz w:val="18"/>
          <w:szCs w:val="20"/>
        </w:rPr>
        <w:t>ն</w:t>
      </w:r>
      <w:r w:rsidRPr="00804245">
        <w:rPr>
          <w:rFonts w:ascii="GHEA Grapalat" w:hAnsi="GHEA Grapalat"/>
          <w:sz w:val="18"/>
          <w:szCs w:val="20"/>
          <w:lang w:val="sl-SI"/>
        </w:rPr>
        <w:tab/>
        <w:t xml:space="preserve">                                                                                                                                         </w:t>
      </w:r>
    </w:p>
    <w:p w:rsidR="00804245" w:rsidRPr="00804245" w:rsidRDefault="00804245" w:rsidP="008042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Courier New" w:hAnsi="Courier New" w:cs="Courier New"/>
          <w:sz w:val="18"/>
          <w:szCs w:val="20"/>
          <w:lang w:val="sl-SI"/>
        </w:rPr>
        <w:t> </w:t>
      </w:r>
    </w:p>
    <w:p w:rsidR="00804245" w:rsidRPr="00804245" w:rsidRDefault="00804245" w:rsidP="008042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20"/>
          <w:lang w:val="sl-SI"/>
        </w:rPr>
      </w:pPr>
      <w:r w:rsidRPr="00804245">
        <w:rPr>
          <w:rFonts w:ascii="Courier New" w:hAnsi="Courier New" w:cs="Courier New"/>
          <w:sz w:val="18"/>
          <w:szCs w:val="20"/>
          <w:lang w:val="sl-SI"/>
        </w:rPr>
        <w:t> </w:t>
      </w:r>
      <w:r w:rsidRPr="00804245">
        <w:rPr>
          <w:rFonts w:ascii="GHEA Grapalat" w:hAnsi="GHEA Grapalat"/>
          <w:sz w:val="18"/>
          <w:szCs w:val="20"/>
          <w:lang w:val="sl-SI"/>
        </w:rPr>
        <w:t xml:space="preserve">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20"/>
          <w:lang w:val="sl-SI"/>
        </w:rPr>
        <w:t xml:space="preserve">    </w:t>
      </w:r>
      <w:r w:rsidRPr="00804245">
        <w:rPr>
          <w:rFonts w:ascii="GHEA Grapalat" w:hAnsi="GHEA Grapalat"/>
          <w:sz w:val="18"/>
          <w:szCs w:val="20"/>
        </w:rPr>
        <w:t>զեկ</w:t>
      </w:r>
      <w:r w:rsidRPr="00804245">
        <w:rPr>
          <w:rFonts w:ascii="GHEA Grapalat" w:hAnsi="GHEA Grapalat"/>
          <w:sz w:val="18"/>
          <w:szCs w:val="20"/>
          <w:lang w:val="sl-SI"/>
        </w:rPr>
        <w:t>. Վ.Դավիթավյան</w:t>
      </w:r>
      <w:r w:rsidRPr="00804245">
        <w:rPr>
          <w:rFonts w:ascii="GHEA Grapalat" w:hAnsi="GHEA Grapalat"/>
          <w:sz w:val="18"/>
          <w:szCs w:val="20"/>
          <w:lang w:val="sl-SI"/>
        </w:rPr>
        <w:br/>
      </w:r>
      <w:r w:rsidRPr="00804245">
        <w:rPr>
          <w:rFonts w:ascii="GHEA Grapalat" w:hAnsi="GHEA Grapalat" w:cs="Courier New"/>
          <w:sz w:val="18"/>
          <w:szCs w:val="20"/>
          <w:lang w:val="sl-SI"/>
        </w:rPr>
        <w:t>8.Վանաձոր համայնքի ավագանու հերթական նիստի օրը որոշելու մասին</w:t>
      </w:r>
      <w:r w:rsidRPr="00804245">
        <w:rPr>
          <w:rFonts w:ascii="GHEA Grapalat" w:hAnsi="GHEA Grapalat" w:cs="Courier New"/>
          <w:sz w:val="18"/>
          <w:szCs w:val="20"/>
          <w:lang w:val="sl-SI"/>
        </w:rPr>
        <w:tab/>
      </w:r>
      <w:r w:rsidRPr="00804245">
        <w:rPr>
          <w:rFonts w:ascii="GHEA Grapalat" w:hAnsi="GHEA Grapalat" w:cs="Courier New"/>
          <w:sz w:val="18"/>
          <w:szCs w:val="20"/>
          <w:lang w:val="sl-SI"/>
        </w:rPr>
        <w:br/>
      </w:r>
      <w:r w:rsidRPr="00804245">
        <w:rPr>
          <w:rFonts w:ascii="Courier New" w:hAnsi="Courier New" w:cs="Courier New"/>
          <w:sz w:val="18"/>
          <w:szCs w:val="20"/>
          <w:lang w:val="sl-SI"/>
        </w:rPr>
        <w:t xml:space="preserve">                                                 </w:t>
      </w:r>
      <w:r>
        <w:rPr>
          <w:rFonts w:ascii="Courier New" w:hAnsi="Courier New" w:cs="Courier New"/>
          <w:sz w:val="18"/>
          <w:szCs w:val="20"/>
          <w:lang w:val="sl-SI"/>
        </w:rPr>
        <w:t xml:space="preserve">                            </w:t>
      </w:r>
      <w:r w:rsidRPr="00804245">
        <w:rPr>
          <w:rFonts w:ascii="GHEA Grapalat" w:hAnsi="GHEA Grapalat" w:cs="Courier New"/>
          <w:sz w:val="18"/>
          <w:szCs w:val="20"/>
          <w:lang w:val="sl-SI"/>
        </w:rPr>
        <w:t>զեկ.` Մ.Ասլանյան</w:t>
      </w:r>
      <w:r w:rsidRPr="00804245">
        <w:rPr>
          <w:rFonts w:ascii="Courier New" w:hAnsi="Courier New" w:cs="Courier New"/>
          <w:sz w:val="18"/>
          <w:szCs w:val="20"/>
          <w:lang w:val="sl-SI"/>
        </w:rPr>
        <w:t>   </w:t>
      </w:r>
    </w:p>
    <w:p w:rsidR="00804245" w:rsidRDefault="00804245" w:rsidP="00804245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sl-SI"/>
        </w:rPr>
      </w:pPr>
    </w:p>
    <w:p w:rsidR="00804245" w:rsidRPr="00804245" w:rsidRDefault="00804245" w:rsidP="00804245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sl-SI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804245">
        <w:rPr>
          <w:rFonts w:ascii="GHEA Grapalat" w:hAnsi="GHEA Grapalat"/>
          <w:sz w:val="22"/>
          <w:szCs w:val="22"/>
          <w:lang w:val="sl-SI"/>
        </w:rPr>
        <w:t xml:space="preserve">  </w:t>
      </w:r>
      <w:r>
        <w:rPr>
          <w:rFonts w:ascii="GHEA Grapalat" w:hAnsi="GHEA Grapalat"/>
          <w:sz w:val="22"/>
          <w:szCs w:val="22"/>
        </w:rPr>
        <w:t>ՂԵԿԱՎԱՐ՝</w:t>
      </w:r>
      <w:r w:rsidRPr="00804245">
        <w:rPr>
          <w:rFonts w:ascii="GHEA Grapalat" w:hAnsi="GHEA Grapalat"/>
          <w:sz w:val="22"/>
          <w:szCs w:val="22"/>
          <w:lang w:val="sl-SI"/>
        </w:rPr>
        <w:t xml:space="preserve"> </w:t>
      </w:r>
      <w:r w:rsidRPr="00804245">
        <w:rPr>
          <w:rFonts w:ascii="Courier New" w:hAnsi="Courier New" w:cs="Courier New"/>
          <w:sz w:val="22"/>
          <w:szCs w:val="22"/>
          <w:lang w:val="sl-SI"/>
        </w:rPr>
        <w:t> </w:t>
      </w:r>
      <w:r w:rsidRPr="00804245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ՄԱՄԻԿՈՆ</w:t>
      </w:r>
      <w:r w:rsidRPr="00804245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ԱՍԼԱՆՅԱՆ</w:t>
      </w:r>
      <w:r w:rsidRPr="00804245">
        <w:rPr>
          <w:rFonts w:ascii="GHEA Grapalat" w:hAnsi="GHEA Grapalat"/>
          <w:sz w:val="22"/>
          <w:szCs w:val="22"/>
          <w:lang w:val="sl-SI"/>
        </w:rPr>
        <w:t xml:space="preserve"> </w:t>
      </w:r>
    </w:p>
    <w:p w:rsidR="00804245" w:rsidRPr="00804245" w:rsidRDefault="00804245" w:rsidP="00804245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sl-SI"/>
        </w:rPr>
      </w:pPr>
      <w:r>
        <w:rPr>
          <w:rFonts w:ascii="GHEA Grapalat" w:hAnsi="GHEA Grapalat"/>
          <w:i/>
          <w:sz w:val="20"/>
          <w:szCs w:val="20"/>
        </w:rPr>
        <w:t>Ճիշտ</w:t>
      </w:r>
      <w:r w:rsidRPr="00804245">
        <w:rPr>
          <w:rFonts w:ascii="GHEA Grapalat" w:hAnsi="GHEA Grapalat"/>
          <w:i/>
          <w:sz w:val="20"/>
          <w:szCs w:val="20"/>
          <w:lang w:val="sl-SI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է՝</w:t>
      </w:r>
    </w:p>
    <w:p w:rsidR="00804245" w:rsidRPr="00804245" w:rsidRDefault="00804245" w:rsidP="0080424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sl-SI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804245" w:rsidRPr="00804245" w:rsidRDefault="00804245" w:rsidP="00804245">
      <w:pPr>
        <w:pStyle w:val="a4"/>
        <w:spacing w:before="0" w:beforeAutospacing="0" w:after="0" w:afterAutospacing="0"/>
        <w:ind w:left="708"/>
        <w:rPr>
          <w:lang w:val="sl-SI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804245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ԺԱՄԱՆԱԿԱՎՈՐ</w:t>
      </w:r>
      <w:r w:rsidRPr="00804245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ՊԱՇՏՈՆԱԿԱՏԱՐ</w:t>
      </w:r>
      <w:r w:rsidRPr="00804245">
        <w:rPr>
          <w:rFonts w:ascii="GHEA Grapalat" w:hAnsi="GHEA Grapalat"/>
          <w:sz w:val="22"/>
          <w:szCs w:val="22"/>
          <w:lang w:val="sl-SI"/>
        </w:rPr>
        <w:tab/>
      </w:r>
      <w:r w:rsidRPr="00804245">
        <w:rPr>
          <w:rFonts w:ascii="GHEA Grapalat" w:hAnsi="GHEA Grapalat"/>
          <w:sz w:val="22"/>
          <w:szCs w:val="22"/>
          <w:lang w:val="sl-SI"/>
        </w:rPr>
        <w:tab/>
        <w:t xml:space="preserve">  </w:t>
      </w:r>
      <w:r w:rsidRPr="00804245"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</w:rPr>
        <w:t>Ա</w:t>
      </w:r>
      <w:r w:rsidRPr="00804245">
        <w:rPr>
          <w:rFonts w:ascii="GHEA Grapalat" w:hAnsi="GHEA Grapalat"/>
          <w:sz w:val="22"/>
          <w:szCs w:val="22"/>
          <w:lang w:val="sl-SI"/>
        </w:rPr>
        <w:t>.</w:t>
      </w:r>
      <w:r>
        <w:rPr>
          <w:rFonts w:ascii="GHEA Grapalat" w:hAnsi="GHEA Grapalat"/>
          <w:sz w:val="22"/>
          <w:szCs w:val="22"/>
        </w:rPr>
        <w:t>ՀՈՎՀԱՆՆԻՍՅԱՆ</w:t>
      </w:r>
    </w:p>
    <w:p w:rsidR="00E619CA" w:rsidRPr="00804245" w:rsidRDefault="00E619CA" w:rsidP="00804245">
      <w:pPr>
        <w:pStyle w:val="a4"/>
        <w:ind w:left="720"/>
        <w:rPr>
          <w:lang w:val="sl-SI"/>
        </w:rPr>
      </w:pPr>
    </w:p>
    <w:sectPr w:rsidR="00E619CA" w:rsidRPr="00804245" w:rsidSect="00804245">
      <w:pgSz w:w="11909" w:h="16834" w:code="9"/>
      <w:pgMar w:top="180" w:right="659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245"/>
    <w:rsid w:val="00001D80"/>
    <w:rsid w:val="002E0429"/>
    <w:rsid w:val="00574008"/>
    <w:rsid w:val="00804245"/>
    <w:rsid w:val="00AB29B0"/>
    <w:rsid w:val="00BC160B"/>
    <w:rsid w:val="00D52D78"/>
    <w:rsid w:val="00E127D6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24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0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2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2018-12-14T12:18:00Z</cp:lastPrinted>
  <dcterms:created xsi:type="dcterms:W3CDTF">2018-12-14T13:47:00Z</dcterms:created>
  <dcterms:modified xsi:type="dcterms:W3CDTF">2018-12-14T13:47:00Z</dcterms:modified>
</cp:coreProperties>
</file>