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9" w:rsidRDefault="000A73A9" w:rsidP="00B22F8A">
      <w:pPr>
        <w:jc w:val="center"/>
        <w:rPr>
          <w:rFonts w:ascii="GHEA Grapalat" w:hAnsi="GHEA Grapalat"/>
          <w:b/>
        </w:rPr>
      </w:pPr>
    </w:p>
    <w:p w:rsidR="003950B6" w:rsidRDefault="003146CB" w:rsidP="00B22F8A">
      <w:pPr>
        <w:jc w:val="center"/>
        <w:rPr>
          <w:rFonts w:ascii="GHEA Grapalat" w:hAnsi="GHEA Grapalat"/>
          <w:b/>
        </w:rPr>
      </w:pPr>
      <w:r w:rsidRPr="00FF694F">
        <w:rPr>
          <w:rFonts w:ascii="GHEA Grapalat" w:hAnsi="GHEA Grapalat"/>
          <w:b/>
          <w:lang w:val="ru-RU"/>
        </w:rPr>
        <w:t>ՀԻՄՆԱՎՈՐՈՒՄ</w:t>
      </w:r>
    </w:p>
    <w:p w:rsidR="000A73A9" w:rsidRPr="000A73A9" w:rsidRDefault="000A73A9" w:rsidP="00B22F8A">
      <w:pPr>
        <w:jc w:val="center"/>
        <w:rPr>
          <w:rFonts w:ascii="GHEA Grapalat" w:hAnsi="GHEA Grapalat"/>
          <w:b/>
        </w:rPr>
      </w:pPr>
    </w:p>
    <w:p w:rsidR="001427DB" w:rsidRPr="00FF694F" w:rsidRDefault="00A37AE8" w:rsidP="00B22F8A">
      <w:pPr>
        <w:jc w:val="center"/>
        <w:rPr>
          <w:rFonts w:ascii="GHEA Grapalat" w:hAnsi="GHEA Grapalat"/>
        </w:rPr>
      </w:pPr>
      <w:r w:rsidRPr="00FF694F">
        <w:rPr>
          <w:rFonts w:ascii="GHEA Grapalat" w:hAnsi="GHEA Grapalat" w:cs="GHEA Grapalat"/>
          <w:color w:val="000000" w:themeColor="text1"/>
        </w:rPr>
        <w:t>ՀԱՅԱՍՏԱՆ ՀԱՆՐԱՊԵՏՈՒԹՅԱՆ ԼՈՌՈՒ ՄԱՐԶԻ ՎԱՆԱՁՈՐ ՀԱՄԱՅՆՔԻ ԱՎԱԳԱՆՈՒ 2019</w:t>
      </w:r>
      <w:r w:rsidRPr="00FF694F">
        <w:rPr>
          <w:rFonts w:ascii="GHEA Grapalat" w:hAnsi="GHEA Grapalat"/>
          <w:color w:val="000000" w:themeColor="text1"/>
        </w:rPr>
        <w:t xml:space="preserve"> ԹՎԱԿԱՆԻ ԴԵԿՏԵՄԲԵՐԻ  23 –Ի ԹԻՎ 167-Ն ՈՐՈՇՄԱՆ </w:t>
      </w:r>
      <w:r w:rsidRPr="00FF694F">
        <w:rPr>
          <w:rFonts w:ascii="GHEA Grapalat" w:hAnsi="GHEA Grapalat"/>
          <w:color w:val="000000" w:themeColor="text1"/>
          <w:lang w:val="ru-RU"/>
        </w:rPr>
        <w:t>ՄԵՋ</w:t>
      </w:r>
      <w:r w:rsidRPr="00FF694F">
        <w:rPr>
          <w:rFonts w:ascii="GHEA Grapalat" w:hAnsi="GHEA Grapalat"/>
          <w:color w:val="000000" w:themeColor="text1"/>
        </w:rPr>
        <w:t xml:space="preserve"> ՓՈՓՈԽՈՒԹՅՈՒՆՆԵՐ ԿԱՏԱՐԵԼՈՒ </w:t>
      </w:r>
      <w:r w:rsidRPr="00FF694F">
        <w:rPr>
          <w:rFonts w:ascii="GHEA Grapalat" w:hAnsi="GHEA Grapalat"/>
        </w:rPr>
        <w:t xml:space="preserve"> </w:t>
      </w:r>
      <w:r w:rsidR="003146CB" w:rsidRPr="00FF694F">
        <w:rPr>
          <w:rFonts w:ascii="GHEA Grapalat" w:hAnsi="GHEA Grapalat"/>
          <w:lang w:val="ru-RU"/>
        </w:rPr>
        <w:t>ԱՆՀՐԱԺԵՇՏՈՒԹՅԱՆ</w:t>
      </w:r>
      <w:r w:rsidR="003146CB" w:rsidRPr="00FF694F">
        <w:rPr>
          <w:rFonts w:ascii="GHEA Grapalat" w:hAnsi="GHEA Grapalat"/>
        </w:rPr>
        <w:t xml:space="preserve"> </w:t>
      </w:r>
      <w:r w:rsidR="003146CB" w:rsidRPr="00FF694F">
        <w:rPr>
          <w:rFonts w:ascii="GHEA Grapalat" w:hAnsi="GHEA Grapalat"/>
          <w:lang w:val="ru-RU"/>
        </w:rPr>
        <w:t>ՄԱՍԻՆ</w:t>
      </w:r>
    </w:p>
    <w:p w:rsidR="00262CAB" w:rsidRPr="00FF694F" w:rsidRDefault="001427DB" w:rsidP="00A90898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FF694F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FF694F">
        <w:rPr>
          <w:rFonts w:ascii="GHEA Grapalat" w:hAnsi="GHEA Grapalat"/>
        </w:rPr>
        <w:t>.</w:t>
      </w:r>
    </w:p>
    <w:p w:rsidR="00900810" w:rsidRPr="00FF694F" w:rsidRDefault="00900810" w:rsidP="000C78BE">
      <w:pPr>
        <w:shd w:val="clear" w:color="auto" w:fill="FFFFFF"/>
        <w:spacing w:before="77" w:after="92"/>
        <w:textAlignment w:val="baseline"/>
        <w:outlineLvl w:val="0"/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</w:pPr>
      <w:r w:rsidRPr="00FF694F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>Վանաձոր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>համայնքի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>մասնակցությունը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 «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Մենք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ենք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,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մեր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սահմանները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.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բոլորս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Արցախի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համար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»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համազգային</w:t>
      </w:r>
      <w:r w:rsidRPr="00FF694F">
        <w:rPr>
          <w:rFonts w:ascii="GHEA Grapalat" w:eastAsia="Times New Roman" w:hAnsi="GHEA Grapalat" w:cs="Arial"/>
          <w:bCs/>
          <w:color w:val="111111"/>
          <w:kern w:val="36"/>
          <w:lang w:val="ru-RU" w:eastAsia="ru-RU"/>
        </w:rPr>
        <w:t xml:space="preserve"> 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դրամահավաք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eastAsia="ru-RU"/>
        </w:rPr>
        <w:t>ին</w:t>
      </w:r>
      <w:r w:rsidRPr="00FF694F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:</w:t>
      </w:r>
    </w:p>
    <w:p w:rsidR="00A90898" w:rsidRPr="00FF694F" w:rsidRDefault="00A90898" w:rsidP="00A90898">
      <w:pPr>
        <w:pStyle w:val="ListParagraph"/>
        <w:jc w:val="both"/>
        <w:rPr>
          <w:rFonts w:ascii="GHEA Grapalat" w:hAnsi="GHEA Grapalat"/>
          <w:color w:val="333333"/>
          <w:lang w:val="ru-RU"/>
        </w:rPr>
      </w:pPr>
    </w:p>
    <w:p w:rsidR="00113CE3" w:rsidRPr="00FF694F" w:rsidRDefault="00F4527F" w:rsidP="007854AE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FF694F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FF694F">
        <w:rPr>
          <w:rFonts w:ascii="GHEA Grapalat" w:eastAsia="Times New Roman" w:hAnsi="GHEA Grapalat" w:cs="Sylfaen"/>
          <w:bCs/>
          <w:lang w:val="ru-RU"/>
        </w:rPr>
        <w:t>,</w:t>
      </w:r>
    </w:p>
    <w:p w:rsidR="00FF694F" w:rsidRPr="00FF694F" w:rsidRDefault="00FF694F" w:rsidP="000C78BE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FF694F">
        <w:rPr>
          <w:rFonts w:ascii="GHEA Grapalat" w:eastAsia="Times New Roman" w:hAnsi="GHEA Grapalat" w:cs="Sylfaen"/>
          <w:bCs/>
        </w:rPr>
        <w:t>Պ</w:t>
      </w:r>
      <w:r w:rsidR="00A10A89" w:rsidRPr="00FF694F">
        <w:rPr>
          <w:rFonts w:ascii="GHEA Grapalat" w:eastAsia="Times New Roman" w:hAnsi="GHEA Grapalat" w:cs="Sylfaen"/>
          <w:bCs/>
        </w:rPr>
        <w:t>ակասեց</w:t>
      </w:r>
      <w:r w:rsidRPr="00FF694F">
        <w:rPr>
          <w:rFonts w:ascii="GHEA Grapalat" w:eastAsia="Times New Roman" w:hAnsi="GHEA Grapalat" w:cs="Sylfaen"/>
          <w:bCs/>
        </w:rPr>
        <w:t>վ</w:t>
      </w:r>
      <w:r w:rsidR="00A10A89" w:rsidRPr="00FF694F">
        <w:rPr>
          <w:rFonts w:ascii="GHEA Grapalat" w:eastAsia="Times New Roman" w:hAnsi="GHEA Grapalat" w:cs="Sylfaen"/>
          <w:bCs/>
        </w:rPr>
        <w:t>ում</w:t>
      </w:r>
      <w:r w:rsidRPr="00FF694F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F694F">
        <w:rPr>
          <w:rFonts w:ascii="GHEA Grapalat" w:eastAsia="Times New Roman" w:hAnsi="GHEA Grapalat" w:cs="Sylfaen"/>
          <w:bCs/>
        </w:rPr>
        <w:t>է</w:t>
      </w:r>
      <w:r w:rsidRPr="00FF694F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  <w:lang w:val="ru-RU"/>
        </w:rPr>
        <w:t>«</w:t>
      </w:r>
      <w:r w:rsidR="00A10A89" w:rsidRPr="00FF694F">
        <w:rPr>
          <w:rFonts w:ascii="GHEA Grapalat" w:hAnsi="GHEA Grapalat"/>
          <w:color w:val="000000" w:themeColor="text1"/>
        </w:rPr>
        <w:t>Վանաձորի</w:t>
      </w:r>
      <w:r w:rsidR="00A10A89"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օր</w:t>
      </w:r>
      <w:r w:rsidR="00A10A89" w:rsidRPr="00FF694F">
        <w:rPr>
          <w:rFonts w:ascii="GHEA Grapalat" w:hAnsi="GHEA Grapalat"/>
          <w:color w:val="000000" w:themeColor="text1"/>
          <w:lang w:val="ru-RU"/>
        </w:rPr>
        <w:t xml:space="preserve">» </w:t>
      </w:r>
      <w:r w:rsidR="00A10A89" w:rsidRPr="00FF694F">
        <w:rPr>
          <w:rFonts w:ascii="GHEA Grapalat" w:hAnsi="GHEA Grapalat"/>
          <w:color w:val="000000" w:themeColor="text1"/>
        </w:rPr>
        <w:t>տոնակատարության</w:t>
      </w:r>
      <w:r w:rsidR="00A10A89"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համար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նախատեսված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ծախսերը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և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ուղղվում</w:t>
      </w:r>
      <w:r w:rsidR="00A10A89"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  <w:lang w:val="ru-RU"/>
        </w:rPr>
        <w:t>«</w:t>
      </w:r>
      <w:r w:rsidRPr="00FF694F">
        <w:rPr>
          <w:rFonts w:ascii="GHEA Grapalat" w:hAnsi="GHEA Grapalat"/>
          <w:color w:val="000000" w:themeColor="text1"/>
        </w:rPr>
        <w:t>Հայաստան</w:t>
      </w:r>
      <w:r w:rsidRPr="00FF694F">
        <w:rPr>
          <w:rFonts w:ascii="GHEA Grapalat" w:hAnsi="GHEA Grapalat"/>
          <w:color w:val="000000" w:themeColor="text1"/>
          <w:lang w:val="ru-RU"/>
        </w:rPr>
        <w:t>»</w:t>
      </w:r>
      <w:r w:rsidR="000A73A9"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="000A73A9">
        <w:rPr>
          <w:rFonts w:ascii="GHEA Grapalat" w:hAnsi="GHEA Grapalat"/>
          <w:color w:val="000000" w:themeColor="text1"/>
        </w:rPr>
        <w:t>հ</w:t>
      </w:r>
      <w:r w:rsidRPr="00FF694F">
        <w:rPr>
          <w:rFonts w:ascii="GHEA Grapalat" w:hAnsi="GHEA Grapalat"/>
          <w:color w:val="000000" w:themeColor="text1"/>
        </w:rPr>
        <w:t>ամահայկական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հիմնադրամին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, </w:t>
      </w:r>
      <w:r w:rsidRPr="00FF694F">
        <w:rPr>
          <w:rFonts w:ascii="GHEA Grapalat" w:hAnsi="GHEA Grapalat"/>
          <w:color w:val="000000" w:themeColor="text1"/>
        </w:rPr>
        <w:t>որը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կլինի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համայնքի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ազգաբնակչության</w:t>
      </w:r>
      <w:r w:rsidRPr="00FF694F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ներդրումը</w:t>
      </w:r>
      <w:r w:rsidR="002D6F31" w:rsidRPr="002D6F31">
        <w:rPr>
          <w:rFonts w:ascii="GHEA Grapalat" w:hAnsi="GHEA Grapalat"/>
          <w:color w:val="000000" w:themeColor="text1"/>
          <w:lang w:val="ru-RU"/>
        </w:rPr>
        <w:t xml:space="preserve"> </w:t>
      </w:r>
      <w:r w:rsidR="002D6F31">
        <w:rPr>
          <w:rFonts w:ascii="GHEA Grapalat" w:hAnsi="GHEA Grapalat"/>
          <w:color w:val="000000" w:themeColor="text1"/>
        </w:rPr>
        <w:t>Արցախի</w:t>
      </w:r>
      <w:r w:rsidR="002D6F31" w:rsidRPr="002D6F31">
        <w:rPr>
          <w:rFonts w:ascii="GHEA Grapalat" w:hAnsi="GHEA Grapalat"/>
          <w:color w:val="000000" w:themeColor="text1"/>
          <w:lang w:val="ru-RU"/>
        </w:rPr>
        <w:t xml:space="preserve"> </w:t>
      </w:r>
      <w:r w:rsidR="002D6F31">
        <w:rPr>
          <w:rFonts w:ascii="GHEA Grapalat" w:hAnsi="GHEA Grapalat"/>
          <w:color w:val="000000" w:themeColor="text1"/>
        </w:rPr>
        <w:t>պաշտպանության</w:t>
      </w:r>
      <w:r w:rsidR="002D6F31" w:rsidRPr="002D6F31">
        <w:rPr>
          <w:rFonts w:ascii="GHEA Grapalat" w:hAnsi="GHEA Grapalat"/>
          <w:color w:val="000000" w:themeColor="text1"/>
          <w:lang w:val="ru-RU"/>
        </w:rPr>
        <w:t xml:space="preserve"> </w:t>
      </w:r>
      <w:r w:rsidR="002D6F31">
        <w:rPr>
          <w:rFonts w:ascii="GHEA Grapalat" w:hAnsi="GHEA Grapalat"/>
          <w:color w:val="000000" w:themeColor="text1"/>
        </w:rPr>
        <w:t>գործին</w:t>
      </w:r>
      <w:r w:rsidR="002D6F31" w:rsidRPr="002D6F31">
        <w:rPr>
          <w:rFonts w:ascii="GHEA Grapalat" w:hAnsi="GHEA Grapalat"/>
          <w:color w:val="000000" w:themeColor="text1"/>
          <w:lang w:val="ru-RU"/>
        </w:rPr>
        <w:t>:</w:t>
      </w:r>
      <w:r w:rsidRPr="00FF694F">
        <w:rPr>
          <w:rFonts w:ascii="GHEA Grapalat" w:hAnsi="GHEA Grapalat"/>
          <w:lang w:val="ru-RU"/>
        </w:rPr>
        <w:t xml:space="preserve"> </w:t>
      </w:r>
    </w:p>
    <w:p w:rsidR="007854AE" w:rsidRPr="000A73A9" w:rsidRDefault="00FF694F" w:rsidP="000C78BE">
      <w:pPr>
        <w:spacing w:after="0"/>
        <w:ind w:left="142"/>
        <w:jc w:val="both"/>
        <w:rPr>
          <w:rFonts w:ascii="GHEA Grapalat" w:hAnsi="GHEA Grapalat"/>
          <w:lang w:val="ru-RU"/>
        </w:rPr>
      </w:pPr>
      <w:r w:rsidRPr="00FF694F">
        <w:rPr>
          <w:rFonts w:ascii="GHEA Grapalat" w:eastAsia="Times New Roman" w:hAnsi="GHEA Grapalat" w:cs="Sylfaen"/>
          <w:bCs/>
        </w:rPr>
        <w:t>Պակասեցվում</w:t>
      </w:r>
      <w:r w:rsidRPr="000A73A9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FF694F">
        <w:rPr>
          <w:rFonts w:ascii="GHEA Grapalat" w:eastAsia="Times New Roman" w:hAnsi="GHEA Grapalat" w:cs="Sylfaen"/>
          <w:bCs/>
        </w:rPr>
        <w:t>է</w:t>
      </w:r>
      <w:r w:rsidR="00A10A89"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նաև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համայնքապետարանի</w:t>
      </w:r>
      <w:r w:rsidR="00A10A89"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աշխատակիցների</w:t>
      </w:r>
      <w:r w:rsidR="00A10A89"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աշխատավարձի</w:t>
      </w:r>
      <w:r w:rsidR="00A10A89"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="00A10A89" w:rsidRPr="00FF694F">
        <w:rPr>
          <w:rFonts w:ascii="GHEA Grapalat" w:hAnsi="GHEA Grapalat"/>
          <w:color w:val="000000" w:themeColor="text1"/>
        </w:rPr>
        <w:t>հոդվածով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նախատեսված</w:t>
      </w:r>
      <w:r w:rsidR="002D6F31" w:rsidRPr="002D6F31">
        <w:rPr>
          <w:rFonts w:ascii="GHEA Grapalat" w:hAnsi="GHEA Grapalat"/>
          <w:color w:val="000000" w:themeColor="text1"/>
          <w:lang w:val="ru-RU"/>
        </w:rPr>
        <w:t xml:space="preserve"> </w:t>
      </w:r>
      <w:r w:rsidR="002D6F31">
        <w:rPr>
          <w:rFonts w:ascii="GHEA Grapalat" w:hAnsi="GHEA Grapalat"/>
          <w:color w:val="000000" w:themeColor="text1"/>
        </w:rPr>
        <w:t>գումարը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, </w:t>
      </w:r>
      <w:r w:rsidRPr="00FF694F">
        <w:rPr>
          <w:rFonts w:ascii="GHEA Grapalat" w:hAnsi="GHEA Grapalat"/>
          <w:color w:val="000000" w:themeColor="text1"/>
        </w:rPr>
        <w:t>որը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և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կլինի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համայ</w:t>
      </w:r>
      <w:r w:rsidR="000A73A9">
        <w:rPr>
          <w:rFonts w:ascii="GHEA Grapalat" w:hAnsi="GHEA Grapalat"/>
          <w:color w:val="000000" w:themeColor="text1"/>
        </w:rPr>
        <w:t>ն</w:t>
      </w:r>
      <w:r w:rsidRPr="00FF694F">
        <w:rPr>
          <w:rFonts w:ascii="GHEA Grapalat" w:hAnsi="GHEA Grapalat"/>
          <w:color w:val="000000" w:themeColor="text1"/>
        </w:rPr>
        <w:t>քապետարանի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աշխատակիցների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ներդրումը</w:t>
      </w:r>
      <w:r w:rsidRPr="000A73A9">
        <w:rPr>
          <w:rFonts w:ascii="GHEA Grapalat" w:hAnsi="GHEA Grapalat"/>
          <w:color w:val="000000" w:themeColor="text1"/>
          <w:lang w:val="ru-RU"/>
        </w:rPr>
        <w:t xml:space="preserve"> </w:t>
      </w:r>
      <w:r w:rsidRPr="00FF694F">
        <w:rPr>
          <w:rFonts w:ascii="GHEA Grapalat" w:hAnsi="GHEA Grapalat"/>
          <w:color w:val="000000" w:themeColor="text1"/>
        </w:rPr>
        <w:t>հիմնադրամին</w:t>
      </w:r>
      <w:r w:rsidRPr="000A73A9">
        <w:rPr>
          <w:rFonts w:ascii="GHEA Grapalat" w:hAnsi="GHEA Grapalat"/>
          <w:color w:val="000000" w:themeColor="text1"/>
          <w:lang w:val="ru-RU"/>
        </w:rPr>
        <w:t>:</w:t>
      </w:r>
      <w:r w:rsidR="007854AE" w:rsidRPr="000A73A9">
        <w:rPr>
          <w:rFonts w:ascii="GHEA Grapalat" w:hAnsi="GHEA Grapalat"/>
          <w:lang w:val="ru-RU"/>
        </w:rPr>
        <w:t xml:space="preserve"> </w:t>
      </w:r>
    </w:p>
    <w:p w:rsidR="00A66CAB" w:rsidRPr="000A73A9" w:rsidRDefault="00A66CAB" w:rsidP="007854AE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F694F" w:rsidRDefault="00F4527F" w:rsidP="000C78BE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F694F">
        <w:rPr>
          <w:rFonts w:ascii="GHEA Grapalat" w:eastAsia="Times New Roman" w:hAnsi="GHEA Grapalat" w:cs="Sylfaen"/>
          <w:bCs/>
          <w:lang w:val="ru-RU"/>
        </w:rPr>
        <w:t>Նախա</w:t>
      </w:r>
      <w:r w:rsidRPr="00FF694F">
        <w:rPr>
          <w:rFonts w:ascii="GHEA Grapalat" w:eastAsia="Times New Roman" w:hAnsi="GHEA Grapalat" w:cs="Sylfaen"/>
          <w:bCs/>
        </w:rPr>
        <w:t>գ</w:t>
      </w:r>
      <w:r w:rsidRPr="00FF694F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FF694F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FF694F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FF694F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FF694F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FF694F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Default="00F4527F" w:rsidP="000C78BE">
      <w:pPr>
        <w:pStyle w:val="ListParagraph"/>
        <w:numPr>
          <w:ilvl w:val="0"/>
          <w:numId w:val="1"/>
        </w:numPr>
        <w:spacing w:after="0"/>
        <w:ind w:left="-142" w:firstLine="0"/>
        <w:rPr>
          <w:rFonts w:ascii="GHEA Grapalat" w:eastAsia="Times New Roman" w:hAnsi="GHEA Grapalat" w:cs="Sylfaen"/>
          <w:bCs/>
        </w:rPr>
      </w:pPr>
      <w:r w:rsidRPr="00FF694F">
        <w:rPr>
          <w:rFonts w:ascii="GHEA Grapalat" w:eastAsia="Times New Roman" w:hAnsi="GHEA Grapalat" w:cs="Sylfaen"/>
          <w:bCs/>
          <w:lang w:val="ru-RU"/>
        </w:rPr>
        <w:t>Ակնկալվող արդյունքը</w:t>
      </w:r>
      <w:r w:rsidR="00C673FF" w:rsidRPr="00FF694F">
        <w:rPr>
          <w:rFonts w:ascii="GHEA Grapalat" w:eastAsia="Times New Roman" w:hAnsi="GHEA Grapalat" w:cs="Sylfaen"/>
          <w:bCs/>
          <w:lang w:val="ru-RU"/>
        </w:rPr>
        <w:t>.</w:t>
      </w:r>
    </w:p>
    <w:p w:rsidR="000A73A9" w:rsidRPr="000C78BE" w:rsidRDefault="000A73A9" w:rsidP="000C78BE">
      <w:pPr>
        <w:shd w:val="clear" w:color="auto" w:fill="FFFFFF"/>
        <w:spacing w:before="77" w:after="92"/>
        <w:ind w:left="360"/>
        <w:textAlignment w:val="baseline"/>
        <w:outlineLvl w:val="0"/>
        <w:rPr>
          <w:rFonts w:ascii="GHEA Grapalat" w:eastAsia="Times New Roman" w:hAnsi="GHEA Grapalat" w:cs="Arial"/>
          <w:bCs/>
          <w:color w:val="111111"/>
          <w:kern w:val="36"/>
          <w:lang w:eastAsia="ru-RU"/>
        </w:rPr>
      </w:pPr>
      <w:r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>Համայնքի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>աջակցությունը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«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Մենք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ենք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,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մեր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սահմանները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.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բոլորս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Արցախի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համար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»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համազգային</w:t>
      </w:r>
      <w:r w:rsidRPr="000C78BE">
        <w:rPr>
          <w:rFonts w:ascii="GHEA Grapalat" w:eastAsia="Times New Roman" w:hAnsi="GHEA Grapalat" w:cs="Arial"/>
          <w:bCs/>
          <w:color w:val="111111"/>
          <w:kern w:val="36"/>
          <w:lang w:eastAsia="ru-RU"/>
        </w:rPr>
        <w:t xml:space="preserve"> 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val="ru-RU" w:eastAsia="ru-RU"/>
        </w:rPr>
        <w:t>դրամահավաք</w:t>
      </w:r>
      <w:r w:rsidRPr="000A73A9">
        <w:rPr>
          <w:rFonts w:ascii="GHEA Grapalat" w:eastAsia="Times New Roman" w:hAnsi="GHEA Grapalat" w:cs="Sylfaen"/>
          <w:bCs/>
          <w:color w:val="111111"/>
          <w:kern w:val="36"/>
          <w:lang w:eastAsia="ru-RU"/>
        </w:rPr>
        <w:t>ին</w:t>
      </w:r>
      <w:r w:rsidRPr="000C78BE">
        <w:rPr>
          <w:rFonts w:ascii="GHEA Grapalat" w:eastAsia="Times New Roman" w:hAnsi="GHEA Grapalat" w:cs="Sylfaen"/>
          <w:bCs/>
          <w:color w:val="111111"/>
          <w:kern w:val="36"/>
          <w:lang w:eastAsia="ru-RU"/>
        </w:rPr>
        <w:t>:</w:t>
      </w:r>
    </w:p>
    <w:p w:rsidR="000A73A9" w:rsidRPr="000C78BE" w:rsidRDefault="000A73A9" w:rsidP="000A73A9">
      <w:pPr>
        <w:spacing w:after="0"/>
        <w:ind w:left="360"/>
        <w:jc w:val="both"/>
        <w:rPr>
          <w:rFonts w:ascii="GHEA Grapalat" w:eastAsia="Times New Roman" w:hAnsi="GHEA Grapalat" w:cs="Sylfaen"/>
          <w:bCs/>
        </w:rPr>
      </w:pPr>
    </w:p>
    <w:sectPr w:rsidR="000A73A9" w:rsidRPr="000C78BE" w:rsidSect="00C833FB">
      <w:footerReference w:type="default" r:id="rId7"/>
      <w:pgSz w:w="12240" w:h="15840"/>
      <w:pgMar w:top="568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61" w:rsidRDefault="00EB1261" w:rsidP="007B6423">
      <w:pPr>
        <w:spacing w:after="0" w:line="240" w:lineRule="auto"/>
      </w:pPr>
      <w:r>
        <w:separator/>
      </w:r>
    </w:p>
  </w:endnote>
  <w:endnote w:type="continuationSeparator" w:id="1">
    <w:p w:rsidR="00EB1261" w:rsidRDefault="00EB1261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61" w:rsidRDefault="00EB1261" w:rsidP="007B6423">
      <w:pPr>
        <w:spacing w:after="0" w:line="240" w:lineRule="auto"/>
      </w:pPr>
      <w:r>
        <w:separator/>
      </w:r>
    </w:p>
  </w:footnote>
  <w:footnote w:type="continuationSeparator" w:id="1">
    <w:p w:rsidR="00EB1261" w:rsidRDefault="00EB1261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5DB"/>
    <w:multiLevelType w:val="hybridMultilevel"/>
    <w:tmpl w:val="53EA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F2ACC"/>
    <w:multiLevelType w:val="hybridMultilevel"/>
    <w:tmpl w:val="2D32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95A1E"/>
    <w:multiLevelType w:val="hybridMultilevel"/>
    <w:tmpl w:val="FF94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13682"/>
    <w:multiLevelType w:val="hybridMultilevel"/>
    <w:tmpl w:val="D2767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270A9"/>
    <w:multiLevelType w:val="hybridMultilevel"/>
    <w:tmpl w:val="8EE2E4B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2268F"/>
    <w:rsid w:val="00033990"/>
    <w:rsid w:val="000351C6"/>
    <w:rsid w:val="00040540"/>
    <w:rsid w:val="00042E38"/>
    <w:rsid w:val="000455A8"/>
    <w:rsid w:val="0006724C"/>
    <w:rsid w:val="00070322"/>
    <w:rsid w:val="00071B75"/>
    <w:rsid w:val="00074156"/>
    <w:rsid w:val="00077457"/>
    <w:rsid w:val="000A5742"/>
    <w:rsid w:val="000A67DD"/>
    <w:rsid w:val="000A73A9"/>
    <w:rsid w:val="000A7DEF"/>
    <w:rsid w:val="000B3799"/>
    <w:rsid w:val="000B526A"/>
    <w:rsid w:val="000B5723"/>
    <w:rsid w:val="000B5C5C"/>
    <w:rsid w:val="000B7954"/>
    <w:rsid w:val="000C30A1"/>
    <w:rsid w:val="000C5EF9"/>
    <w:rsid w:val="000C78BE"/>
    <w:rsid w:val="000E7FD4"/>
    <w:rsid w:val="000F1E66"/>
    <w:rsid w:val="000F4F5D"/>
    <w:rsid w:val="000F5395"/>
    <w:rsid w:val="001024F4"/>
    <w:rsid w:val="0010278D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51A0"/>
    <w:rsid w:val="00177879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D4442"/>
    <w:rsid w:val="001E56D9"/>
    <w:rsid w:val="001F0C12"/>
    <w:rsid w:val="0020495B"/>
    <w:rsid w:val="00206BCE"/>
    <w:rsid w:val="00214FCC"/>
    <w:rsid w:val="0022537F"/>
    <w:rsid w:val="00236853"/>
    <w:rsid w:val="0024200F"/>
    <w:rsid w:val="00262CAB"/>
    <w:rsid w:val="0026509F"/>
    <w:rsid w:val="00276842"/>
    <w:rsid w:val="00285321"/>
    <w:rsid w:val="00294186"/>
    <w:rsid w:val="002A0470"/>
    <w:rsid w:val="002A5525"/>
    <w:rsid w:val="002A5C29"/>
    <w:rsid w:val="002B2A6B"/>
    <w:rsid w:val="002C0B6E"/>
    <w:rsid w:val="002D6F31"/>
    <w:rsid w:val="002D7B04"/>
    <w:rsid w:val="002E105F"/>
    <w:rsid w:val="002F6242"/>
    <w:rsid w:val="00300ABE"/>
    <w:rsid w:val="0030626E"/>
    <w:rsid w:val="003146CB"/>
    <w:rsid w:val="00320CB3"/>
    <w:rsid w:val="00322231"/>
    <w:rsid w:val="003236C9"/>
    <w:rsid w:val="00325964"/>
    <w:rsid w:val="003300BC"/>
    <w:rsid w:val="00331E8D"/>
    <w:rsid w:val="00347C6D"/>
    <w:rsid w:val="0035396B"/>
    <w:rsid w:val="00355800"/>
    <w:rsid w:val="00361D9F"/>
    <w:rsid w:val="00365FF0"/>
    <w:rsid w:val="0036763F"/>
    <w:rsid w:val="003703D7"/>
    <w:rsid w:val="00373DC9"/>
    <w:rsid w:val="00376A4D"/>
    <w:rsid w:val="00393166"/>
    <w:rsid w:val="003950B6"/>
    <w:rsid w:val="003952D2"/>
    <w:rsid w:val="003B2407"/>
    <w:rsid w:val="003C06B1"/>
    <w:rsid w:val="003C1A27"/>
    <w:rsid w:val="003D19A1"/>
    <w:rsid w:val="003D6C87"/>
    <w:rsid w:val="003D701A"/>
    <w:rsid w:val="003D71AA"/>
    <w:rsid w:val="0041038E"/>
    <w:rsid w:val="004211CA"/>
    <w:rsid w:val="004267EE"/>
    <w:rsid w:val="004714CA"/>
    <w:rsid w:val="004975AF"/>
    <w:rsid w:val="004A37D4"/>
    <w:rsid w:val="004B7BD7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097"/>
    <w:rsid w:val="00522568"/>
    <w:rsid w:val="00523795"/>
    <w:rsid w:val="00540838"/>
    <w:rsid w:val="0054735E"/>
    <w:rsid w:val="0055074F"/>
    <w:rsid w:val="00562468"/>
    <w:rsid w:val="00563447"/>
    <w:rsid w:val="00566E9E"/>
    <w:rsid w:val="00582A81"/>
    <w:rsid w:val="00584F3F"/>
    <w:rsid w:val="005876A9"/>
    <w:rsid w:val="005917B0"/>
    <w:rsid w:val="005A1721"/>
    <w:rsid w:val="005A5EC1"/>
    <w:rsid w:val="005C2970"/>
    <w:rsid w:val="005D4897"/>
    <w:rsid w:val="005D4A29"/>
    <w:rsid w:val="005D761B"/>
    <w:rsid w:val="005E0E97"/>
    <w:rsid w:val="005F34F3"/>
    <w:rsid w:val="00623B87"/>
    <w:rsid w:val="00630216"/>
    <w:rsid w:val="00632EA0"/>
    <w:rsid w:val="006465A2"/>
    <w:rsid w:val="006540E8"/>
    <w:rsid w:val="006711A1"/>
    <w:rsid w:val="0067368B"/>
    <w:rsid w:val="006921B4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60D"/>
    <w:rsid w:val="006F4FCD"/>
    <w:rsid w:val="007015AB"/>
    <w:rsid w:val="00706564"/>
    <w:rsid w:val="007144E4"/>
    <w:rsid w:val="0072030E"/>
    <w:rsid w:val="00720F00"/>
    <w:rsid w:val="007231AF"/>
    <w:rsid w:val="00731E14"/>
    <w:rsid w:val="00732793"/>
    <w:rsid w:val="00742B64"/>
    <w:rsid w:val="0076722B"/>
    <w:rsid w:val="00770097"/>
    <w:rsid w:val="007713DD"/>
    <w:rsid w:val="00771F14"/>
    <w:rsid w:val="00773192"/>
    <w:rsid w:val="007756A2"/>
    <w:rsid w:val="007854AE"/>
    <w:rsid w:val="00793387"/>
    <w:rsid w:val="007946E6"/>
    <w:rsid w:val="007B6423"/>
    <w:rsid w:val="007E245A"/>
    <w:rsid w:val="007F1298"/>
    <w:rsid w:val="007F7CAA"/>
    <w:rsid w:val="00804DE5"/>
    <w:rsid w:val="00806313"/>
    <w:rsid w:val="008204B4"/>
    <w:rsid w:val="0082228D"/>
    <w:rsid w:val="008227F6"/>
    <w:rsid w:val="0083721A"/>
    <w:rsid w:val="00837F59"/>
    <w:rsid w:val="00845D06"/>
    <w:rsid w:val="008478AA"/>
    <w:rsid w:val="00860262"/>
    <w:rsid w:val="008621D4"/>
    <w:rsid w:val="00862C02"/>
    <w:rsid w:val="00867A48"/>
    <w:rsid w:val="008711CF"/>
    <w:rsid w:val="00871C7D"/>
    <w:rsid w:val="008746F0"/>
    <w:rsid w:val="00883085"/>
    <w:rsid w:val="008916F2"/>
    <w:rsid w:val="00896236"/>
    <w:rsid w:val="008A1AE6"/>
    <w:rsid w:val="008A3698"/>
    <w:rsid w:val="008B59FD"/>
    <w:rsid w:val="008B743C"/>
    <w:rsid w:val="008D0CDE"/>
    <w:rsid w:val="008D39AA"/>
    <w:rsid w:val="008D52E0"/>
    <w:rsid w:val="008D6D57"/>
    <w:rsid w:val="008E1AEE"/>
    <w:rsid w:val="008F3A55"/>
    <w:rsid w:val="00900810"/>
    <w:rsid w:val="0091283B"/>
    <w:rsid w:val="009144A2"/>
    <w:rsid w:val="009207D1"/>
    <w:rsid w:val="00920E86"/>
    <w:rsid w:val="0092613E"/>
    <w:rsid w:val="00931130"/>
    <w:rsid w:val="009403D2"/>
    <w:rsid w:val="0094110D"/>
    <w:rsid w:val="00950CE6"/>
    <w:rsid w:val="009513C1"/>
    <w:rsid w:val="0096681C"/>
    <w:rsid w:val="00975D98"/>
    <w:rsid w:val="009875A7"/>
    <w:rsid w:val="00991EB2"/>
    <w:rsid w:val="00995292"/>
    <w:rsid w:val="00995C25"/>
    <w:rsid w:val="00996590"/>
    <w:rsid w:val="00997144"/>
    <w:rsid w:val="009A3265"/>
    <w:rsid w:val="009B5108"/>
    <w:rsid w:val="009B66D7"/>
    <w:rsid w:val="009E41E3"/>
    <w:rsid w:val="009E6E6B"/>
    <w:rsid w:val="009F4159"/>
    <w:rsid w:val="00A0755D"/>
    <w:rsid w:val="00A10A89"/>
    <w:rsid w:val="00A37AE8"/>
    <w:rsid w:val="00A41B5E"/>
    <w:rsid w:val="00A562D2"/>
    <w:rsid w:val="00A62140"/>
    <w:rsid w:val="00A66581"/>
    <w:rsid w:val="00A66CAB"/>
    <w:rsid w:val="00A7071A"/>
    <w:rsid w:val="00A77F44"/>
    <w:rsid w:val="00A836F4"/>
    <w:rsid w:val="00A90898"/>
    <w:rsid w:val="00A918BE"/>
    <w:rsid w:val="00A926BC"/>
    <w:rsid w:val="00AA194F"/>
    <w:rsid w:val="00AB740B"/>
    <w:rsid w:val="00AD0ACA"/>
    <w:rsid w:val="00AD7F4E"/>
    <w:rsid w:val="00B00538"/>
    <w:rsid w:val="00B03E3A"/>
    <w:rsid w:val="00B06393"/>
    <w:rsid w:val="00B13044"/>
    <w:rsid w:val="00B1433E"/>
    <w:rsid w:val="00B147D0"/>
    <w:rsid w:val="00B22F8A"/>
    <w:rsid w:val="00B2460A"/>
    <w:rsid w:val="00B32537"/>
    <w:rsid w:val="00B34651"/>
    <w:rsid w:val="00B346B1"/>
    <w:rsid w:val="00B35E43"/>
    <w:rsid w:val="00B4101F"/>
    <w:rsid w:val="00B45D8C"/>
    <w:rsid w:val="00B61AA0"/>
    <w:rsid w:val="00B8145D"/>
    <w:rsid w:val="00B921C1"/>
    <w:rsid w:val="00B9347C"/>
    <w:rsid w:val="00B941B1"/>
    <w:rsid w:val="00B94FAB"/>
    <w:rsid w:val="00BA3200"/>
    <w:rsid w:val="00BB593C"/>
    <w:rsid w:val="00BD1060"/>
    <w:rsid w:val="00BD2068"/>
    <w:rsid w:val="00BE0583"/>
    <w:rsid w:val="00BE5C9B"/>
    <w:rsid w:val="00BF49A2"/>
    <w:rsid w:val="00C02077"/>
    <w:rsid w:val="00C05CD3"/>
    <w:rsid w:val="00C10A22"/>
    <w:rsid w:val="00C12509"/>
    <w:rsid w:val="00C228A1"/>
    <w:rsid w:val="00C33031"/>
    <w:rsid w:val="00C41B00"/>
    <w:rsid w:val="00C506B2"/>
    <w:rsid w:val="00C51BC8"/>
    <w:rsid w:val="00C54B8E"/>
    <w:rsid w:val="00C63DBC"/>
    <w:rsid w:val="00C673FF"/>
    <w:rsid w:val="00C67407"/>
    <w:rsid w:val="00C70687"/>
    <w:rsid w:val="00C72D32"/>
    <w:rsid w:val="00C75AA8"/>
    <w:rsid w:val="00C80872"/>
    <w:rsid w:val="00C833FB"/>
    <w:rsid w:val="00C843E6"/>
    <w:rsid w:val="00CA048D"/>
    <w:rsid w:val="00CA29C3"/>
    <w:rsid w:val="00CB31DC"/>
    <w:rsid w:val="00CB6236"/>
    <w:rsid w:val="00CC40B0"/>
    <w:rsid w:val="00CC5FB9"/>
    <w:rsid w:val="00CD1AB6"/>
    <w:rsid w:val="00CE6CCE"/>
    <w:rsid w:val="00CF409D"/>
    <w:rsid w:val="00D12C34"/>
    <w:rsid w:val="00D15EFF"/>
    <w:rsid w:val="00D16194"/>
    <w:rsid w:val="00D24198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B045A"/>
    <w:rsid w:val="00DB051A"/>
    <w:rsid w:val="00DB1D8D"/>
    <w:rsid w:val="00DC2E0D"/>
    <w:rsid w:val="00DD37BD"/>
    <w:rsid w:val="00DD6BA4"/>
    <w:rsid w:val="00DE223D"/>
    <w:rsid w:val="00E05C18"/>
    <w:rsid w:val="00E177FE"/>
    <w:rsid w:val="00E23C48"/>
    <w:rsid w:val="00E24F5B"/>
    <w:rsid w:val="00E43CD0"/>
    <w:rsid w:val="00E54080"/>
    <w:rsid w:val="00E66AE4"/>
    <w:rsid w:val="00E80406"/>
    <w:rsid w:val="00E83426"/>
    <w:rsid w:val="00E84DD3"/>
    <w:rsid w:val="00E8610C"/>
    <w:rsid w:val="00E86BEB"/>
    <w:rsid w:val="00E9278E"/>
    <w:rsid w:val="00E93D67"/>
    <w:rsid w:val="00EA4DDB"/>
    <w:rsid w:val="00EA6FF8"/>
    <w:rsid w:val="00EB1261"/>
    <w:rsid w:val="00EB4D63"/>
    <w:rsid w:val="00EB758E"/>
    <w:rsid w:val="00EC528A"/>
    <w:rsid w:val="00ED38EA"/>
    <w:rsid w:val="00ED6128"/>
    <w:rsid w:val="00ED7640"/>
    <w:rsid w:val="00EF42AF"/>
    <w:rsid w:val="00F15065"/>
    <w:rsid w:val="00F20B31"/>
    <w:rsid w:val="00F2169E"/>
    <w:rsid w:val="00F228B5"/>
    <w:rsid w:val="00F2539E"/>
    <w:rsid w:val="00F274BE"/>
    <w:rsid w:val="00F4119B"/>
    <w:rsid w:val="00F422CC"/>
    <w:rsid w:val="00F4527F"/>
    <w:rsid w:val="00F47FB4"/>
    <w:rsid w:val="00F80147"/>
    <w:rsid w:val="00F85165"/>
    <w:rsid w:val="00FA47D5"/>
    <w:rsid w:val="00FA56E9"/>
    <w:rsid w:val="00FB437A"/>
    <w:rsid w:val="00FB47E1"/>
    <w:rsid w:val="00FB772B"/>
    <w:rsid w:val="00FC32FC"/>
    <w:rsid w:val="00FD3E39"/>
    <w:rsid w:val="00FE2F10"/>
    <w:rsid w:val="00FF51B1"/>
    <w:rsid w:val="00FF59F5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paragraph" w:styleId="Heading1">
    <w:name w:val="heading 1"/>
    <w:basedOn w:val="Normal"/>
    <w:link w:val="Heading1Char"/>
    <w:uiPriority w:val="9"/>
    <w:qFormat/>
    <w:rsid w:val="00900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08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277</cp:revision>
  <cp:lastPrinted>2020-09-01T11:31:00Z</cp:lastPrinted>
  <dcterms:created xsi:type="dcterms:W3CDTF">2018-05-10T07:53:00Z</dcterms:created>
  <dcterms:modified xsi:type="dcterms:W3CDTF">2020-10-03T13:46:00Z</dcterms:modified>
</cp:coreProperties>
</file>